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56377" w14:textId="6A95FA94" w:rsidR="0053777D" w:rsidRDefault="00822B33" w:rsidP="00822B33">
      <w:pPr>
        <w:pStyle w:val="Title"/>
      </w:pPr>
      <w:r>
        <w:t>Notes on LeJEPA by Randall Balestriero</w:t>
      </w:r>
    </w:p>
    <w:p w14:paraId="1C685C62" w14:textId="5841A7BB" w:rsidR="00822B33" w:rsidRDefault="00822B33">
      <w:r>
        <w:t>Compiled by D.Gueorguiev, 3/17/2026</w:t>
      </w:r>
    </w:p>
    <w:p w14:paraId="69B4DFEA" w14:textId="77777777" w:rsidR="00822B33" w:rsidRDefault="00822B33"/>
    <w:p w14:paraId="04D16326" w14:textId="77777777" w:rsidR="00822B33" w:rsidRDefault="00822B33"/>
    <w:p w14:paraId="6813DE63" w14:textId="22803E65" w:rsidR="00822B33" w:rsidRDefault="00822B33">
      <w:r>
        <w:t>References</w:t>
      </w:r>
    </w:p>
    <w:p w14:paraId="1FCEC83D" w14:textId="132BCA90" w:rsidR="00822B33" w:rsidRDefault="00822B33">
      <w:r>
        <w:t xml:space="preserve">[1] </w:t>
      </w:r>
    </w:p>
    <w:sectPr w:rsidR="00822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B33"/>
    <w:rsid w:val="0028631B"/>
    <w:rsid w:val="0053777D"/>
    <w:rsid w:val="0076273D"/>
    <w:rsid w:val="00822B33"/>
    <w:rsid w:val="009E4EFF"/>
    <w:rsid w:val="00AD2000"/>
    <w:rsid w:val="00ED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881EE5"/>
  <w15:chartTrackingRefBased/>
  <w15:docId w15:val="{7FD037F7-ADB1-BD4F-9CC8-E0A85457D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B33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2B33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B33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B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B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B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B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B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B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B33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B33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B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B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B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B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B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B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B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B33"/>
    <w:pPr>
      <w:spacing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B33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B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B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B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B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B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B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B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1</cp:revision>
  <dcterms:created xsi:type="dcterms:W3CDTF">2026-03-18T01:29:00Z</dcterms:created>
  <dcterms:modified xsi:type="dcterms:W3CDTF">2026-03-18T01:31:00Z</dcterms:modified>
</cp:coreProperties>
</file>