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5B02F" w14:textId="1294FCB5" w:rsidR="0053777D" w:rsidRDefault="000D460B" w:rsidP="0055692F">
      <w:pPr>
        <w:pStyle w:val="Title"/>
      </w:pPr>
      <w:r>
        <w:t>Notes on Consistency Guarantees in JEPA</w:t>
      </w:r>
    </w:p>
    <w:p w14:paraId="7B6C4606" w14:textId="602C7D68" w:rsidR="000D460B" w:rsidRDefault="0055692F">
      <w:r>
        <w:t>c</w:t>
      </w:r>
      <w:r w:rsidR="000D460B">
        <w:t>ompiled by D.Gueorguiev</w:t>
      </w:r>
      <w:r>
        <w:t>, 4/2/2026</w:t>
      </w:r>
    </w:p>
    <w:p w14:paraId="63A8A8C1" w14:textId="77777777" w:rsidR="000D460B" w:rsidRDefault="000D460B"/>
    <w:p w14:paraId="4B6C3A75" w14:textId="432A6142" w:rsidR="0055692F" w:rsidRDefault="002A4318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With respect to the temporal consistency read about the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𝑮𝒆𝒐𝒅𝒆𝒔𝒊𝒄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𝑯𝒚𝒑𝒐𝒕𝒉𝒆𝒔𝒊𝒔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which was formulated in a recent paper a month ago: temporally evolving inputs map to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𝒂𝒑𝒑𝒓𝒐𝒙𝒊𝒎𝒂𝒕𝒆𝒍𝒚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𝒈𝒆𝒐𝒅𝒆𝒔𝒊𝒄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𝒕𝒓𝒂𝒋𝒆𝒄𝒕𝒐𝒓𝒊𝒆𝒔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 latent/semantic space. Consistency here means that the semantic content varies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𝒔𝒎𝒐𝒐𝒕𝒉𝒍𝒚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𝒂𝒏𝒅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𝒑𝒓𝒆𝒅𝒊𝒄𝒕𝒂𝒃𝒍𝒚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In any JEPA variant, the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𝒑𝒓𝒆𝒅𝒊𝒄𝒕𝒐𝒓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* operates in latent/semantic space rather than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𝒊𝒏𝒑𝒖𝒕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𝒔𝒑𝒂𝒄𝒆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(the domain of raw observations). This means the semantic content of the representation must remain stable and meaningful across the training trajectory — otherwise the predictor is chasing a moving target with no grounding.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the representation is inconsistent (e.g. semantically similar frames map to distant points), the geodesic structure breaks down and the predictor won't work correctly since it is modeled with ODE.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*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𝒑𝒓𝒆𝒅𝒊𝒄𝒕𝒐𝒓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(in JEPA context): it has nothing to do with predicting the next token as it is done in auto-regressive models; it operates entirely in latent space, it predicts representations of missing content, not the content itself. exists solely to shape the encoder.</w:t>
      </w:r>
    </w:p>
    <w:p w14:paraId="42DE7E3C" w14:textId="77777777" w:rsidR="002A4318" w:rsidRDefault="002A4318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76C65B99" w14:textId="12CBD0CC" w:rsidR="002A4318" w:rsidRDefault="002A4318"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Basically JEPA is a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𝒓𝒆𝒑𝒓𝒆𝒔𝒆𝒏𝒕𝒂𝒕𝒊𝒐𝒏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𝒍𝒆𝒂𝒓𝒏𝒊𝒏𝒈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𝒇𝒓𝒂𝒎𝒆𝒘𝒐𝒓𝒌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( not a generative / inference framework ) which sole purpose is to create consistent representations in latent/semantic space.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To actually do something with those representations, you attach a downstream task head — a classifier, a linear probe, a regression layer, whatever the application requires.</w:t>
      </w:r>
    </w:p>
    <w:p w14:paraId="5F74E35E" w14:textId="77777777" w:rsidR="0055692F" w:rsidRDefault="0055692F"/>
    <w:p w14:paraId="4D2320DB" w14:textId="32BB70EA" w:rsidR="000D460B" w:rsidRDefault="000D460B">
      <w:r>
        <w:t>References</w:t>
      </w:r>
    </w:p>
    <w:p w14:paraId="5C88C6E5" w14:textId="1C2A8B68" w:rsidR="000D460B" w:rsidRDefault="000D460B">
      <w:r>
        <w:t>[1]</w:t>
      </w:r>
      <w:r w:rsidR="0055692F">
        <w:t xml:space="preserve"> </w:t>
      </w:r>
      <w:hyperlink r:id="rId4" w:history="1">
        <w:r w:rsidR="0055692F" w:rsidRPr="002355BB">
          <w:rPr>
            <w:rStyle w:val="Hyperlink"/>
          </w:rPr>
          <w:t>Semantic Tube Prediction : Beating LLM Data Efficiency with JEPA, Hai Huang et al, 2026</w:t>
        </w:r>
      </w:hyperlink>
    </w:p>
    <w:p w14:paraId="5559CC8E" w14:textId="521AADDC" w:rsidR="0055692F" w:rsidRDefault="0055692F">
      <w:r>
        <w:t>[2]</w:t>
      </w:r>
    </w:p>
    <w:p w14:paraId="6A5320CA" w14:textId="77777777" w:rsidR="000D460B" w:rsidRDefault="000D460B"/>
    <w:sectPr w:rsidR="000D4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0B"/>
    <w:rsid w:val="000D460B"/>
    <w:rsid w:val="0028631B"/>
    <w:rsid w:val="002A4318"/>
    <w:rsid w:val="0053777D"/>
    <w:rsid w:val="0055692F"/>
    <w:rsid w:val="0076273D"/>
    <w:rsid w:val="009E4EFF"/>
    <w:rsid w:val="00AD2000"/>
    <w:rsid w:val="00E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D4F518"/>
  <w15:chartTrackingRefBased/>
  <w15:docId w15:val="{D6ADB0B3-C270-EC4F-84F8-A9B3745F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60B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60B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0B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0B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0B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0B"/>
    <w:pPr>
      <w:spacing w:after="80"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0B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92F"/>
    <w:rPr>
      <w:color w:val="467886" w:themeColor="hyperlink"/>
      <w:u w:val="single"/>
    </w:rPr>
  </w:style>
  <w:style w:type="character" w:customStyle="1" w:styleId="white-space-pre">
    <w:name w:val="white-space-pre"/>
    <w:basedOn w:val="DefaultParagraphFont"/>
    <w:rsid w:val="002A4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imitarpg13/JEPA_intro/blob/main/literature/JEPA/Semantic_Tube_Prediction-Beating_LLM_Data_Efficiency_with_JEPA_Huang_20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3</cp:revision>
  <dcterms:created xsi:type="dcterms:W3CDTF">2026-04-02T12:53:00Z</dcterms:created>
  <dcterms:modified xsi:type="dcterms:W3CDTF">2026-04-02T12:58:00Z</dcterms:modified>
</cp:coreProperties>
</file>