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56377" w14:textId="6A95FA94" w:rsidR="0053777D" w:rsidRDefault="00822B33" w:rsidP="00822B33">
      <w:pPr>
        <w:pStyle w:val="Title"/>
      </w:pPr>
      <w:r>
        <w:t>Notes on LeJEPA by Randall Balestriero</w:t>
      </w:r>
    </w:p>
    <w:p w14:paraId="1C685C62" w14:textId="5841A7BB" w:rsidR="00822B33" w:rsidRDefault="00822B33">
      <w:r>
        <w:t>Compiled by D.Gueorguiev, 3/17/2026</w:t>
      </w:r>
    </w:p>
    <w:p w14:paraId="69B4DFEA" w14:textId="77777777" w:rsidR="00822B33" w:rsidRDefault="00822B33"/>
    <w:p w14:paraId="45BACC9B" w14:textId="77777777" w:rsidR="007413AC" w:rsidRDefault="007413AC"/>
    <w:p w14:paraId="2EE78DEB" w14:textId="30597C4C" w:rsidR="007413AC" w:rsidRDefault="00275D4D">
      <w:r>
        <w:t>Claims of the paper:</w:t>
      </w:r>
    </w:p>
    <w:p w14:paraId="13F9F2C9" w14:textId="77777777" w:rsidR="00275D4D" w:rsidRDefault="00275D4D"/>
    <w:p w14:paraId="18DD3028" w14:textId="2FD7783E" w:rsidR="00275D4D" w:rsidRDefault="00275D4D">
      <w:r>
        <w:t>1 ) Optimal Embeddings distribution for foundation models</w:t>
      </w:r>
    </w:p>
    <w:p w14:paraId="640172F6" w14:textId="52C68B9A" w:rsidR="00275D4D" w:rsidRDefault="00AD42DA">
      <w:r>
        <w:t>The authors establish that isotropic Gaussian uniquely minimizes downstream risk across broad task families.</w:t>
      </w:r>
    </w:p>
    <w:p w14:paraId="143E68D1" w14:textId="2D79EBD6" w:rsidR="00AD42DA" w:rsidRDefault="00AD42DA">
      <w:pPr>
        <w:rPr>
          <w:rFonts w:eastAsiaTheme="minorEastAsia"/>
        </w:rPr>
      </w:pPr>
      <w:r>
        <w:t xml:space="preserve">The result is derived rigorously for both linear and nonlinear probes providing principled answer to what distribution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>’s embeddings should follow. Thus JEPA design becomes targeted optimization.</w:t>
      </w:r>
    </w:p>
    <w:p w14:paraId="106FFF26" w14:textId="77777777" w:rsidR="00AD42DA" w:rsidRDefault="00AD42DA"/>
    <w:p w14:paraId="0269B69E" w14:textId="6E39A9AB" w:rsidR="00275D4D" w:rsidRDefault="00275D4D">
      <w:r>
        <w:t xml:space="preserve">2 ) </w:t>
      </w:r>
      <w:r w:rsidR="00AD42DA" w:rsidRPr="00AD42DA">
        <w:rPr>
          <w:i/>
          <w:iCs/>
        </w:rPr>
        <w:t>Sketched Isotropic Gaussian Regularization</w:t>
      </w:r>
      <w:r w:rsidR="00AD42DA">
        <w:t xml:space="preserve"> (</w:t>
      </w:r>
      <m:oMath>
        <m:r>
          <w:rPr>
            <w:rFonts w:ascii="Cambria Math" w:hAnsi="Cambria Math"/>
          </w:rPr>
          <m:t>SIGReg</m:t>
        </m:r>
      </m:oMath>
      <w:r w:rsidR="00AD42DA">
        <w:t>), a distribution matching objective,  is introduced</w:t>
      </w:r>
    </w:p>
    <w:p w14:paraId="04D16326" w14:textId="77777777" w:rsidR="00822B33" w:rsidRDefault="00822B33"/>
    <w:p w14:paraId="6813DE63" w14:textId="22803E65" w:rsidR="00822B33" w:rsidRDefault="00822B33" w:rsidP="007413AC">
      <w:pPr>
        <w:pStyle w:val="Heading1"/>
      </w:pPr>
      <w:r>
        <w:t>References</w:t>
      </w:r>
    </w:p>
    <w:p w14:paraId="1FCEC83D" w14:textId="21BA6762" w:rsidR="00822B33" w:rsidRDefault="00822B33">
      <w:r>
        <w:t xml:space="preserve">[1] </w:t>
      </w:r>
      <w:hyperlink r:id="rId4" w:history="1">
        <w:r w:rsidR="007413AC" w:rsidRPr="007413AC">
          <w:rPr>
            <w:rStyle w:val="Hyperlink"/>
          </w:rPr>
          <w:t>LeJEPA: Provable and Scalable Self-Supervised Learning without the Heuristics, Randall Balestriero, Yann LeCunn, 2025</w:t>
        </w:r>
      </w:hyperlink>
    </w:p>
    <w:sectPr w:rsidR="00822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B33"/>
    <w:rsid w:val="00275D4D"/>
    <w:rsid w:val="0028631B"/>
    <w:rsid w:val="0053777D"/>
    <w:rsid w:val="007413AC"/>
    <w:rsid w:val="0076273D"/>
    <w:rsid w:val="00822B33"/>
    <w:rsid w:val="009E4EFF"/>
    <w:rsid w:val="00AD2000"/>
    <w:rsid w:val="00AD42DA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881EE5"/>
  <w15:chartTrackingRefBased/>
  <w15:docId w15:val="{7FD037F7-ADB1-BD4F-9CC8-E0A85457D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B3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2B3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B3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B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B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B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B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B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B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B3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B3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B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B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B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B3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B3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B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B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B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B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1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13A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AD42D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JEPA_intro/blob/main/literature/JEPA/LeJEPA-Provable_and_Scalable_Self-Supervised_Learning_Without_the_Heuristics_Ballestriero_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2026-03-18T01:29:00Z</dcterms:created>
  <dcterms:modified xsi:type="dcterms:W3CDTF">2026-03-18T04:27:00Z</dcterms:modified>
</cp:coreProperties>
</file>