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77777777" w:rsidR="00295FE0" w:rsidRDefault="00295FE0"/>
    <w:p w14:paraId="6457504E" w14:textId="7B6887F1"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AgentRole(</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Task:</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lastRenderedPageBreak/>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AgentState:</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5043A176" w14:textId="6C92FEDD" w:rsidR="00EB252D" w:rsidRDefault="00EB252D">
      <w:r>
        <w:t xml:space="preserve"> </w:t>
      </w:r>
    </w:p>
    <w:p w14:paraId="12072B6D" w14:textId="77777777" w:rsidR="00EB252D" w:rsidRDefault="00EB252D"/>
    <w:p w14:paraId="4B20D4C6" w14:textId="77777777" w:rsidR="00EB252D" w:rsidRDefault="00EB252D"/>
    <w:p w14:paraId="1E35EA54" w14:textId="77777777" w:rsidR="00EB252D" w:rsidRDefault="00EB252D"/>
    <w:p w14:paraId="5CEE1F6B" w14:textId="77777777" w:rsidR="00E96607" w:rsidRDefault="00E96607" w:rsidP="00E96607">
      <w:pPr>
        <w:pStyle w:val="Heading1"/>
      </w:pPr>
      <w:r>
        <w:t>Class Diagrams</w:t>
      </w:r>
    </w:p>
    <w:p w14:paraId="36383525" w14:textId="77777777" w:rsidR="00E96607" w:rsidRDefault="00E96607" w:rsidP="00E96607"/>
    <w:p w14:paraId="255BAE26" w14:textId="77777777" w:rsidR="00E96607" w:rsidRDefault="00E96607" w:rsidP="00E96607">
      <w:pPr>
        <w:pStyle w:val="Heading2"/>
      </w:pPr>
      <w:r>
        <w:lastRenderedPageBreak/>
        <w:t>Core Classes</w:t>
      </w:r>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r>
        <w:lastRenderedPageBreak/>
        <w:t>Smart Agent and Tool System Classes</w:t>
      </w:r>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0" w:name="_Toc220489377"/>
      <w:r>
        <w:t>System Flowchart</w:t>
      </w:r>
      <w:bookmarkEnd w:id="0"/>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 w:name="_Toc220489378"/>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p>
    <w:p w14:paraId="01043C7D" w14:textId="7EAA9E25" w:rsidR="005F411D" w:rsidRPr="005F411D" w:rsidRDefault="005F411D" w:rsidP="005F411D"/>
    <w:p w14:paraId="679D2F34" w14:textId="193EADE2"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 w:name="_Toc220489379"/>
      <w:r>
        <w:t>Parallel Vectorized Environments</w:t>
      </w:r>
      <w:bookmarkEnd w:id="2"/>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3" w:name="_Toc220489380"/>
      <w:r>
        <w:t>Initialize the PPO model</w:t>
      </w:r>
      <w:bookmarkEnd w:id="3"/>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r>
        <w:lastRenderedPageBreak/>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r>
        <w:t>PPO Hyperparameters deep dive</w:t>
      </w:r>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0EF4B78B" w:rsidR="00A065FE" w:rsidRDefault="00A065FE">
      <w:r>
        <w:t xml:space="preserve">With 7 agents × multiple task types, 3e-4 strikes a balance between learning speed and stability. For simpler environments, </w:t>
      </w:r>
      <w:r>
        <w:t>one</w:t>
      </w:r>
      <w:r>
        <w:t xml:space="preserve"> might use 1e-3; for more complex, 1e-4.</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C97CD09" w14:textId="7684305B" w:rsidR="008F4B6C" w:rsidRDefault="008F4B6C">
      <w:r>
        <w:t xml:space="preserve">The environment of this problem generates tasks probabilistically (30% chance per step) </w:t>
      </w:r>
    </w:p>
    <w:p w14:paraId="3F08F7D4" w14:textId="77777777" w:rsidR="00F42DB5" w:rsidRDefault="00F42DB5"/>
    <w:p w14:paraId="06334CE1" w14:textId="3F2E793E" w:rsidR="00F42DB5" w:rsidRPr="00F42DB5" w:rsidRDefault="00F42DB5" w:rsidP="00F42DB5">
      <w:pPr>
        <w:rPr>
          <w:rFonts w:ascii="Consolas" w:hAnsi="Consolas" w:cs="Consolas"/>
          <w:sz w:val="18"/>
          <w:szCs w:val="18"/>
        </w:rPr>
      </w:pPr>
      <w:r w:rsidRPr="001654B6">
        <w:rPr>
          <w:rFonts w:ascii="Consolas" w:hAnsi="Consolas" w:cs="Consolas"/>
          <w:color w:val="E97132" w:themeColor="accent2"/>
          <w:sz w:val="18"/>
          <w:szCs w:val="18"/>
        </w:rPr>
        <w:t>def</w:t>
      </w:r>
      <w:r w:rsidRPr="00F42DB5">
        <w:rPr>
          <w:rFonts w:ascii="Consolas" w:hAnsi="Consolas" w:cs="Consolas"/>
          <w:sz w:val="18"/>
          <w:szCs w:val="18"/>
        </w:rPr>
        <w:t xml:space="preserve"> _generate_task(</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7918F7B3" w14:textId="086A0065"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4DE3956C" w14:textId="73D4B9CA"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2EE832C4" w14:textId="6A4F2E46"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CF05D93" w14:textId="77777777" w:rsidR="00F42DB5" w:rsidRPr="00F42DB5" w:rsidRDefault="00F42DB5" w:rsidP="00F42DB5">
      <w:pPr>
        <w:rPr>
          <w:rFonts w:ascii="Consolas" w:hAnsi="Consolas" w:cs="Consolas"/>
          <w:sz w:val="18"/>
          <w:szCs w:val="18"/>
        </w:rPr>
      </w:pPr>
    </w:p>
    <w:p w14:paraId="4C42981C" w14:textId="2B6E6147"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return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31D23D7E" w14:textId="65AAE8B6"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698DE403" w14:textId="089FD39B"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type=task_type,</w:t>
      </w:r>
    </w:p>
    <w:p w14:paraId="03712DBF" w14:textId="7FA95DAB"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27F4A605" w14:textId="5BC0EFB1"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6F91D90B" w14:textId="1F493E53"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7DBDA96D" w14:textId="18D67C94" w:rsidR="00F42DB5" w:rsidRPr="00F42DB5" w:rsidRDefault="00F42DB5" w:rsidP="00F42DB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r w:rsidRPr="00F42DB5">
        <w:rPr>
          <w:rFonts w:ascii="Consolas" w:hAnsi="Consolas" w:cs="Consolas"/>
          <w:sz w:val="18"/>
          <w:szCs w:val="18"/>
        </w:rPr>
        <w:t>)</w:t>
      </w:r>
    </w:p>
    <w:p w14:paraId="1DD3AD5C" w14:textId="3109C995" w:rsidR="008E2EFA" w:rsidRDefault="008E2EFA">
      <w:r>
        <w:t xml:space="preserve"> </w:t>
      </w:r>
    </w:p>
    <w:p w14:paraId="44AC3C36" w14:textId="77777777" w:rsidR="00890123" w:rsidRDefault="00890123" w:rsidP="00890123">
      <w:r>
        <w:t># Your reward structure benefits from long trajectories:</w:t>
      </w:r>
    </w:p>
    <w:p w14:paraId="1E8EAD59" w14:textId="77777777" w:rsidR="00890123" w:rsidRDefault="00890123" w:rsidP="00890123">
      <w:r>
        <w:t xml:space="preserve"># - Completion rewards (quality * priority * </w:t>
      </w:r>
      <w:proofErr w:type="spellStart"/>
      <w:r>
        <w:t>time_bonus</w:t>
      </w:r>
      <w:proofErr w:type="spellEnd"/>
      <w:r>
        <w:t>) * 10</w:t>
      </w:r>
    </w:p>
    <w:p w14:paraId="629CFEFB" w14:textId="77777777" w:rsidR="00890123" w:rsidRDefault="00890123" w:rsidP="00890123">
      <w:r>
        <w:t># - Collaboration bonuses accumulate</w:t>
      </w:r>
    </w:p>
    <w:p w14:paraId="49BD21BE" w14:textId="3BEEC03F" w:rsidR="0033559D" w:rsidRDefault="00890123" w:rsidP="00890123">
      <w:r>
        <w:t># - Queue penalties are time-dependent</w:t>
      </w:r>
    </w:p>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4" w:name="_Toc220489381"/>
      <w:r>
        <w:t>References</w:t>
      </w:r>
      <w:bookmarkEnd w:id="4"/>
    </w:p>
    <w:p w14:paraId="27EAC2D0" w14:textId="54575A2B" w:rsidR="00545820" w:rsidRDefault="00545820">
      <w:r>
        <w:t xml:space="preserve">[1] </w:t>
      </w:r>
      <w:hyperlink r:id="rId10"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lastRenderedPageBreak/>
        <w:t xml:space="preserve">[2] </w:t>
      </w:r>
      <w:hyperlink r:id="rId11"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12"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3"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4"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5"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6"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7"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8"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9"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0"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1"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2"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3"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4"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5"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26"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7"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8"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9"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0"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1"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2"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3"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4"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5" w:name="_Toc220489382"/>
      <w:r>
        <w:t>Appendix</w:t>
      </w:r>
      <w:bookmarkEnd w:id="5"/>
    </w:p>
    <w:p w14:paraId="28F9CE13" w14:textId="77777777" w:rsidR="002B5D1A" w:rsidRDefault="002B5D1A" w:rsidP="002B5D1A"/>
    <w:p w14:paraId="0EE0B9F1" w14:textId="10F9926A" w:rsidR="002B5D1A" w:rsidRDefault="002B5D1A" w:rsidP="002B5D1A">
      <w:pPr>
        <w:pStyle w:val="Heading2"/>
      </w:pPr>
      <w:bookmarkStart w:id="6" w:name="_Toc220489383"/>
      <w:r>
        <w:t>Key Concepts in Reinforcement Learning</w:t>
      </w:r>
      <w:bookmarkEnd w:id="6"/>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D7E0EE"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11960B"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lastRenderedPageBreak/>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7" w:name="_Toc220489384"/>
      <w:r>
        <w:t>Bellman’s Equations for Markov Decision Processes</w:t>
      </w:r>
      <w:bookmarkEnd w:id="7"/>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8" w:name="_Toc220489385"/>
      <w:r>
        <w:t>Actor-Critic Reinforcement Learning Algorithms</w:t>
      </w:r>
      <w:bookmarkEnd w:id="8"/>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lastRenderedPageBreak/>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w:t>
      </w:r>
      <w:proofErr w:type="gramStart"/>
      <w:r>
        <w:rPr>
          <w:rFonts w:eastAsiaTheme="minorEastAsia"/>
        </w:rPr>
        <w:t>making an assumption</w:t>
      </w:r>
      <w:proofErr w:type="gramEnd"/>
      <w:r>
        <w:rPr>
          <w:rFonts w:eastAsiaTheme="minorEastAsia"/>
        </w:rPr>
        <w:t xml:space="preserve">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lastRenderedPageBreak/>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9" w:name="_Toc220489386"/>
      <w:r>
        <w:lastRenderedPageBreak/>
        <w:t>Policy Gradients</w:t>
      </w:r>
      <w:bookmarkEnd w:id="9"/>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0" w:name="_Toc220489387"/>
      <w:r w:rsidRPr="00FD26CA">
        <w:rPr>
          <w:color w:val="auto"/>
        </w:rPr>
        <w:t>Generaliz</w:t>
      </w:r>
      <w:r>
        <w:t>ed Advantage Estimation</w:t>
      </w:r>
      <w:bookmarkEnd w:id="10"/>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1" w:name="_Toc220489388"/>
      <w:r>
        <w:t>Proximal Policy Optimization</w:t>
      </w:r>
      <w:bookmarkEnd w:id="11"/>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2"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2"/>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5"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3"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3"/>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3"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4" w:name="_Toc220489391"/>
      <w:bookmarkStart w:id="15"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4"/>
      <w:bookmarkEnd w:id="15"/>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79A58511" w:rsidR="00797921" w:rsidRDefault="00994CCB" w:rsidP="00C74DAE">
      <w:pPr>
        <w:keepNext/>
        <w:keepLines/>
      </w:pPr>
      <w:r>
        <w:lastRenderedPageBreak/>
        <w:t>Architecture Flow and Tensor Shape Transformations</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0C47C80B" w:rsidR="00F33452" w:rsidRDefault="00F33452" w:rsidP="00994CCB">
      <w:r>
        <w:t xml:space="preserve">Network layer stack </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184AC621"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8"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B6"/>
    <w:rsid w:val="001654FE"/>
    <w:rsid w:val="001866C1"/>
    <w:rsid w:val="00197F47"/>
    <w:rsid w:val="001A0BA9"/>
    <w:rsid w:val="001A617B"/>
    <w:rsid w:val="001C4032"/>
    <w:rsid w:val="001C5567"/>
    <w:rsid w:val="001D246D"/>
    <w:rsid w:val="001F4E18"/>
    <w:rsid w:val="00214BDF"/>
    <w:rsid w:val="002172A1"/>
    <w:rsid w:val="00221575"/>
    <w:rsid w:val="00226B02"/>
    <w:rsid w:val="002658B0"/>
    <w:rsid w:val="00270646"/>
    <w:rsid w:val="00280A55"/>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5209"/>
    <w:rsid w:val="0059700D"/>
    <w:rsid w:val="005F411D"/>
    <w:rsid w:val="005F5DE7"/>
    <w:rsid w:val="00614F80"/>
    <w:rsid w:val="00615128"/>
    <w:rsid w:val="00640A6A"/>
    <w:rsid w:val="006B1663"/>
    <w:rsid w:val="006C6740"/>
    <w:rsid w:val="006D3470"/>
    <w:rsid w:val="006F4E0D"/>
    <w:rsid w:val="0070153E"/>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E4265"/>
    <w:rsid w:val="008106DA"/>
    <w:rsid w:val="00810712"/>
    <w:rsid w:val="00831F31"/>
    <w:rsid w:val="00840672"/>
    <w:rsid w:val="00867B2D"/>
    <w:rsid w:val="00883565"/>
    <w:rsid w:val="00885E76"/>
    <w:rsid w:val="00890123"/>
    <w:rsid w:val="008A0545"/>
    <w:rsid w:val="008C6951"/>
    <w:rsid w:val="008D74BF"/>
    <w:rsid w:val="008E2EFA"/>
    <w:rsid w:val="008F33C4"/>
    <w:rsid w:val="008F4B6C"/>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9395F"/>
    <w:rsid w:val="00994CCB"/>
    <w:rsid w:val="009A1329"/>
    <w:rsid w:val="009A249B"/>
    <w:rsid w:val="009C6F19"/>
    <w:rsid w:val="009D780A"/>
    <w:rsid w:val="009E08BE"/>
    <w:rsid w:val="009E4EFF"/>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573A0"/>
    <w:rsid w:val="00C7401B"/>
    <w:rsid w:val="00C74DAE"/>
    <w:rsid w:val="00C75DE8"/>
    <w:rsid w:val="00C920D7"/>
    <w:rsid w:val="00CC14E1"/>
    <w:rsid w:val="00CC1C9F"/>
    <w:rsid w:val="00CD0FD8"/>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304BF"/>
    <w:rsid w:val="00E37AED"/>
    <w:rsid w:val="00E43DE4"/>
    <w:rsid w:val="00E531D8"/>
    <w:rsid w:val="00E66926"/>
    <w:rsid w:val="00E77B0F"/>
    <w:rsid w:val="00E94AE6"/>
    <w:rsid w:val="00E96607"/>
    <w:rsid w:val="00EB252D"/>
    <w:rsid w:val="00ED08C4"/>
    <w:rsid w:val="00EE5381"/>
    <w:rsid w:val="00F205C6"/>
    <w:rsid w:val="00F32E83"/>
    <w:rsid w:val="00F33452"/>
    <w:rsid w:val="00F41FB8"/>
    <w:rsid w:val="00F4241E"/>
    <w:rsid w:val="00F42DB5"/>
    <w:rsid w:val="00F674CF"/>
    <w:rsid w:val="00F73149"/>
    <w:rsid w:val="00F73D19"/>
    <w:rsid w:val="00F80F51"/>
    <w:rsid w:val="00F81EF1"/>
    <w:rsid w:val="00F85F2D"/>
    <w:rsid w:val="00F908B9"/>
    <w:rsid w:val="00F9528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8" Type="http://schemas.openxmlformats.org/officeDocument/2006/relationships/hyperlink" Target="https://danieltakeshi.github.io/2017/03/28/going-deeper-into-reinforcement-learning-fundamentals-of-policy-gradients/" TargetMode="External"/><Relationship Id="rId26" Type="http://schemas.openxmlformats.org/officeDocument/2006/relationships/hyperlink" Target="https://spinningup.openai.com/en/latest/spinningup/rl_intro.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4" Type="http://schemas.openxmlformats.org/officeDocument/2006/relationships/hyperlink" Target="https://github.com/dimitarpg13/reinforcement_learning_and_game_theory/blob/main/docs/Notes_on_Reinforcement_Learning_and_Deep_Reinforcement_Learning.pdf" TargetMode="External"/><Relationship Id="rId42" Type="http://schemas.openxmlformats.org/officeDocument/2006/relationships/image" Target="media/image12.png"/><Relationship Id="rId47" Type="http://schemas.openxmlformats.org/officeDocument/2006/relationships/image" Target="media/image16.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29" Type="http://schemas.openxmlformats.org/officeDocument/2006/relationships/hyperlink" Target="https://spinningup.openai.com/en/latest/algorithms/vpg.html" TargetMode="External"/><Relationship Id="rId11" Type="http://schemas.openxmlformats.org/officeDocument/2006/relationships/hyperlink" Target="https://github.com/dimitarpg13/agentic_architectures_and_design_patterns/blob/main/notebooks/reinforcement_learning/agentic_rl_diagrams.md" TargetMode="External"/><Relationship Id="rId24" Type="http://schemas.openxmlformats.org/officeDocument/2006/relationships/hyperlink" Target="https://github.com/dimitarpg13/reinforcement_learning_and_game_theory/blob/main/articles/ReinforcementLearning/Proximal_Policy_Optimization_Algorithms_Shulman_2017.pdf" TargetMode="External"/><Relationship Id="rId32" Type="http://schemas.openxmlformats.org/officeDocument/2006/relationships/hyperlink" Target="https://github.com/dimitarpg13/reinforcement_learning_and_game_theory/blob/main/docs/Note_on_Q_functions_in_Reinforcement_Learning.pdf"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github.com/dimitarpg13/reinforcement_learning_and_game_theory/blob/main/articles/ReinforcementLearning/NaturalActorCritic_Peters_2005.pdf" TargetMode="External"/><Relationship Id="rId23" Type="http://schemas.openxmlformats.org/officeDocument/2006/relationships/hyperlink" Target="https://github.com/dimitarpg13/reinforcement_learning_and_game_theory/blob/main/articles/ReinforcementLearning/TrustRegionPolicyOptimization_Schulman_2015.pdf" TargetMode="External"/><Relationship Id="rId28" Type="http://schemas.openxmlformats.org/officeDocument/2006/relationships/hyperlink" Target="https://spinningup.openai.com/en/latest/spinningup/rl_intro3.html" TargetMode="External"/><Relationship Id="rId36" Type="http://schemas.openxmlformats.org/officeDocument/2006/relationships/image" Target="media/image6.png"/><Relationship Id="rId49" Type="http://schemas.openxmlformats.org/officeDocument/2006/relationships/fontTable" Target="fontTable.xml"/><Relationship Id="rId10" Type="http://schemas.openxmlformats.org/officeDocument/2006/relationships/hyperlink" Target="https://github.com/dimitarpg13/agentic_architectures_and_design_patterns/blob/main/notebooks/reinforcement_learning/agentic_rl_workflow.ipynb" TargetMode="External"/><Relationship Id="rId19" Type="http://schemas.openxmlformats.org/officeDocument/2006/relationships/hyperlink" Target="https://danieltakeshi.github.io/2017/04/02/notes-on-the-generalized-advantage-estimation-paper/" TargetMode="External"/><Relationship Id="rId31" Type="http://schemas.openxmlformats.org/officeDocument/2006/relationships/hyperlink" Target="https://spinningup.openai.com/en/latest/algorithms/ppo.html"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dimitarpg13/agentic_architectures_and_design_patterns/blob/main/articles/reinforcement_learning/NIPS-1999-actor-critic-algorithms-Paper.pdf" TargetMode="External"/><Relationship Id="rId22"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7" Type="http://schemas.openxmlformats.org/officeDocument/2006/relationships/hyperlink" Target="https://spinningup.openai.com/en/latest/spinningup/rl_intro2.html" TargetMode="External"/><Relationship Id="rId30" Type="http://schemas.openxmlformats.org/officeDocument/2006/relationships/hyperlink" Target="https://spinningup.openai.com/en/latest/algorithms/trpo.html" TargetMode="External"/><Relationship Id="rId35" Type="http://schemas.openxmlformats.org/officeDocument/2006/relationships/hyperlink" Target="https://docs.pytorch.org/docs/stable/generated/torch.nn.Sequential.html" TargetMode="External"/><Relationship Id="rId43" Type="http://schemas.openxmlformats.org/officeDocument/2006/relationships/hyperlink" Target="https://github.com/dimitarpg13/reinforcement_learning_in_agentic_workflows/blob/main/docs/pytorch/pytorch_example_neural_network_diagrams.md" TargetMode="External"/><Relationship Id="rId48" Type="http://schemas.openxmlformats.org/officeDocument/2006/relationships/hyperlink" Target="https://github.com/dimitarpg13/reinforcement_learning_in_agentic_workflows/blob/main/docs/pytorch/pytorch_policy_net_diagrams.md"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github.com/dimitarpg13/agentic_architectures_and_design_patterns/blob/main/notebooks/reinforcement_learning/agentic_rl_training_loop.md" TargetMode="External"/><Relationship Id="rId17"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5" Type="http://schemas.openxmlformats.org/officeDocument/2006/relationships/hyperlink" Target="https://cameronrwolfe.substack.com/p/ppo-llm" TargetMode="External"/><Relationship Id="rId33" Type="http://schemas.openxmlformats.org/officeDocument/2006/relationships/hyperlink" Target="https://github.com/dimitarpg13/reinforcement_learning_and_game_theory/blob/main/docs/Notes_on_Reinforcement_Learning_by_David_Silver.pdf" TargetMode="External"/><Relationship Id="rId38" Type="http://schemas.openxmlformats.org/officeDocument/2006/relationships/image" Target="media/image8.png"/><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E0E84-A459-D44D-B1AE-E35B1E0C3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1551</TotalTime>
  <Pages>24</Pages>
  <Words>4103</Words>
  <Characters>23389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163</cp:revision>
  <dcterms:created xsi:type="dcterms:W3CDTF">2026-01-04T23:53:00Z</dcterms:created>
  <dcterms:modified xsi:type="dcterms:W3CDTF">2026-01-29T12:48:00Z</dcterms:modified>
</cp:coreProperties>
</file>