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>
      <w:r>
        <w:t xml:space="preserve">Concepts in Artificial </w:t>
      </w:r>
      <w:r w:rsidR="00960F19">
        <w:t>intelligence</w:t>
      </w:r>
    </w:p>
    <w:p w14:paraId="71FFF18C" w14:textId="02E26FDD" w:rsidR="0028048F" w:rsidRDefault="006558F4">
      <w:r>
        <w:t>Thought processing and Thought generation</w:t>
      </w:r>
    </w:p>
    <w:p w14:paraId="09768BF5" w14:textId="2436EE7C" w:rsidR="00953870" w:rsidRDefault="004B605F" w:rsidP="00953870">
      <w:pPr>
        <w:spacing w:after="0" w:line="240" w:lineRule="auto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206678BC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 Particle</w:t>
      </w:r>
      <w:r w:rsidR="00241268">
        <w:t xml:space="preserve"> – a construct which is</w:t>
      </w:r>
      <w:r w:rsidR="00CF5D13">
        <w:t xml:space="preserve"> 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78F65AB3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a construct connecting two thought particles.</w:t>
      </w:r>
      <w:r w:rsidR="00775AE5">
        <w:t xml:space="preserve"> Initially assigned some default </w:t>
      </w:r>
      <w:r w:rsidR="00775AE5" w:rsidRPr="00E542F6">
        <w:rPr>
          <w:i/>
          <w:iCs/>
        </w:rPr>
        <w:t>connection particle vector</w:t>
      </w:r>
      <w:r w:rsidR="00775AE5"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775AE5">
        <w:t xml:space="preserve"> dimensions. </w:t>
      </w:r>
      <w:r w:rsidR="00FA2D43">
        <w:t xml:space="preserve">In the thought transformation phase the connection particle c can get modified vector accounting for some inferred secondary semantic differences. 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00F16A44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and </w:t>
      </w:r>
      <w:r w:rsidR="00305663">
        <w:t xml:space="preserve">an </w:t>
      </w:r>
      <w:r w:rsidR="00241268">
        <w:t>ending symbol which can be evaluated against a stored thought by the semantic discriminator.</w:t>
      </w:r>
      <w:r w:rsidR="006A32E8">
        <w:t xml:space="preserve"> A thought </w:t>
      </w:r>
      <w:r w:rsidR="006A32E8" w:rsidRPr="004F0A6B">
        <w:rPr>
          <w:i/>
          <w:iCs/>
        </w:rPr>
        <w:t>t</w:t>
      </w:r>
      <w:r w:rsidR="006A32E8">
        <w:t xml:space="preserve"> will be associated with a</w:t>
      </w:r>
      <w:r w:rsidR="00EB6B4A">
        <w:t xml:space="preserve"> </w:t>
      </w:r>
      <w:r w:rsidR="00343362">
        <w:t>path starting with start symbol and ending with end symbol.</w:t>
      </w:r>
      <w:r w:rsidR="006A32E8">
        <w:t xml:space="preserve"> </w:t>
      </w:r>
      <w:r w:rsidR="00343362">
        <w:t xml:space="preserve">Thought </w:t>
      </w:r>
      <m:oMath>
        <m:r>
          <w:rPr>
            <w:rFonts w:ascii="Cambria Math" w:hAnsi="Cambria Math"/>
          </w:rPr>
          <m:t>t</m:t>
        </m:r>
      </m:oMath>
      <w:r w:rsidR="006A32E8">
        <w:t xml:space="preserve"> will be represented by </w:t>
      </w:r>
      <w:r w:rsidR="00EB6B4A" w:rsidRPr="00343362">
        <w:t>an array</w:t>
      </w:r>
      <w:r w:rsidR="004F0A6B" w:rsidRPr="00343362">
        <w:t xml:space="preserve"> </w:t>
      </w:r>
      <w:r w:rsidR="004F0A6B">
        <w:t xml:space="preserve">of </w:t>
      </w:r>
      <w:r w:rsidR="004F0A6B" w:rsidRPr="004F0A6B">
        <w:rPr>
          <w:i/>
          <w:iCs/>
        </w:rPr>
        <w:t>thought vectors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t xml:space="preserve"> </w:t>
      </w:r>
      <w:r w:rsidR="004F0A6B">
        <w:t xml:space="preserve">where </w:t>
      </w:r>
      <w:r w:rsidR="002E4B08">
        <w:t xml:space="preserve">each </w:t>
      </w:r>
      <w:r w:rsidR="002E4B08" w:rsidRPr="002E4B08">
        <w:rPr>
          <w:i/>
          <w:iCs/>
        </w:rPr>
        <w:t>thought vector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754F7">
        <w:t xml:space="preserve"> </w:t>
      </w:r>
      <w:r w:rsidR="004F0A6B">
        <w:t xml:space="preserve">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  <w:r w:rsidR="00A754F7">
        <w:t xml:space="preserve"> The array of thought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rPr>
          <w:rFonts w:eastAsiaTheme="minorEastAsia"/>
        </w:rPr>
        <w:t xml:space="preserve"> will be denoted as </w:t>
      </w:r>
      <w:r w:rsidR="00884A4D">
        <w:rPr>
          <w:rFonts w:eastAsiaTheme="minorEastAsia"/>
          <w:i/>
          <w:iCs/>
        </w:rPr>
        <w:t>s</w:t>
      </w:r>
      <w:r w:rsidR="00A754F7" w:rsidRPr="00A754F7">
        <w:rPr>
          <w:rFonts w:eastAsiaTheme="minorEastAsia"/>
          <w:i/>
          <w:iCs/>
        </w:rPr>
        <w:t>ignature</w:t>
      </w:r>
      <w:r w:rsidR="00A754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754F7">
        <w:rPr>
          <w:rFonts w:eastAsiaTheme="minorEastAsia"/>
        </w:rPr>
        <w:t xml:space="preserve"> of the thought </w:t>
      </w:r>
      <m:oMath>
        <m:r>
          <w:rPr>
            <w:rFonts w:ascii="Cambria Math" w:eastAsiaTheme="minorEastAsia" w:hAnsi="Cambria Math"/>
          </w:rPr>
          <m:t>t</m:t>
        </m:r>
      </m:oMath>
      <w:r w:rsidR="00A754F7">
        <w:rPr>
          <w:rFonts w:eastAsiaTheme="minorEastAsia"/>
        </w:rPr>
        <w:t>.</w:t>
      </w:r>
    </w:p>
    <w:p w14:paraId="1DE16F5C" w14:textId="77777777" w:rsidR="00884A4D" w:rsidRDefault="00884A4D" w:rsidP="00953870">
      <w:pPr>
        <w:spacing w:after="0" w:line="240" w:lineRule="auto"/>
      </w:pPr>
    </w:p>
    <w:p w14:paraId="3136A689" w14:textId="6C79D9C9" w:rsidR="00305663" w:rsidRDefault="00305663" w:rsidP="00953870">
      <w:pPr>
        <w:spacing w:after="0" w:line="240" w:lineRule="auto"/>
      </w:pPr>
      <w:r w:rsidRPr="00305663">
        <w:rPr>
          <w:i/>
          <w:iCs/>
        </w:rPr>
        <w:t>Simple Thought</w:t>
      </w:r>
      <w:r>
        <w:t xml:space="preserve"> can be presented by a path from starting symbol to a sequence of thought particles with an ending symbol appended. In other words </w:t>
      </w:r>
      <w:r w:rsidR="00BC657C">
        <w:t xml:space="preserve">a </w:t>
      </w:r>
      <w:r w:rsidRPr="00BC657C">
        <w:rPr>
          <w:i/>
          <w:iCs/>
        </w:rPr>
        <w:t>Simple Thought</w:t>
      </w:r>
      <w:r>
        <w:t xml:space="preserve"> cannot be recursively partitioned into simple thoughts without further thought transformation which would involve the thought repository.</w:t>
      </w:r>
      <w:r w:rsidR="00E542F6">
        <w:t xml:space="preserve"> Simple Thought is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42F6">
        <w:t xml:space="preserve"> dimension</w:t>
      </w:r>
      <w:r w:rsidR="00E542F6">
        <w:t xml:space="preserve">al thought vector. Each element of the thought vector contains a particle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542F6">
        <w:rPr>
          <w:rFonts w:eastAsiaTheme="minorEastAsia"/>
        </w:rPr>
        <w:t xml:space="preserve"> /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E542F6">
        <w:t xml:space="preserve"> dimensions</w:t>
      </w:r>
      <w:r w:rsidR="00E542F6">
        <w:t xml:space="preserve">. </w:t>
      </w:r>
      <w:r w:rsidR="00EB6B4A">
        <w:t>Every thought can be described by an array of simple thoughts</w:t>
      </w:r>
      <w:r w:rsidR="00884A4D">
        <w:t>.</w:t>
      </w:r>
    </w:p>
    <w:p w14:paraId="3F159CE2" w14:textId="77777777" w:rsidR="00305663" w:rsidRDefault="00305663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6DAC98BE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</w:t>
      </w:r>
      <w:r w:rsidR="00A67D87">
        <w:t xml:space="preserve"> and possibly</w:t>
      </w:r>
      <w:r>
        <w:t xml:space="preserve">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61D0B841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3D05831A" w:rsidR="00483DEC" w:rsidRDefault="00483DEC" w:rsidP="00953870">
      <w:pPr>
        <w:spacing w:after="0" w:line="240" w:lineRule="auto"/>
      </w:pPr>
      <w:r w:rsidRPr="00483DEC">
        <w:rPr>
          <w:i/>
          <w:iCs/>
        </w:rPr>
        <w:lastRenderedPageBreak/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FA707B">
        <w:t>evaluates the semantic distance between two thoughts.</w:t>
      </w:r>
    </w:p>
    <w:p w14:paraId="17834102" w14:textId="2161A4EC" w:rsidR="00DB204F" w:rsidRDefault="00DB204F" w:rsidP="00953870">
      <w:pPr>
        <w:spacing w:after="0" w:line="240" w:lineRule="auto"/>
      </w:pPr>
    </w:p>
    <w:p w14:paraId="3A00B83E" w14:textId="27B65FC1" w:rsidR="00DB204F" w:rsidRDefault="00DB204F" w:rsidP="00953870">
      <w:pPr>
        <w:spacing w:after="0" w:line="240" w:lineRule="auto"/>
      </w:pPr>
      <w:r w:rsidRPr="0028289B">
        <w:rPr>
          <w:i/>
          <w:iCs/>
        </w:rPr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t>Thought Executioner</w:t>
      </w:r>
      <w:r>
        <w:t xml:space="preserve"> – acts on a thought marked for execution</w:t>
      </w:r>
    </w:p>
    <w:p w14:paraId="1FDC414D" w14:textId="77777777" w:rsidR="004B605F" w:rsidRDefault="004B605F" w:rsidP="00953870">
      <w:pPr>
        <w:spacing w:after="0" w:line="240" w:lineRule="auto"/>
      </w:pPr>
    </w:p>
    <w:p w14:paraId="30495206" w14:textId="43EA2942" w:rsidR="007F2649" w:rsidRDefault="007F2649">
      <w:r>
        <w:t>Thought Representation</w:t>
      </w:r>
    </w:p>
    <w:p w14:paraId="093D96C2" w14:textId="377C1992" w:rsidR="0028048F" w:rsidRDefault="0028048F" w:rsidP="00DD3456">
      <w:pPr>
        <w:spacing w:after="0" w:line="240" w:lineRule="auto"/>
      </w:pPr>
      <w:r>
        <w:t xml:space="preserve">We would like to have an abstract </w:t>
      </w:r>
      <w:r w:rsidR="00DD3456">
        <w:t xml:space="preserve">enough </w:t>
      </w:r>
      <w:r>
        <w:t>and memory efficient thought representation</w:t>
      </w:r>
      <w:r w:rsidR="00DD3456">
        <w:t>.</w:t>
      </w:r>
      <w:r w:rsidR="00A67D87">
        <w:t xml:space="preserve"> We do not want to embed NLP constructs into the abstract thought representation.</w:t>
      </w:r>
    </w:p>
    <w:p w14:paraId="5BF8885E" w14:textId="77777777" w:rsidR="00DD3456" w:rsidRDefault="00DD3456"/>
    <w:p w14:paraId="4F6F9250" w14:textId="4ECF3C82" w:rsidR="00960F19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1228CBB6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T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</w:t>
      </w:r>
      <w:r w:rsidR="00343362">
        <w:rPr>
          <w:rFonts w:eastAsiaTheme="minorEastAsia"/>
        </w:rPr>
        <w:t>path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</w:t>
      </w:r>
      <w:r w:rsidR="00F660F8">
        <w:rPr>
          <w:rFonts w:eastAsiaTheme="minorEastAsia"/>
        </w:rPr>
        <w:t xml:space="preserve">semantic </w:t>
      </w:r>
      <w:r w:rsidR="008F40EE">
        <w:rPr>
          <w:rFonts w:eastAsiaTheme="minorEastAsia"/>
        </w:rPr>
        <w:t>nuances of the whole though</w:t>
      </w:r>
      <w:r w:rsidR="00F660F8">
        <w:rPr>
          <w:rFonts w:eastAsiaTheme="minorEastAsia"/>
        </w:rPr>
        <w:t>t when taken in context</w:t>
      </w:r>
      <w:r w:rsidR="008F40EE">
        <w:rPr>
          <w:rFonts w:eastAsiaTheme="minorEastAsia"/>
        </w:rPr>
        <w:t xml:space="preserve">. 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8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t>Figure 1: Possible representation</w:t>
      </w:r>
      <w:bookmarkEnd w:id="0"/>
    </w:p>
    <w:p w14:paraId="1A8474A4" w14:textId="44F3F738" w:rsidR="000D1EA7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AB1FD10" w:rsidR="00072BC4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01965A83" w:rsidR="00072BC4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-&gt;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696280A8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5E51CD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643D15EB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E93CDD3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39731E9A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08CC722E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21C2A861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774F5B41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692E1FAA" w:rsidR="00E63702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5DB064B6" w:rsidR="00D2103F" w:rsidRDefault="002E4B08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15E17288" w:rsidR="00D2103F" w:rsidRDefault="002E4B08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06487A92" w:rsidR="00D2103F" w:rsidRDefault="002E4B08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4D3207E6" w:rsidR="00D936CE" w:rsidRDefault="002E4B08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1138BD6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tag(V)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instance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70A23585" w14:textId="37EA9C22" w:rsidR="000A0181" w:rsidRDefault="00E81EC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A </w:t>
      </w:r>
      <w:r w:rsidR="00857194">
        <w:rPr>
          <w:rFonts w:eastAsiaTheme="minorEastAsia"/>
        </w:rPr>
        <w:t>t</w:t>
      </w:r>
      <w:r>
        <w:rPr>
          <w:rFonts w:eastAsiaTheme="minorEastAsia"/>
        </w:rPr>
        <w:t>hought is represented by its</w:t>
      </w:r>
      <w:r w:rsidR="000A0181">
        <w:rPr>
          <w:rFonts w:eastAsiaTheme="minorEastAsia"/>
        </w:rPr>
        <w:t xml:space="preserve"> </w:t>
      </w:r>
      <w:r w:rsidR="00857194" w:rsidRPr="00857194">
        <w:rPr>
          <w:rFonts w:eastAsiaTheme="minorEastAsia"/>
          <w:i/>
          <w:iCs/>
        </w:rPr>
        <w:t>t</w:t>
      </w:r>
      <w:r w:rsidR="000A0181" w:rsidRPr="00857194">
        <w:rPr>
          <w:rFonts w:eastAsiaTheme="minorEastAsia"/>
          <w:i/>
          <w:iCs/>
        </w:rPr>
        <w:t>hought</w:t>
      </w:r>
      <w:r w:rsidR="00343362">
        <w:rPr>
          <w:rFonts w:eastAsiaTheme="minorEastAsia"/>
          <w:i/>
          <w:iCs/>
        </w:rPr>
        <w:t xml:space="preserve"> path</w:t>
      </w:r>
      <w:r w:rsidR="000A0181">
        <w:rPr>
          <w:rFonts w:eastAsiaTheme="minorEastAsia"/>
        </w:rPr>
        <w:t>.</w:t>
      </w:r>
      <w:r>
        <w:rPr>
          <w:rFonts w:eastAsiaTheme="minorEastAsia"/>
        </w:rPr>
        <w:t xml:space="preserve"> There is no intrinsic semantic value associated with a </w:t>
      </w:r>
      <w:r w:rsidR="00857194" w:rsidRPr="00857194">
        <w:rPr>
          <w:rFonts w:eastAsiaTheme="minorEastAsia"/>
          <w:i/>
          <w:iCs/>
        </w:rPr>
        <w:t>t</w:t>
      </w:r>
      <w:r w:rsidRPr="00857194">
        <w:rPr>
          <w:rFonts w:eastAsiaTheme="minorEastAsia"/>
          <w:i/>
          <w:iCs/>
        </w:rPr>
        <w:t xml:space="preserve">hought </w:t>
      </w:r>
      <w:r w:rsidR="00343362">
        <w:rPr>
          <w:rFonts w:eastAsiaTheme="minorEastAsia"/>
          <w:i/>
          <w:iCs/>
        </w:rPr>
        <w:t>path</w:t>
      </w:r>
      <w:r>
        <w:rPr>
          <w:rFonts w:eastAsiaTheme="minorEastAsia"/>
        </w:rPr>
        <w:t xml:space="preserve">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E53979">
        <w:rPr>
          <w:rFonts w:eastAsiaTheme="minorEastAsia"/>
        </w:rPr>
        <w:t xml:space="preserve"> for a pair of thoughts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 is not static but dynamically evolves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5C48C40D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Building Thought </w:t>
      </w:r>
      <w:r w:rsidR="00343362">
        <w:rPr>
          <w:rFonts w:eastAsiaTheme="minorEastAsia"/>
        </w:rPr>
        <w:t>Path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7083818F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  <w:r w:rsidRPr="00325525">
        <w:rPr>
          <w:rFonts w:eastAsiaTheme="minorEastAsia"/>
          <w:i/>
          <w:iCs/>
        </w:rPr>
        <w:t xml:space="preserve">I is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9991070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built </w:t>
      </w:r>
      <w:r w:rsidR="00857194">
        <w:rPr>
          <w:rFonts w:eastAsiaTheme="minorEastAsia"/>
        </w:rPr>
        <w:t>di</w:t>
      </w:r>
      <w:r>
        <w:rPr>
          <w:rFonts w:eastAsiaTheme="minorEastAsia"/>
        </w:rPr>
        <w:t>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DB51155" w:rsidR="00160003" w:rsidRDefault="002E4B08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1214081F" w:rsidR="00012FC5" w:rsidRDefault="00953870" w:rsidP="003D1797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σ</m:t>
        </m:r>
        <w:bookmarkStart w:id="1" w:name="_Hlk47390953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564AE1D4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60DAA1D6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which will accept a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the semantic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F5276">
        <w:rPr>
          <w:rFonts w:eastAsiaTheme="minorEastAsia"/>
        </w:rPr>
        <w:t>.</w:t>
      </w:r>
    </w:p>
    <w:p w14:paraId="430C29A3" w14:textId="5F67BE78" w:rsidR="003757F8" w:rsidRPr="003757F8" w:rsidRDefault="002D0906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Let us denote it with </w:t>
      </w:r>
      <m:oMath>
        <m:r>
          <w:rPr>
            <w:rFonts w:ascii="Cambria Math" w:eastAsiaTheme="minorEastAsia" w:hAnsi="Cambria Math"/>
          </w:rPr>
          <m:t>SD(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r w:rsidR="003757F8">
        <w:rPr>
          <w:rFonts w:eastAsiaTheme="minorEastAsia"/>
        </w:rPr>
        <w:t xml:space="preserve"> We expect for a properly trained discriminator </w:t>
      </w:r>
      <m:oMath>
        <m:r>
          <w:rPr>
            <w:rFonts w:ascii="Cambria Math" w:eastAsiaTheme="minorEastAsia" w:hAnsi="Cambria Math"/>
          </w:rPr>
          <m:t>SD</m:t>
        </m:r>
      </m:oMath>
      <w:r w:rsidR="003757F8">
        <w:rPr>
          <w:rFonts w:eastAsiaTheme="minorEastAsia"/>
        </w:rPr>
        <w:t xml:space="preserve">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757F8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757F8" w:rsidRPr="003A6FDB">
        <w:rPr>
          <w:rFonts w:eastAsiaTheme="minorEastAsia"/>
          <w:i/>
        </w:rPr>
        <w:t xml:space="preserve"> </w:t>
      </w:r>
      <w:r w:rsidR="003757F8"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757F8"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7686D28C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40591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40591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05917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74BAFE90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164913C8" w:rsidR="006E2033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4F1C47F0" w:rsidR="00CD1B1F" w:rsidRDefault="002E4B08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30C3EB56" w14:textId="3996E749" w:rsidR="00CD1B1F" w:rsidRDefault="00405917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29FB8190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&lt;T(t)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769F1005" w:rsidR="00BF659D" w:rsidRDefault="00BF659D" w:rsidP="00960F19">
      <w:pPr>
        <w:spacing w:after="0" w:line="240" w:lineRule="auto"/>
      </w:pPr>
    </w:p>
    <w:p w14:paraId="4F36848E" w14:textId="70020E44" w:rsidR="00412CCD" w:rsidRDefault="00412CCD" w:rsidP="00960F19">
      <w:pPr>
        <w:spacing w:after="0" w:line="240" w:lineRule="auto"/>
      </w:pPr>
      <w:r>
        <w:t>Comparing Thoughts</w:t>
      </w:r>
    </w:p>
    <w:p w14:paraId="588B699F" w14:textId="79BEE095" w:rsidR="00412CCD" w:rsidRDefault="00DD28B1" w:rsidP="00960F19">
      <w:pPr>
        <w:spacing w:after="0" w:line="240" w:lineRule="auto"/>
      </w:pPr>
      <w:r>
        <w:t>Let t1 be a thought</w:t>
      </w:r>
      <w:r w:rsidR="00857194">
        <w:t xml:space="preserve"> represented by </w:t>
      </w:r>
      <w:r w:rsidR="00343362">
        <w:t>path p</w:t>
      </w:r>
      <w:r w:rsidR="00857194">
        <w:t>1</w:t>
      </w:r>
      <w:r w:rsidR="008E1A25">
        <w:t xml:space="preserve"> and let t2 be a thought represented by </w:t>
      </w:r>
      <w:r w:rsidR="00343362">
        <w:t>path</w:t>
      </w:r>
      <w:r w:rsidR="008E1A25">
        <w:t xml:space="preserve"> </w:t>
      </w:r>
      <w:r w:rsidR="00343362">
        <w:t>p</w:t>
      </w:r>
      <w:r w:rsidR="008E1A25">
        <w:t xml:space="preserve">2. </w:t>
      </w:r>
    </w:p>
    <w:p w14:paraId="5ABFE15A" w14:textId="46BFE226" w:rsidR="008E1A25" w:rsidRPr="00A754F7" w:rsidRDefault="00A754F7" w:rsidP="00960F19">
      <w:pPr>
        <w:spacing w:after="0" w:line="240" w:lineRule="auto"/>
      </w:pPr>
      <w:r w:rsidRPr="00A754F7">
        <w:t xml:space="preserve">Let </w:t>
      </w:r>
      <w:r>
        <w:t>t1 has signature</w:t>
      </w:r>
      <w:r w:rsidR="00E61DA1">
        <w:t xml:space="preserve"> S1 and t2 has signature S2.</w:t>
      </w:r>
    </w:p>
    <w:p w14:paraId="74AAC844" w14:textId="77777777" w:rsidR="00412CCD" w:rsidRDefault="00412CC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732F99C6" w14:textId="05824669" w:rsidR="005615D3" w:rsidRDefault="005615D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1D3D2C1" w14:textId="77777777" w:rsidR="00677C2D" w:rsidRPr="00677C2D" w:rsidRDefault="00677C2D" w:rsidP="00960F19">
      <w:pPr>
        <w:spacing w:after="0" w:line="240" w:lineRule="auto"/>
        <w:rPr>
          <w:rFonts w:eastAsiaTheme="minorEastAsia"/>
        </w:rPr>
      </w:pPr>
    </w:p>
    <w:sectPr w:rsidR="00677C2D" w:rsidRPr="0067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5A1EC" w14:textId="77777777" w:rsidR="009167A9" w:rsidRDefault="009167A9" w:rsidP="00884A4D">
      <w:pPr>
        <w:spacing w:after="0" w:line="240" w:lineRule="auto"/>
      </w:pPr>
      <w:r>
        <w:separator/>
      </w:r>
    </w:p>
  </w:endnote>
  <w:endnote w:type="continuationSeparator" w:id="0">
    <w:p w14:paraId="00B92C86" w14:textId="77777777" w:rsidR="009167A9" w:rsidRDefault="009167A9" w:rsidP="0088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BF096" w14:textId="77777777" w:rsidR="009167A9" w:rsidRDefault="009167A9" w:rsidP="00884A4D">
      <w:pPr>
        <w:spacing w:after="0" w:line="240" w:lineRule="auto"/>
      </w:pPr>
      <w:r>
        <w:separator/>
      </w:r>
    </w:p>
  </w:footnote>
  <w:footnote w:type="continuationSeparator" w:id="0">
    <w:p w14:paraId="670F6460" w14:textId="77777777" w:rsidR="009167A9" w:rsidRDefault="009167A9" w:rsidP="00884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12FC5"/>
    <w:rsid w:val="00022260"/>
    <w:rsid w:val="000520F3"/>
    <w:rsid w:val="00067861"/>
    <w:rsid w:val="00072BC4"/>
    <w:rsid w:val="000A0181"/>
    <w:rsid w:val="000B3FD2"/>
    <w:rsid w:val="000C34F3"/>
    <w:rsid w:val="000D1EA7"/>
    <w:rsid w:val="00124006"/>
    <w:rsid w:val="00160003"/>
    <w:rsid w:val="00166D76"/>
    <w:rsid w:val="001E183F"/>
    <w:rsid w:val="00241268"/>
    <w:rsid w:val="00255FA4"/>
    <w:rsid w:val="002560AA"/>
    <w:rsid w:val="00260E1B"/>
    <w:rsid w:val="002700A2"/>
    <w:rsid w:val="0028048F"/>
    <w:rsid w:val="0028289B"/>
    <w:rsid w:val="002B7317"/>
    <w:rsid w:val="002D0906"/>
    <w:rsid w:val="002E4B08"/>
    <w:rsid w:val="002F3F7C"/>
    <w:rsid w:val="00305663"/>
    <w:rsid w:val="00325525"/>
    <w:rsid w:val="003346C7"/>
    <w:rsid w:val="00343362"/>
    <w:rsid w:val="0034561F"/>
    <w:rsid w:val="00360562"/>
    <w:rsid w:val="0036347A"/>
    <w:rsid w:val="0037318D"/>
    <w:rsid w:val="003757F8"/>
    <w:rsid w:val="003A6FDB"/>
    <w:rsid w:val="003D1797"/>
    <w:rsid w:val="003E44F3"/>
    <w:rsid w:val="00405917"/>
    <w:rsid w:val="004112F2"/>
    <w:rsid w:val="00412CCD"/>
    <w:rsid w:val="004543BB"/>
    <w:rsid w:val="004717E9"/>
    <w:rsid w:val="00483DEC"/>
    <w:rsid w:val="00484029"/>
    <w:rsid w:val="00485275"/>
    <w:rsid w:val="00491675"/>
    <w:rsid w:val="004B605F"/>
    <w:rsid w:val="004F0A6B"/>
    <w:rsid w:val="00501ADF"/>
    <w:rsid w:val="00501C4F"/>
    <w:rsid w:val="005615D3"/>
    <w:rsid w:val="00561BC2"/>
    <w:rsid w:val="005B01CA"/>
    <w:rsid w:val="005B0779"/>
    <w:rsid w:val="005E3F89"/>
    <w:rsid w:val="00601308"/>
    <w:rsid w:val="00611161"/>
    <w:rsid w:val="006406A9"/>
    <w:rsid w:val="006558F4"/>
    <w:rsid w:val="00656846"/>
    <w:rsid w:val="00677C2D"/>
    <w:rsid w:val="006A32E8"/>
    <w:rsid w:val="006E2033"/>
    <w:rsid w:val="006F5276"/>
    <w:rsid w:val="006F780D"/>
    <w:rsid w:val="00712473"/>
    <w:rsid w:val="00734F04"/>
    <w:rsid w:val="00775AE5"/>
    <w:rsid w:val="007F2649"/>
    <w:rsid w:val="00816D7B"/>
    <w:rsid w:val="008225D8"/>
    <w:rsid w:val="00841D88"/>
    <w:rsid w:val="00857194"/>
    <w:rsid w:val="008651C2"/>
    <w:rsid w:val="00884A4D"/>
    <w:rsid w:val="008A12DA"/>
    <w:rsid w:val="008D51D2"/>
    <w:rsid w:val="008E1A25"/>
    <w:rsid w:val="008E282C"/>
    <w:rsid w:val="008F40EE"/>
    <w:rsid w:val="008F48EF"/>
    <w:rsid w:val="00910CB3"/>
    <w:rsid w:val="009167A9"/>
    <w:rsid w:val="00953870"/>
    <w:rsid w:val="00960F19"/>
    <w:rsid w:val="009F5BA3"/>
    <w:rsid w:val="00A22085"/>
    <w:rsid w:val="00A31447"/>
    <w:rsid w:val="00A3444A"/>
    <w:rsid w:val="00A45F67"/>
    <w:rsid w:val="00A67D87"/>
    <w:rsid w:val="00A70EA7"/>
    <w:rsid w:val="00A754F7"/>
    <w:rsid w:val="00A82272"/>
    <w:rsid w:val="00AA3032"/>
    <w:rsid w:val="00AB0FC6"/>
    <w:rsid w:val="00AB65F7"/>
    <w:rsid w:val="00AD19AF"/>
    <w:rsid w:val="00AE20B7"/>
    <w:rsid w:val="00B01042"/>
    <w:rsid w:val="00B44F8D"/>
    <w:rsid w:val="00B72D0E"/>
    <w:rsid w:val="00B808A5"/>
    <w:rsid w:val="00BA13D3"/>
    <w:rsid w:val="00BC3423"/>
    <w:rsid w:val="00BC657C"/>
    <w:rsid w:val="00BE7CC1"/>
    <w:rsid w:val="00BF659D"/>
    <w:rsid w:val="00C20813"/>
    <w:rsid w:val="00C355E8"/>
    <w:rsid w:val="00C46192"/>
    <w:rsid w:val="00C602BD"/>
    <w:rsid w:val="00C80B99"/>
    <w:rsid w:val="00CA6895"/>
    <w:rsid w:val="00CA6C96"/>
    <w:rsid w:val="00CB26EF"/>
    <w:rsid w:val="00CD1B1F"/>
    <w:rsid w:val="00CF5D13"/>
    <w:rsid w:val="00D2103F"/>
    <w:rsid w:val="00D936CE"/>
    <w:rsid w:val="00D97889"/>
    <w:rsid w:val="00DB204F"/>
    <w:rsid w:val="00DC6DDD"/>
    <w:rsid w:val="00DD28B1"/>
    <w:rsid w:val="00DD3456"/>
    <w:rsid w:val="00DE7C03"/>
    <w:rsid w:val="00E359EA"/>
    <w:rsid w:val="00E53979"/>
    <w:rsid w:val="00E542F6"/>
    <w:rsid w:val="00E61DA1"/>
    <w:rsid w:val="00E63702"/>
    <w:rsid w:val="00E81EC1"/>
    <w:rsid w:val="00EB6B4A"/>
    <w:rsid w:val="00EC3840"/>
    <w:rsid w:val="00EE4AF3"/>
    <w:rsid w:val="00F20D41"/>
    <w:rsid w:val="00F57FCA"/>
    <w:rsid w:val="00F660F8"/>
    <w:rsid w:val="00F71BFD"/>
    <w:rsid w:val="00FA248B"/>
    <w:rsid w:val="00FA2D43"/>
    <w:rsid w:val="00FA707B"/>
    <w:rsid w:val="00FA78AD"/>
    <w:rsid w:val="00FA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4D"/>
  </w:style>
  <w:style w:type="paragraph" w:styleId="Footer">
    <w:name w:val="footer"/>
    <w:basedOn w:val="Normal"/>
    <w:link w:val="Foot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56E09-69D6-412D-BDC8-C9B54F3DE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4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44</cp:revision>
  <dcterms:created xsi:type="dcterms:W3CDTF">2020-08-04T17:30:00Z</dcterms:created>
  <dcterms:modified xsi:type="dcterms:W3CDTF">2020-08-06T08:34:00Z</dcterms:modified>
</cp:coreProperties>
</file>