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Aggregation:</w:t>
      </w:r>
    </w:p>
    <w:p w14:paraId="2853AEFE" w14:textId="77777777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p w14:paraId="49B74778" w14:textId="77777777" w:rsidR="00DE15A9" w:rsidRDefault="00DE15A9" w:rsidP="00DE15A9">
      <w:pPr>
        <w:keepNext/>
        <w:keepLines/>
        <w:spacing w:after="0" w:line="240" w:lineRule="auto"/>
        <w:rPr>
          <w:rFonts w:eastAsiaTheme="minorEastAsia"/>
        </w:rPr>
      </w:pPr>
    </w:p>
    <w:p w14:paraId="02803126" w14:textId="5BC5AE29" w:rsidR="001641B6" w:rsidRDefault="001641B6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</w:t>
      </w:r>
      <w:r w:rsidR="00140AD1">
        <w:rPr>
          <w:rFonts w:eastAsiaTheme="minorEastAsia"/>
        </w:rPr>
        <w:t>/  |  \</w:t>
      </w:r>
    </w:p>
    <w:p w14:paraId="36439756" w14:textId="63795A54" w:rsidR="00035EB7" w:rsidRDefault="003C7682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76D1640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AB6BFE">
        <w:rPr>
          <w:rFonts w:eastAsiaTheme="minorEastAsia"/>
        </w:rPr>
        <w:t>u</w:t>
      </w:r>
      <w:r>
        <w:rPr>
          <w:rFonts w:eastAsiaTheme="minorEastAsia"/>
        </w:rPr>
        <w:t>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374FAE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Pr="00374FAE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proofErr w:type="spellStart"/>
      <w:r w:rsidRPr="00586924">
        <w:rPr>
          <w:rFonts w:eastAsiaTheme="minorEastAsia"/>
          <w:color w:val="CC3300"/>
        </w:rPr>
        <w:t>particle_type</w:t>
      </w:r>
      <w:proofErr w:type="spellEnd"/>
      <w:r w:rsidR="00586924">
        <w:rPr>
          <w:rFonts w:eastAsiaTheme="minorEastAsia"/>
          <w:color w:val="CC3300"/>
        </w:rPr>
        <w:t>’</w:t>
      </w:r>
      <w:r>
        <w:rPr>
          <w:rFonts w:eastAsiaTheme="minorEastAsia"/>
        </w:rPr>
        <w:t xml:space="preserve">, </w:t>
      </w:r>
      <w:r w:rsidRPr="00374FAE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586924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495F2A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proofErr w:type="spellStart"/>
      <w:r w:rsidRPr="00495F2A">
        <w:rPr>
          <w:rFonts w:eastAsiaTheme="minorEastAsia"/>
          <w:color w:val="C00000"/>
        </w:rPr>
        <w:t>is_transitive</w:t>
      </w:r>
      <w:proofErr w:type="spellEnd"/>
      <w:r w:rsidR="00495F2A" w:rsidRPr="00495F2A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495F2A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proofErr w:type="gramStart"/>
      <w:r w:rsidRPr="00495F2A">
        <w:rPr>
          <w:rFonts w:eastAsiaTheme="minorEastAsia"/>
          <w:color w:val="CC00FF"/>
        </w:rPr>
        <w:t>true</w:t>
      </w:r>
      <w:proofErr w:type="gramEnd"/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F67876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Pr="00B50F07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</w:t>
      </w:r>
      <w:r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B50F07">
        <w:rPr>
          <w:rFonts w:eastAsiaTheme="minorEastAsia"/>
          <w:color w:val="C00000"/>
        </w:rPr>
        <w:t>‘</w:t>
      </w:r>
      <w:proofErr w:type="spellStart"/>
      <w:r w:rsidRPr="00B50F07">
        <w:rPr>
          <w:rFonts w:eastAsiaTheme="minorEastAsia"/>
          <w:color w:val="C00000"/>
        </w:rPr>
        <w:t>grammatical_person</w:t>
      </w:r>
      <w:proofErr w:type="spellEnd"/>
      <w:r w:rsidRPr="00B50F0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B50F07">
        <w:rPr>
          <w:rFonts w:eastAsiaTheme="minorEastAsia"/>
          <w:color w:val="CC00FF"/>
        </w:rPr>
        <w:t>‘</w:t>
      </w:r>
      <w:proofErr w:type="spellStart"/>
      <w:r w:rsidRPr="00B50F07">
        <w:rPr>
          <w:rFonts w:eastAsiaTheme="minorEastAsia"/>
          <w:color w:val="CC00FF"/>
        </w:rPr>
        <w:t>third_person</w:t>
      </w:r>
      <w:proofErr w:type="spellEnd"/>
      <w:r w:rsidRPr="00B50F07">
        <w:rPr>
          <w:rFonts w:eastAsiaTheme="minorEastAsia"/>
          <w:color w:val="CC00FF"/>
        </w:rPr>
        <w:t>’</w:t>
      </w:r>
    </w:p>
    <w:p w14:paraId="6FBC2EAD" w14:textId="746CDDE1" w:rsidR="00F67876" w:rsidRDefault="00DE036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DE0367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‘text’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proofErr w:type="gramStart"/>
      <w:r w:rsidRPr="00DE0367">
        <w:rPr>
          <w:rFonts w:eastAsiaTheme="minorEastAsia"/>
          <w:color w:val="CC00FF"/>
        </w:rPr>
        <w:t>is</w:t>
      </w:r>
      <w:proofErr w:type="gramEnd"/>
      <w:r w:rsidRPr="00DE0367">
        <w:rPr>
          <w:rFonts w:eastAsiaTheme="minorEastAsia"/>
          <w:color w:val="CC00FF"/>
        </w:rPr>
        <w:t>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58AB04B0" w:rsidR="00B50F07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o  ---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74ACF5" w14:textId="241A6BDB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</w:t>
      </w:r>
    </w:p>
    <w:p w14:paraId="24A87D5D" w14:textId="2B5116A5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FCE5A8C" w14:textId="4DE4D11C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/  </w:t>
      </w:r>
      <w:r w:rsidR="00FD5BB5">
        <w:rPr>
          <w:rFonts w:eastAsiaTheme="minorEastAsia"/>
        </w:rPr>
        <w:t xml:space="preserve"> </w:t>
      </w:r>
      <w:r>
        <w:rPr>
          <w:rFonts w:eastAsiaTheme="minorEastAsia"/>
        </w:rPr>
        <w:t>|  \</w:t>
      </w:r>
    </w:p>
    <w:p w14:paraId="43BB955D" w14:textId="30CF2319" w:rsidR="00AB6BFE" w:rsidRDefault="00FA4A6A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6B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6BF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5825120" w14:textId="436EEBD7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115A6393" w14:textId="28FA059F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property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-particle) is constructed from a key (</w:t>
      </w:r>
      <m:oMath>
        <m:r>
          <w:rPr>
            <w:rFonts w:ascii="Cambria Math" w:eastAsiaTheme="minorEastAsia" w:hAnsi="Cambria Math"/>
          </w:rPr>
          <m:t>key</m:t>
        </m:r>
      </m:oMath>
      <w:r>
        <w:rPr>
          <w:rFonts w:eastAsiaTheme="minorEastAsia"/>
        </w:rPr>
        <w:t>-particle) and a value (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 xml:space="preserve">-particle). </w:t>
      </w:r>
    </w:p>
    <w:p w14:paraId="1AB66BF2" w14:textId="14F1F4F6" w:rsidR="00DD2A9E" w:rsidRDefault="00DD2A9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key and value particles are registered in a particle registry</w:t>
      </w:r>
      <w:r w:rsidR="0077756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.  </w:t>
      </w:r>
      <w:r w:rsidR="00545436">
        <w:rPr>
          <w:rFonts w:eastAsiaTheme="minorEastAsia"/>
        </w:rPr>
        <w:t xml:space="preserve">The purpose of the particle registry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921DE8">
        <w:rPr>
          <w:rFonts w:eastAsiaTheme="minorEastAsia"/>
        </w:rPr>
        <w:t xml:space="preserve"> </w:t>
      </w:r>
      <w:r w:rsidR="00545436">
        <w:rPr>
          <w:rFonts w:eastAsiaTheme="minorEastAsia"/>
        </w:rPr>
        <w:t xml:space="preserve">is to facilitate learning of new keys and values and use them </w:t>
      </w:r>
      <w:r w:rsidR="00380E88">
        <w:rPr>
          <w:rFonts w:eastAsiaTheme="minorEastAsia"/>
        </w:rPr>
        <w:t>for</w:t>
      </w:r>
      <w:r w:rsidR="00545436">
        <w:rPr>
          <w:rFonts w:eastAsiaTheme="minorEastAsia"/>
        </w:rPr>
        <w:t xml:space="preserve"> parsing new semantic constructs.</w:t>
      </w:r>
    </w:p>
    <w:p w14:paraId="7B3DD2FF" w14:textId="146920F0" w:rsidR="00545436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Between any two keys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such that it is </w:t>
      </w:r>
      <w:r w:rsidR="00380E88">
        <w:rPr>
          <w:rFonts w:eastAsiaTheme="minorEastAsia"/>
        </w:rPr>
        <w:t>obeyed</w:t>
      </w:r>
      <w:r>
        <w:rPr>
          <w:rFonts w:eastAsiaTheme="minorEastAsia"/>
        </w:rPr>
        <w:t xml:space="preserve"> exactly one of the following 3 relations:</w:t>
      </w:r>
    </w:p>
    <w:p w14:paraId="05731B76" w14:textId="0A3D1E8B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⊀⊁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65C97BC2" w14:textId="1621DC39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the operator </w:t>
      </w:r>
      <m:oMath>
        <m:r>
          <w:rPr>
            <w:rFonts w:ascii="Cambria Math" w:eastAsiaTheme="minorEastAsia" w:hAnsi="Cambria Math"/>
          </w:rPr>
          <m:t>⊀⊁</m:t>
        </m:r>
      </m:oMath>
      <w:r>
        <w:rPr>
          <w:rFonts w:eastAsiaTheme="minorEastAsia"/>
        </w:rPr>
        <w:t xml:space="preserve"> indicates that there is no parent-child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, the operator </w:t>
      </w:r>
      <m:oMath>
        <m:r>
          <w:rPr>
            <w:rFonts w:ascii="Cambria Math" w:eastAsiaTheme="minorEastAsia" w:hAnsi="Cambria Math"/>
          </w:rPr>
          <m:t>≻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subkey (or a child)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 and</w:t>
      </w:r>
      <w:r w:rsidR="007775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≺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superkey (or a parent)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.  </w:t>
      </w:r>
    </w:p>
    <w:p w14:paraId="02C7DABB" w14:textId="4E794D9F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instance</w:t>
      </w:r>
      <w:r w:rsidR="00380E88">
        <w:rPr>
          <w:rFonts w:eastAsiaTheme="minorEastAsia"/>
        </w:rPr>
        <w:t>,</w:t>
      </w:r>
      <w:r>
        <w:rPr>
          <w:rFonts w:eastAsiaTheme="minorEastAsia"/>
        </w:rPr>
        <w:t xml:space="preserve"> in the example above </w:t>
      </w:r>
      <m:oMath>
        <m:r>
          <w:rPr>
            <w:rFonts w:ascii="Cambria Math" w:eastAsiaTheme="minorEastAsia" w:hAnsi="Cambria Math"/>
          </w:rPr>
          <m:t>key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⊀⊁</m:t>
        </m:r>
        <m:r>
          <w:rPr>
            <w:rFonts w:ascii="Cambria Math" w:eastAsiaTheme="minorEastAsia" w:hAnsi="Cambria Math"/>
          </w:rPr>
          <m:t xml:space="preserve"> key(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DEF42B7" w14:textId="77777777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</w:p>
    <w:p w14:paraId="6B29CEA7" w14:textId="0EDF58E6" w:rsidR="00380E88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properties of a V particle</w:t>
      </w:r>
    </w:p>
    <w:p w14:paraId="056F6C23" w14:textId="77777777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62311E" w14:textId="4C19661E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semantic properties of a particle are under the key </w:t>
      </w:r>
      <w:r w:rsidRPr="0016741C">
        <w:rPr>
          <w:rFonts w:eastAsiaTheme="minorEastAsia"/>
          <w:color w:val="C00000"/>
        </w:rPr>
        <w:t>‘</w:t>
      </w:r>
      <w:proofErr w:type="spellStart"/>
      <w:r w:rsidRPr="0016741C">
        <w:rPr>
          <w:rFonts w:eastAsiaTheme="minorEastAsia"/>
          <w:color w:val="C00000"/>
        </w:rPr>
        <w:t>semantic_properties_available</w:t>
      </w:r>
      <w:proofErr w:type="spellEnd"/>
      <w:r w:rsidRPr="0016741C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. The semantic properties of a particle can be frequently updated depending on the context and upon refining concepts </w:t>
      </w:r>
      <w:proofErr w:type="gramStart"/>
      <w:r>
        <w:rPr>
          <w:rFonts w:eastAsiaTheme="minorEastAsia"/>
        </w:rPr>
        <w:t>as a result of</w:t>
      </w:r>
      <w:proofErr w:type="gramEnd"/>
      <w:r>
        <w:rPr>
          <w:rFonts w:eastAsiaTheme="minorEastAsia"/>
        </w:rPr>
        <w:t xml:space="preserve"> parsing and analysis of new semantic structures. </w:t>
      </w:r>
    </w:p>
    <w:p w14:paraId="46A25795" w14:textId="193EAB57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 our example we can deduce the following semantic properties:</w:t>
      </w:r>
    </w:p>
    <w:p w14:paraId="143FE347" w14:textId="52746CE1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B2B8B3" w14:textId="1E6D6B00" w:rsidR="00FF46DD" w:rsidRDefault="00FF46DD" w:rsidP="00FF46DD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</w:t>
      </w:r>
      <w:proofErr w:type="spellStart"/>
      <w:r>
        <w:rPr>
          <w:rFonts w:eastAsiaTheme="minorEastAsia"/>
          <w:color w:val="C00000"/>
        </w:rPr>
        <w:t>semantic_properties_available</w:t>
      </w:r>
      <w:proofErr w:type="spellEnd"/>
      <w:r w:rsidRPr="00DE036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r>
        <w:rPr>
          <w:rFonts w:eastAsiaTheme="minorEastAsia"/>
          <w:color w:val="CC00FF"/>
        </w:rPr>
        <w:t>true</w:t>
      </w:r>
      <w:r w:rsidRPr="00DE0367">
        <w:rPr>
          <w:rFonts w:eastAsiaTheme="minorEastAsia"/>
          <w:color w:val="CC00FF"/>
        </w:rPr>
        <w:t>’</w:t>
      </w:r>
    </w:p>
    <w:p w14:paraId="5781CD6D" w14:textId="77777777" w:rsidR="00FF46DD" w:rsidRPr="00B50F07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sectPr w:rsidR="00FF46DD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40AD1"/>
    <w:rsid w:val="001468B1"/>
    <w:rsid w:val="001634AB"/>
    <w:rsid w:val="001641B6"/>
    <w:rsid w:val="0016741C"/>
    <w:rsid w:val="00175E99"/>
    <w:rsid w:val="00196F44"/>
    <w:rsid w:val="001F56FF"/>
    <w:rsid w:val="00230B8D"/>
    <w:rsid w:val="00250570"/>
    <w:rsid w:val="002552E2"/>
    <w:rsid w:val="00293474"/>
    <w:rsid w:val="002E6840"/>
    <w:rsid w:val="002F36AC"/>
    <w:rsid w:val="003103BE"/>
    <w:rsid w:val="00311C33"/>
    <w:rsid w:val="0032418D"/>
    <w:rsid w:val="00344D62"/>
    <w:rsid w:val="00352E58"/>
    <w:rsid w:val="00367683"/>
    <w:rsid w:val="00374FAE"/>
    <w:rsid w:val="0037735E"/>
    <w:rsid w:val="00380E88"/>
    <w:rsid w:val="00387420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4A58"/>
    <w:rsid w:val="004F40D3"/>
    <w:rsid w:val="00535717"/>
    <w:rsid w:val="00545436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F3D22"/>
    <w:rsid w:val="006F79E7"/>
    <w:rsid w:val="007214EB"/>
    <w:rsid w:val="0073358B"/>
    <w:rsid w:val="00742A69"/>
    <w:rsid w:val="00753794"/>
    <w:rsid w:val="00762DB6"/>
    <w:rsid w:val="00777562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434E"/>
    <w:rsid w:val="00904E7A"/>
    <w:rsid w:val="00915B8F"/>
    <w:rsid w:val="00921DE8"/>
    <w:rsid w:val="0093117D"/>
    <w:rsid w:val="0096458F"/>
    <w:rsid w:val="00991F81"/>
    <w:rsid w:val="009A449C"/>
    <w:rsid w:val="009B5479"/>
    <w:rsid w:val="009B59A8"/>
    <w:rsid w:val="009D369F"/>
    <w:rsid w:val="00A112E7"/>
    <w:rsid w:val="00A3685B"/>
    <w:rsid w:val="00A602D6"/>
    <w:rsid w:val="00A91AC3"/>
    <w:rsid w:val="00AB1921"/>
    <w:rsid w:val="00AB6BFE"/>
    <w:rsid w:val="00AC0DE8"/>
    <w:rsid w:val="00AC617E"/>
    <w:rsid w:val="00B24A84"/>
    <w:rsid w:val="00B41D8A"/>
    <w:rsid w:val="00B50F07"/>
    <w:rsid w:val="00B85C93"/>
    <w:rsid w:val="00B953A1"/>
    <w:rsid w:val="00BA4716"/>
    <w:rsid w:val="00BB178D"/>
    <w:rsid w:val="00C17ACD"/>
    <w:rsid w:val="00C36FE3"/>
    <w:rsid w:val="00C46192"/>
    <w:rsid w:val="00CB55B0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2A9E"/>
    <w:rsid w:val="00DD749B"/>
    <w:rsid w:val="00DE0367"/>
    <w:rsid w:val="00DE0688"/>
    <w:rsid w:val="00DE15A9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7FCA"/>
    <w:rsid w:val="00F67876"/>
    <w:rsid w:val="00F964A2"/>
    <w:rsid w:val="00F968A4"/>
    <w:rsid w:val="00FA2C3E"/>
    <w:rsid w:val="00FA4A6A"/>
    <w:rsid w:val="00FD303E"/>
    <w:rsid w:val="00FD5BB5"/>
    <w:rsid w:val="00FE1388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DD"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11592</TotalTime>
  <Pages>4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114</cp:revision>
  <dcterms:created xsi:type="dcterms:W3CDTF">2021-01-07T04:19:00Z</dcterms:created>
  <dcterms:modified xsi:type="dcterms:W3CDTF">2021-03-14T04:38:00Z</dcterms:modified>
</cp:coreProperties>
</file>