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31F8" w14:textId="3E263B77" w:rsidR="00204857" w:rsidRPr="00D90410" w:rsidRDefault="001242ED" w:rsidP="00D90410">
      <w:pPr>
        <w:pStyle w:val="Heading1"/>
        <w:rPr>
          <w:sz w:val="28"/>
          <w:szCs w:val="28"/>
        </w:rPr>
      </w:pPr>
      <w:r w:rsidRPr="00D90410">
        <w:rPr>
          <w:sz w:val="28"/>
          <w:szCs w:val="28"/>
        </w:rPr>
        <w:t>Experiment</w:t>
      </w:r>
      <w:r w:rsidR="005B11AE">
        <w:rPr>
          <w:sz w:val="28"/>
          <w:szCs w:val="28"/>
        </w:rPr>
        <w:t>s</w:t>
      </w:r>
      <w:r w:rsidRPr="00D90410">
        <w:rPr>
          <w:sz w:val="28"/>
          <w:szCs w:val="28"/>
        </w:rPr>
        <w:t xml:space="preserve"> on Environment</w:t>
      </w:r>
      <w:r w:rsidR="000D6BBB">
        <w:rPr>
          <w:sz w:val="28"/>
          <w:szCs w:val="28"/>
        </w:rPr>
        <w:t>al</w:t>
      </w:r>
      <w:r w:rsidRPr="00D90410">
        <w:rPr>
          <w:sz w:val="28"/>
          <w:szCs w:val="28"/>
        </w:rPr>
        <w:t xml:space="preserve"> Reinforcement of Semantic Structures</w:t>
      </w:r>
    </w:p>
    <w:p w14:paraId="61523B2C" w14:textId="598EF3CB" w:rsidR="00D90410" w:rsidRDefault="00D90410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>
        <w:rPr>
          <w:sz w:val="22"/>
          <w:szCs w:val="22"/>
        </w:rPr>
        <w:t xml:space="preserve"> 5/17/2022</w:t>
      </w:r>
    </w:p>
    <w:p w14:paraId="5C2BAAA1" w14:textId="123DD44F" w:rsidR="00D90410" w:rsidRDefault="00D90410">
      <w:pPr>
        <w:rPr>
          <w:sz w:val="22"/>
          <w:szCs w:val="22"/>
        </w:rPr>
      </w:pPr>
    </w:p>
    <w:p w14:paraId="2A69BA46" w14:textId="1FAC52A2" w:rsidR="00146199" w:rsidRDefault="00146199" w:rsidP="00146199">
      <w:pPr>
        <w:pStyle w:val="NoSpacing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We need to devise an experiment which will clearly demonstrate the necessity of the reinforcement environment in Semantic Space, represented by the vector field </w:t>
      </w:r>
      <m:oMath>
        <m:r>
          <m:rPr>
            <m:scr m:val="fraktur"/>
          </m:rPr>
          <w:rPr>
            <w:rFonts w:ascii="Cambria Math" w:hAnsi="Cambria Math"/>
            <w:sz w:val="22"/>
            <w:szCs w:val="22"/>
          </w:rPr>
          <m:t>F</m:t>
        </m:r>
      </m:oMath>
      <w:r>
        <w:rPr>
          <w:rFonts w:eastAsiaTheme="minorEastAsia"/>
          <w:sz w:val="22"/>
          <w:szCs w:val="22"/>
        </w:rPr>
        <w:t xml:space="preserve">. </w:t>
      </w:r>
      <w:r w:rsidR="00DD5901">
        <w:rPr>
          <w:sz w:val="22"/>
          <w:szCs w:val="22"/>
        </w:rPr>
        <w:t xml:space="preserve">Recall </w:t>
      </w:r>
      <m:oMath>
        <m:r>
          <m:rPr>
            <m:scr m:val="fraktur"/>
          </m:rPr>
          <w:rPr>
            <w:rFonts w:ascii="Cambria Math" w:hAnsi="Cambria Math"/>
            <w:sz w:val="22"/>
            <w:szCs w:val="22"/>
          </w:rPr>
          <m:t>F</m:t>
        </m:r>
      </m:oMath>
      <w:r w:rsidR="00DD5901">
        <w:rPr>
          <w:rFonts w:eastAsiaTheme="minorEastAsia"/>
          <w:sz w:val="22"/>
          <w:szCs w:val="22"/>
        </w:rPr>
        <w:t xml:space="preserve"> is defined</w:t>
      </w:r>
      <w:r w:rsidRPr="00964ED7">
        <w:rPr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by </w:t>
      </w:r>
      <w:r w:rsidRPr="00964ED7">
        <w:rPr>
          <w:sz w:val="22"/>
          <w:szCs w:val="22"/>
        </w:rPr>
        <w:t>a vector</w:t>
      </w:r>
      <w:r w:rsidR="00203ABE">
        <w:rPr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</m:acc>
      </m:oMath>
      <w:r w:rsidRPr="00964ED7">
        <w:rPr>
          <w:sz w:val="22"/>
          <w:szCs w:val="22"/>
        </w:rPr>
        <w:t xml:space="preserve"> from the field </w:t>
      </w:r>
      <w:r w:rsidRPr="00964ED7">
        <w:rPr>
          <w:rFonts w:eastAsiaTheme="minorEastAsia"/>
          <w:sz w:val="22"/>
          <w:szCs w:val="22"/>
        </w:rPr>
        <w:t xml:space="preserve">at position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</m:acc>
      </m:oMath>
      <w:r w:rsidRPr="00964ED7">
        <w:rPr>
          <w:rFonts w:eastAsiaTheme="minorEastAsia"/>
          <w:sz w:val="22"/>
          <w:szCs w:val="22"/>
        </w:rPr>
        <w:t xml:space="preserve"> and time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="00203ABE">
        <w:rPr>
          <w:rFonts w:eastAsiaTheme="minorEastAsia"/>
          <w:sz w:val="22"/>
          <w:szCs w:val="22"/>
        </w:rPr>
        <w:t xml:space="preserve"> in Semantic Space</w:t>
      </w:r>
      <w:r>
        <w:rPr>
          <w:rFonts w:eastAsiaTheme="minorEastAsia"/>
          <w:sz w:val="22"/>
          <w:szCs w:val="22"/>
        </w:rPr>
        <w:t>:</w:t>
      </w:r>
    </w:p>
    <w:p w14:paraId="351BD5B7" w14:textId="77777777" w:rsidR="00146199" w:rsidRDefault="00146199" w:rsidP="00146199">
      <w:pPr>
        <w:pStyle w:val="NoSpacing"/>
        <w:rPr>
          <w:rFonts w:eastAsiaTheme="minorEastAsia"/>
          <w:sz w:val="22"/>
          <w:szCs w:val="22"/>
        </w:rPr>
      </w:pPr>
    </w:p>
    <w:p w14:paraId="07E28F7F" w14:textId="18E43067" w:rsidR="00146199" w:rsidRDefault="00146199" w:rsidP="00146199">
      <w:pPr>
        <w:pStyle w:val="NoSpacing"/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sz w:val="22"/>
                <w:szCs w:val="22"/>
              </w:rPr>
              <m:t>,t</m:t>
            </m:r>
          </m:e>
        </m:d>
      </m:oMath>
      <w:r>
        <w:rPr>
          <w:rFonts w:eastAsiaTheme="minorEastAsia"/>
          <w:sz w:val="22"/>
          <w:szCs w:val="22"/>
        </w:rPr>
        <w:t xml:space="preserve">                </w:t>
      </w:r>
      <w:bookmarkStart w:id="0" w:name="distributed_force_field"/>
      <w:r>
        <w:rPr>
          <w:rFonts w:eastAsiaTheme="minorEastAsia"/>
          <w:sz w:val="22"/>
          <w:szCs w:val="22"/>
        </w:rPr>
        <w:t>(1)</w:t>
      </w:r>
      <w:bookmarkEnd w:id="0"/>
    </w:p>
    <w:p w14:paraId="0521A2A2" w14:textId="7668D1B4" w:rsidR="00DD5901" w:rsidRDefault="00DD5901" w:rsidP="00146199">
      <w:pPr>
        <w:pStyle w:val="NoSpacing"/>
        <w:rPr>
          <w:rFonts w:eastAsiaTheme="minorEastAsia"/>
          <w:sz w:val="22"/>
          <w:szCs w:val="22"/>
        </w:rPr>
      </w:pPr>
    </w:p>
    <w:p w14:paraId="2E41D0B7" w14:textId="77777777" w:rsidR="00DD5901" w:rsidRDefault="00DD5901" w:rsidP="00146199">
      <w:pPr>
        <w:pStyle w:val="NoSpacing"/>
        <w:rPr>
          <w:rFonts w:eastAsiaTheme="minorEastAsia"/>
          <w:sz w:val="22"/>
          <w:szCs w:val="22"/>
        </w:rPr>
      </w:pPr>
    </w:p>
    <w:p w14:paraId="381CEFB9" w14:textId="7EB16795" w:rsidR="00146199" w:rsidRDefault="00146199" w:rsidP="00146199">
      <w:pPr>
        <w:pStyle w:val="NoSpacing"/>
        <w:rPr>
          <w:rFonts w:eastAsiaTheme="minorEastAsia"/>
          <w:sz w:val="22"/>
          <w:szCs w:val="22"/>
        </w:rPr>
      </w:pPr>
    </w:p>
    <w:p w14:paraId="76DFBB6F" w14:textId="00B98518" w:rsidR="00146199" w:rsidRDefault="005B11AE" w:rsidP="00146199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Exper</w:t>
      </w:r>
      <w:r w:rsidR="00EC2919">
        <w:rPr>
          <w:rFonts w:eastAsiaTheme="minorEastAsia"/>
          <w:sz w:val="22"/>
          <w:szCs w:val="22"/>
        </w:rPr>
        <w:t>iment 1:</w:t>
      </w:r>
    </w:p>
    <w:p w14:paraId="75B1EB6A" w14:textId="20DA32A1" w:rsidR="00E558C0" w:rsidRDefault="00EC2919" w:rsidP="00146199">
      <w:pPr>
        <w:pStyle w:val="NoSpacing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We are given</w:t>
      </w:r>
      <w:r w:rsidR="00E558C0">
        <w:rPr>
          <w:rFonts w:eastAsiaTheme="minorEastAsia"/>
          <w:sz w:val="22"/>
          <w:szCs w:val="22"/>
        </w:rPr>
        <w:t>:</w:t>
      </w:r>
    </w:p>
    <w:p w14:paraId="6DD51E08" w14:textId="43243E0A" w:rsidR="00E558C0" w:rsidRDefault="00E558C0" w:rsidP="00E558C0">
      <w:pPr>
        <w:pStyle w:val="NoSpacing"/>
        <w:numPr>
          <w:ilvl w:val="0"/>
          <w:numId w:val="1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 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sub>
        </m:sSub>
      </m:oMath>
      <w:r>
        <w:rPr>
          <w:rFonts w:eastAsiaTheme="minorEastAsia"/>
          <w:sz w:val="22"/>
          <w:szCs w:val="22"/>
        </w:rPr>
        <w:t xml:space="preserve"> of semantic aspects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…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F5213FB" w14:textId="70577786" w:rsidR="00E558C0" w:rsidRDefault="00EC2919" w:rsidP="00E558C0">
      <w:pPr>
        <w:pStyle w:val="NoSpacing"/>
        <w:numPr>
          <w:ilvl w:val="0"/>
          <w:numId w:val="1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 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sub>
        </m:sSub>
      </m:oMath>
      <w:r>
        <w:rPr>
          <w:rFonts w:eastAsiaTheme="minorEastAsia"/>
          <w:sz w:val="22"/>
          <w:szCs w:val="22"/>
        </w:rPr>
        <w:t xml:space="preserve"> of </w:t>
      </w:r>
      <w:r w:rsidR="00E558C0">
        <w:rPr>
          <w:rFonts w:eastAsiaTheme="minorEastAsia"/>
          <w:sz w:val="22"/>
          <w:szCs w:val="22"/>
        </w:rPr>
        <w:t xml:space="preserve">already constructed </w:t>
      </w:r>
      <w:r>
        <w:rPr>
          <w:rFonts w:eastAsiaTheme="minorEastAsia"/>
          <w:sz w:val="22"/>
          <w:szCs w:val="22"/>
        </w:rPr>
        <w:t xml:space="preserve">semantic properties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…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M</m:t>
                </m:r>
              </m:sub>
            </m:sSub>
          </m:e>
        </m:d>
      </m:oMath>
      <w:r w:rsidR="00E558C0">
        <w:rPr>
          <w:rFonts w:eastAsiaTheme="minorEastAsia"/>
          <w:sz w:val="22"/>
          <w:szCs w:val="22"/>
        </w:rPr>
        <w:t xml:space="preserve"> each of which uses a subset of the defined semantic aspects</w:t>
      </w:r>
    </w:p>
    <w:p w14:paraId="6833A0CA" w14:textId="4F58BE11" w:rsidR="00EC2919" w:rsidRDefault="00E558C0" w:rsidP="00E558C0">
      <w:pPr>
        <w:pStyle w:val="NoSpacing"/>
        <w:numPr>
          <w:ilvl w:val="0"/>
          <w:numId w:val="1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 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sub>
        </m:sSub>
      </m:oMath>
      <w:r>
        <w:rPr>
          <w:rFonts w:eastAsiaTheme="minorEastAsia"/>
          <w:sz w:val="22"/>
          <w:szCs w:val="22"/>
        </w:rPr>
        <w:t xml:space="preserve"> of already constructed primitive semantic particles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…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</m:e>
        </m:d>
      </m:oMath>
    </w:p>
    <w:p w14:paraId="69068ACD" w14:textId="19A7AF97" w:rsidR="00D90410" w:rsidRPr="00D90410" w:rsidRDefault="0014619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D90410" w:rsidRPr="00D9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6AFB"/>
    <w:multiLevelType w:val="hybridMultilevel"/>
    <w:tmpl w:val="AB3241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ED"/>
    <w:rsid w:val="00066B4D"/>
    <w:rsid w:val="000D6BBB"/>
    <w:rsid w:val="001242ED"/>
    <w:rsid w:val="00146199"/>
    <w:rsid w:val="001B1DC8"/>
    <w:rsid w:val="00203ABE"/>
    <w:rsid w:val="00204857"/>
    <w:rsid w:val="00375C0A"/>
    <w:rsid w:val="005B11AE"/>
    <w:rsid w:val="009B53B8"/>
    <w:rsid w:val="00B62992"/>
    <w:rsid w:val="00D90410"/>
    <w:rsid w:val="00DD5901"/>
    <w:rsid w:val="00E558C0"/>
    <w:rsid w:val="00EC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9AACA"/>
  <w15:chartTrackingRefBased/>
  <w15:docId w15:val="{65C9F092-B0AE-BC4D-B812-3559DAFF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4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46199"/>
  </w:style>
  <w:style w:type="character" w:styleId="PlaceholderText">
    <w:name w:val="Placeholder Text"/>
    <w:basedOn w:val="DefaultParagraphFont"/>
    <w:uiPriority w:val="99"/>
    <w:semiHidden/>
    <w:rsid w:val="00EC29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2022-05-17T22:59:00Z</dcterms:created>
  <dcterms:modified xsi:type="dcterms:W3CDTF">2022-05-18T04:11:00Z</dcterms:modified>
</cp:coreProperties>
</file>