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1193" w14:textId="567B88A0" w:rsidR="00832BD1" w:rsidRPr="00A52CA1" w:rsidRDefault="00121B67" w:rsidP="000F4849">
      <w:pPr>
        <w:pStyle w:val="Heading1"/>
        <w:rPr>
          <w:sz w:val="28"/>
          <w:szCs w:val="28"/>
        </w:rPr>
      </w:pPr>
      <w:r w:rsidRPr="00A52CA1">
        <w:rPr>
          <w:sz w:val="28"/>
          <w:szCs w:val="28"/>
        </w:rPr>
        <w:t>The Signature of Semantic Structures</w:t>
      </w:r>
    </w:p>
    <w:p w14:paraId="5C3538BE" w14:textId="085639D8" w:rsidR="000F4849" w:rsidRDefault="00A52CA1" w:rsidP="000F4849">
      <w:pPr>
        <w:spacing w:after="0" w:line="240" w:lineRule="auto"/>
      </w:pPr>
      <w:r>
        <w:t>D. Gueorguiev  10/2/2021</w:t>
      </w:r>
    </w:p>
    <w:p w14:paraId="7E7DB682" w14:textId="77777777" w:rsidR="00A52CA1" w:rsidRDefault="00A52CA1" w:rsidP="000F4849">
      <w:pPr>
        <w:spacing w:after="0" w:line="240" w:lineRule="auto"/>
      </w:pPr>
    </w:p>
    <w:p w14:paraId="77AC845E" w14:textId="0CECB0F6" w:rsidR="008C11AF" w:rsidRDefault="008C11AF" w:rsidP="008C11AF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6F4D833D" w14:textId="77777777" w:rsidR="002450BD" w:rsidRDefault="002450BD" w:rsidP="008C11AF">
      <w:pPr>
        <w:spacing w:after="0" w:line="240" w:lineRule="auto"/>
      </w:pPr>
    </w:p>
    <w:p w14:paraId="4645B13D" w14:textId="77777777" w:rsidR="008C11AF" w:rsidRDefault="008C11AF" w:rsidP="008C11AF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AD38F0" w14:textId="164BE6DA" w:rsidR="008C11AF" w:rsidRDefault="008C11AF" w:rsidP="008C11AF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__</w:t>
      </w:r>
    </w:p>
    <w:p w14:paraId="626E4FD6" w14:textId="77777777" w:rsidR="008C11AF" w:rsidRDefault="008C11AF" w:rsidP="008C11AF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3CF9C04D" w14:textId="1305D629" w:rsidR="008C11AF" w:rsidRDefault="008C11AF" w:rsidP="008C11AF">
      <w:pPr>
        <w:keepNext/>
        <w:keepLines/>
        <w:spacing w:after="0" w:line="240" w:lineRule="auto"/>
      </w:pPr>
      <w:r>
        <w:t xml:space="preserve">                   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_</w:t>
      </w:r>
    </w:p>
    <w:p w14:paraId="5453119A" w14:textId="77777777" w:rsidR="008C11AF" w:rsidRDefault="008C11AF" w:rsidP="008C11AF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11D733AA" w14:textId="61657956" w:rsidR="008C11AF" w:rsidRDefault="008C11AF" w:rsidP="008C11AF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07E5B7C2" w14:textId="77777777" w:rsidR="008C11AF" w:rsidRDefault="008C11AF" w:rsidP="008C11AF">
      <w:pPr>
        <w:spacing w:after="0" w:line="240" w:lineRule="auto"/>
      </w:pPr>
    </w:p>
    <w:p w14:paraId="46C22800" w14:textId="596AA1C5" w:rsidR="008C11AF" w:rsidRPr="00BA5924" w:rsidRDefault="008C11AF" w:rsidP="008C11AF">
      <w:pPr>
        <w:spacing w:after="0" w:line="240" w:lineRule="auto"/>
        <w:rPr>
          <w:rFonts w:eastAsiaTheme="minorEastAsia"/>
        </w:rPr>
      </w:pPr>
      <w:r>
        <w:t xml:space="preserve">The property tree for each </w:t>
      </w:r>
      <m:oMath>
        <m:r>
          <w:rPr>
            <w:rFonts w:ascii="Cambria Math" w:hAnsi="Cambria Math"/>
          </w:rPr>
          <m:t>V</m:t>
        </m:r>
      </m:oMath>
      <w:r>
        <w:t xml:space="preserve">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  <w:r w:rsidR="00E93A54">
        <w:rPr>
          <w:rFonts w:eastAsiaTheme="minorEastAsia"/>
        </w:rPr>
        <w:t xml:space="preserve"> </w:t>
      </w:r>
      <w:r w:rsidR="00BA5924">
        <w:rPr>
          <w:rFonts w:eastAsiaTheme="minorEastAsia"/>
        </w:rPr>
        <w:t xml:space="preserve">the algebraic notation discussed in </w:t>
      </w:r>
      <w:hyperlink r:id="rId5" w:history="1">
        <w:r w:rsidR="00BA5924" w:rsidRPr="00BA5924">
          <w:rPr>
            <w:rStyle w:val="Hyperlink"/>
            <w:rFonts w:eastAsiaTheme="minorEastAsia"/>
          </w:rPr>
          <w:t>Semantic Tree Operations</w:t>
        </w:r>
      </w:hyperlink>
      <w:r w:rsidR="00BA5924">
        <w:rPr>
          <w:rFonts w:eastAsiaTheme="minorEastAsia"/>
        </w:rPr>
        <w:t>.</w:t>
      </w:r>
    </w:p>
    <w:p w14:paraId="218556AD" w14:textId="341B705B" w:rsidR="008C11AF" w:rsidRDefault="00435205" w:rsidP="008C11AF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cr m:val="fraktur"/>
              </m:rPr>
              <w:rPr>
                <w:rFonts w:ascii="Cambria Math" w:hAnsi="Cambria Math"/>
              </w:rPr>
              <m:t>∈T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,i∈</m:t>
            </m:r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8C11AF">
        <w:rPr>
          <w:rFonts w:eastAsiaTheme="minorEastAsia"/>
        </w:rPr>
        <w:t xml:space="preserve"> </w:t>
      </w:r>
      <w:r w:rsidR="00732555">
        <w:rPr>
          <w:rFonts w:eastAsiaTheme="minorEastAsia"/>
        </w:rPr>
        <w:t xml:space="preserve">. Here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732555">
        <w:rPr>
          <w:rFonts w:eastAsiaTheme="minorEastAsia"/>
        </w:rPr>
        <w:t xml:space="preserve"> denotes the </w:t>
      </w:r>
      <w:r w:rsidR="004B7F16">
        <w:rPr>
          <w:rFonts w:eastAsiaTheme="minorEastAsia"/>
        </w:rPr>
        <w:t>path</w:t>
      </w:r>
      <w:r w:rsidR="00005D7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</m:sub>
            </m:sSub>
          </m:e>
        </m:d>
      </m:oMath>
      <w:r w:rsidR="00005D7E">
        <w:rPr>
          <w:rFonts w:eastAsiaTheme="minorEastAsia"/>
        </w:rPr>
        <w:t xml:space="preserve"> </w:t>
      </w:r>
      <w:r w:rsidR="00863B99">
        <w:rPr>
          <w:rFonts w:eastAsiaTheme="minorEastAsia"/>
        </w:rPr>
        <w:t>constructed</w:t>
      </w:r>
      <w:r w:rsidR="00005D7E">
        <w:rPr>
          <w:rFonts w:eastAsiaTheme="minorEastAsia"/>
        </w:rPr>
        <w:t xml:space="preserve"> by branching consecutively along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005D7E">
        <w:rPr>
          <w:rFonts w:eastAsiaTheme="minorEastAsia"/>
        </w:rPr>
        <w:t>-</w:t>
      </w:r>
      <w:r w:rsidR="00005D7E" w:rsidRPr="00005D7E">
        <w:rPr>
          <w:rFonts w:eastAsiaTheme="minorEastAsia"/>
          <w:i/>
          <w:iCs/>
        </w:rPr>
        <w:t>th</w:t>
      </w:r>
      <w:r w:rsidR="00005D7E">
        <w:rPr>
          <w:rFonts w:eastAsiaTheme="minorEastAsia"/>
        </w:rPr>
        <w:t xml:space="preserve"> branch from the top level, then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005D7E">
        <w:rPr>
          <w:rFonts w:eastAsiaTheme="minorEastAsia"/>
        </w:rPr>
        <w:t xml:space="preserve">-th branch from the lower level and finally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h</m:t>
                </m:r>
              </m:sub>
            </m:sSub>
          </m:sub>
        </m:sSub>
      </m:oMath>
      <w:r w:rsidR="004B7F16">
        <w:rPr>
          <w:rFonts w:eastAsiaTheme="minorEastAsia"/>
        </w:rPr>
        <w:t xml:space="preserve">-th branch from the </w:t>
      </w:r>
      <m:oMath>
        <m:r>
          <w:rPr>
            <w:rFonts w:ascii="Cambria Math" w:eastAsiaTheme="minorEastAsia" w:hAnsi="Cambria Math"/>
          </w:rPr>
          <m:t>h</m:t>
        </m:r>
      </m:oMath>
      <w:r w:rsidR="004B7F16">
        <w:rPr>
          <w:rFonts w:eastAsiaTheme="minorEastAsia"/>
        </w:rPr>
        <w:t>-th level.</w:t>
      </w:r>
      <w:r w:rsidR="000342F9">
        <w:rPr>
          <w:rFonts w:eastAsiaTheme="minorEastAsia"/>
        </w:rPr>
        <w:t xml:space="preserve"> The set </w:t>
      </w:r>
      <m:oMath>
        <m:r>
          <m:rPr>
            <m:scr m:val="fraktur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342F9">
        <w:rPr>
          <w:rFonts w:eastAsiaTheme="minorEastAsia"/>
        </w:rPr>
        <w:t xml:space="preserve"> denotes the set of all paths from the root to a leaf in the property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342F9">
        <w:rPr>
          <w:rFonts w:eastAsiaTheme="minorEastAsia"/>
        </w:rPr>
        <w:t>.</w:t>
      </w:r>
      <w:r w:rsidR="00673FBF">
        <w:rPr>
          <w:rFonts w:eastAsiaTheme="minorEastAsia"/>
        </w:rPr>
        <w:t xml:space="preserve"> The set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73FBF">
        <w:rPr>
          <w:rFonts w:eastAsiaTheme="minorEastAsia"/>
        </w:rPr>
        <w:t xml:space="preserve"> denotes</w:t>
      </w:r>
      <w:r w:rsidR="0050748B">
        <w:rPr>
          <w:rFonts w:eastAsiaTheme="minorEastAsia"/>
        </w:rPr>
        <w:t xml:space="preserve"> the indices of</w:t>
      </w:r>
      <w:r w:rsidR="00673FBF">
        <w:rPr>
          <w:rFonts w:eastAsiaTheme="minorEastAsia"/>
        </w:rPr>
        <w:t xml:space="preserve"> </w:t>
      </w:r>
      <w:r w:rsidR="0050748B">
        <w:rPr>
          <w:rFonts w:eastAsiaTheme="minorEastAsia"/>
        </w:rPr>
        <w:t>the</w:t>
      </w:r>
      <w:r w:rsidR="00673FBF">
        <w:rPr>
          <w:rFonts w:eastAsiaTheme="minorEastAsia"/>
        </w:rPr>
        <w:t xml:space="preserve"> vertices in the property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73FBF">
        <w:rPr>
          <w:rFonts w:eastAsiaTheme="minorEastAsia"/>
        </w:rPr>
        <w:t>.</w:t>
      </w:r>
    </w:p>
    <w:p w14:paraId="2CED307B" w14:textId="77777777" w:rsidR="008831ED" w:rsidRDefault="008831ED" w:rsidP="008C11AF">
      <w:pPr>
        <w:spacing w:after="0" w:line="240" w:lineRule="auto"/>
        <w:rPr>
          <w:rFonts w:eastAsiaTheme="minorEastAsia"/>
        </w:rPr>
      </w:pPr>
    </w:p>
    <w:p w14:paraId="5E738A07" w14:textId="77777777" w:rsidR="00E93A54" w:rsidRDefault="00E93A54" w:rsidP="00E93A54">
      <w:pPr>
        <w:keepNext/>
        <w:keepLines/>
        <w:spacing w:after="0" w:line="240" w:lineRule="auto"/>
        <w:rPr>
          <w:rFonts w:eastAsiaTheme="minorEastAsia"/>
        </w:rPr>
      </w:pPr>
    </w:p>
    <w:p w14:paraId="11831B91" w14:textId="56C39912" w:rsidR="00E93A54" w:rsidRPr="003E2373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3E2373">
        <w:rPr>
          <w:rFonts w:eastAsiaTheme="minorEastAsia"/>
          <w:lang w:val="es-ES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3E2373">
        <w:rPr>
          <w:rFonts w:eastAsiaTheme="minorEastAsia"/>
          <w:lang w:val="es-ES"/>
        </w:rPr>
        <w:t xml:space="preserve">  `    </w:t>
      </w:r>
      <w:r w:rsidR="00EB0325" w:rsidRPr="003E2373">
        <w:rPr>
          <w:rFonts w:eastAsiaTheme="minorEastAsia"/>
          <w:lang w:val="es-ES"/>
        </w:rPr>
        <w:t xml:space="preserve">                            …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</w:p>
    <w:p w14:paraId="6DC5482A" w14:textId="77777777" w:rsidR="00E93A54" w:rsidRPr="003E2373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</w:p>
    <w:p w14:paraId="446E5FD4" w14:textId="760C266E" w:rsidR="00E93A54" w:rsidRPr="004F28B1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3E2373">
        <w:rPr>
          <w:rFonts w:eastAsiaTheme="minorEastAsia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="00EB0325" w:rsidRPr="003E2373">
        <w:rPr>
          <w:rFonts w:eastAsiaTheme="minorEastAsia"/>
          <w:lang w:val="es-ES"/>
        </w:rPr>
        <w:t xml:space="preserve">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="00EB0325"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595F297F" w14:textId="77777777" w:rsidR="00E93A54" w:rsidRPr="004F28B1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32C7D30A" w14:textId="77777777" w:rsidR="00E93A54" w:rsidRPr="004F28B1" w:rsidRDefault="00350D61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93A54"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3A54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E93A54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E93A54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E93A54" w:rsidRPr="004F28B1">
        <w:rPr>
          <w:rFonts w:eastAsiaTheme="minorEastAsia"/>
          <w:lang w:val="es-ES"/>
        </w:rPr>
        <w:t>_</w:t>
      </w:r>
    </w:p>
    <w:p w14:paraId="36F801AC" w14:textId="77777777" w:rsidR="00E93A54" w:rsidRPr="004F28B1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6364F18F" w14:textId="77777777" w:rsidR="00E93A54" w:rsidRPr="004F28B1" w:rsidRDefault="00E93A54" w:rsidP="00E93A54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3293DF21" w14:textId="77777777" w:rsidR="00E93A54" w:rsidRDefault="00E93A54" w:rsidP="00E93A54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56AAD663" w14:textId="52CF3240" w:rsidR="00E93A54" w:rsidRDefault="00E93A54" w:rsidP="000342F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66994667" w14:textId="77777777" w:rsidR="00E93A54" w:rsidRDefault="00E93A54" w:rsidP="00E93A54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2022FA10" w14:textId="4BAC96FD" w:rsidR="00435205" w:rsidRDefault="00435205" w:rsidP="0043520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Expressing</w:t>
      </w:r>
      <w:r w:rsidR="000C3E70">
        <w:rPr>
          <w:rFonts w:eastAsiaTheme="minorEastAsia"/>
        </w:rPr>
        <w:t xml:space="preserve"> the property tree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78E00BCE" w14:textId="1A7E964C" w:rsidR="00435205" w:rsidRDefault="00E455F8" w:rsidP="00435205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= 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cr m:val="fraktur"/>
              </m:rPr>
              <w:rPr>
                <w:rFonts w:ascii="Cambria Math" w:hAnsi="Cambria Math"/>
              </w:rPr>
              <m:t>∈T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,i∈</m:t>
            </m:r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  </m:t>
        </m:r>
      </m:oMath>
      <w:r w:rsidR="00435205">
        <w:rPr>
          <w:rFonts w:eastAsiaTheme="minorEastAsia"/>
        </w:rPr>
        <w:t xml:space="preserve">  </w:t>
      </w:r>
    </w:p>
    <w:p w14:paraId="0834207E" w14:textId="3487E4F9" w:rsidR="000342F9" w:rsidRDefault="00732555" w:rsidP="0043520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Similarly</w:t>
      </w:r>
      <w:r w:rsidR="000342F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0342F9">
        <w:rPr>
          <w:rFonts w:eastAsiaTheme="minorEastAsia"/>
        </w:rPr>
        <w:t xml:space="preserve"> is given with</w:t>
      </w:r>
    </w:p>
    <w:p w14:paraId="5C67F7ED" w14:textId="55321A84" w:rsidR="003424BE" w:rsidRDefault="003424BE" w:rsidP="00435205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ptree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62CE070" w14:textId="42C7DB48" w:rsidR="00E455F8" w:rsidRDefault="00732555" w:rsidP="0043520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B3EEBC5" w14:textId="77777777" w:rsidR="00545DE6" w:rsidRDefault="00545DE6" w:rsidP="000F4849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A5997E6" w14:textId="5B93DE33" w:rsidR="00C70CC1" w:rsidRDefault="00545DE6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Now if we expand the property trees for each V-particle in the semantic tree for the</w:t>
      </w:r>
      <w:r>
        <w:t xml:space="preserve"> composite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we will have a larger augmented property tree. </w:t>
      </w:r>
      <w:r w:rsidR="000855DA">
        <w:rPr>
          <w:rFonts w:eastAsiaTheme="minorEastAsia"/>
        </w:rPr>
        <w:t xml:space="preserve">This augmented property tree represents the semantic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0855DA">
        <w:rPr>
          <w:rFonts w:eastAsiaTheme="minorEastAsia"/>
        </w:rPr>
        <w:t xml:space="preserve"> and can be recorded in a matrix form which is the semantic signature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0855DA">
        <w:rPr>
          <w:rFonts w:eastAsiaTheme="minorEastAsia"/>
        </w:rPr>
        <w:t>.</w:t>
      </w:r>
      <w:r w:rsidR="00C70CC1">
        <w:rPr>
          <w:rFonts w:eastAsiaTheme="minorEastAsia"/>
        </w:rPr>
        <w:t xml:space="preserve"> The semantic signature matrix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C70CC1">
        <w:rPr>
          <w:rFonts w:eastAsiaTheme="minorEastAsia"/>
        </w:rPr>
        <w:t xml:space="preserve"> will have the following structure:</w:t>
      </w:r>
    </w:p>
    <w:p w14:paraId="31135A1F" w14:textId="77777777" w:rsidR="00C70CC1" w:rsidRDefault="00C70CC1" w:rsidP="000F4849">
      <w:pPr>
        <w:spacing w:after="0" w:line="240" w:lineRule="auto"/>
        <w:rPr>
          <w:rFonts w:eastAsiaTheme="minorEastAsia"/>
        </w:rPr>
      </w:pPr>
    </w:p>
    <w:p w14:paraId="3B39B613" w14:textId="3DF79C1B" w:rsidR="004E2FF3" w:rsidRDefault="004E2FF3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p,q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 w:rsidR="00B74389">
        <w:rPr>
          <w:rFonts w:eastAsiaTheme="minorEastAsia"/>
        </w:rPr>
        <w:t xml:space="preserve"> </w:t>
      </w:r>
    </w:p>
    <w:p w14:paraId="3E4138F1" w14:textId="67323BC2" w:rsidR="0039091A" w:rsidRDefault="0039091A" w:rsidP="000F4849">
      <w:pPr>
        <w:spacing w:after="0" w:line="240" w:lineRule="auto"/>
        <w:rPr>
          <w:rFonts w:eastAsiaTheme="minorEastAsia"/>
        </w:rPr>
      </w:pPr>
    </w:p>
    <w:p w14:paraId="79E34907" w14:textId="77777777" w:rsidR="0039091A" w:rsidRDefault="0039091A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The last matrix can be rewritten in block matrix notation:</w:t>
      </w:r>
    </w:p>
    <w:p w14:paraId="79ECBA95" w14:textId="09BEDEC4" w:rsidR="0039091A" w:rsidRDefault="0039091A" w:rsidP="000F4849">
      <w:pPr>
        <w:spacing w:after="0" w:line="240" w:lineRule="auto"/>
        <w:rPr>
          <w:rFonts w:eastAsiaTheme="minorEastAsia"/>
        </w:rPr>
      </w:pPr>
    </w:p>
    <w:p w14:paraId="7A74C9C2" w14:textId="16433C23" w:rsidR="0039091A" w:rsidRDefault="0039091A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 w:rsidR="00CC20D1">
        <w:rPr>
          <w:rFonts w:eastAsiaTheme="minorEastAsia"/>
        </w:rPr>
        <w:t xml:space="preserve"> </w:t>
      </w:r>
    </w:p>
    <w:p w14:paraId="1EC5B774" w14:textId="1288938B" w:rsidR="00CC20D1" w:rsidRDefault="00CC20D1" w:rsidP="000F4849">
      <w:pPr>
        <w:spacing w:after="0" w:line="240" w:lineRule="auto"/>
        <w:rPr>
          <w:rFonts w:eastAsiaTheme="minorEastAsia"/>
        </w:rPr>
      </w:pPr>
    </w:p>
    <w:p w14:paraId="1C90F4F8" w14:textId="1017BA1B" w:rsidR="004628A8" w:rsidRDefault="00350D61" w:rsidP="000F484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4628A8">
        <w:rPr>
          <w:rFonts w:eastAsiaTheme="minorEastAsia"/>
          <w:b/>
          <w:bCs/>
        </w:rPr>
        <w:t xml:space="preserve"> </w:t>
      </w:r>
      <w:r w:rsidR="004628A8" w:rsidRPr="004628A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4628A8">
        <w:rPr>
          <w:rFonts w:eastAsiaTheme="minorEastAsia"/>
          <w:b/>
          <w:bCs/>
        </w:rPr>
        <w:t xml:space="preserve"> </w:t>
      </w:r>
      <w:r w:rsidR="004628A8" w:rsidRPr="004628A8">
        <w:rPr>
          <w:rFonts w:eastAsiaTheme="minorEastAsia"/>
        </w:rPr>
        <w:t>,</w:t>
      </w:r>
      <w:r w:rsidR="004628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4628A8">
        <w:rPr>
          <w:rFonts w:eastAsiaTheme="minorEastAsia"/>
          <w:b/>
          <w:bCs/>
        </w:rPr>
        <w:t xml:space="preserve"> </w:t>
      </w:r>
      <w:r w:rsidR="004628A8" w:rsidRPr="004628A8">
        <w:rPr>
          <w:rFonts w:eastAsiaTheme="minorEastAsia"/>
        </w:rPr>
        <w:t>,</w:t>
      </w:r>
      <w:r w:rsidR="004628A8">
        <w:rPr>
          <w:rFonts w:eastAsiaTheme="minorEastAsia"/>
          <w:b/>
          <w:bCs/>
        </w:rPr>
        <w:t xml:space="preserve"> . . . </w:t>
      </w:r>
      <w:r w:rsidR="004628A8" w:rsidRPr="004628A8">
        <w:rPr>
          <w:rFonts w:eastAsiaTheme="minorEastAsia"/>
        </w:rPr>
        <w:t>,</w:t>
      </w:r>
      <w:r w:rsidR="004628A8">
        <w:rPr>
          <w:rFonts w:eastAsiaTheme="minorEastAsia"/>
          <w:b/>
          <w:bCs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p,q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</w:p>
    <w:p w14:paraId="5E021FBE" w14:textId="77777777" w:rsidR="004628A8" w:rsidRDefault="004628A8" w:rsidP="000F4849">
      <w:pPr>
        <w:spacing w:after="0" w:line="240" w:lineRule="auto"/>
        <w:rPr>
          <w:rFonts w:eastAsiaTheme="minorEastAsia"/>
        </w:rPr>
      </w:pPr>
    </w:p>
    <w:p w14:paraId="091D8F45" w14:textId="0F179466" w:rsidR="00E648DB" w:rsidRDefault="00596A34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block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fully describes the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including how it is connected to the property tree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.</w:t>
      </w:r>
      <w:r w:rsidR="00DE54DC">
        <w:rPr>
          <w:rFonts w:eastAsiaTheme="minorEastAsia"/>
        </w:rPr>
        <w:t xml:space="preserve"> Similarly,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54DC">
        <w:rPr>
          <w:rFonts w:eastAsiaTheme="minorEastAsia"/>
          <w:b/>
          <w:bCs/>
        </w:rPr>
        <w:t xml:space="preserve"> </w:t>
      </w:r>
      <w:r w:rsidR="00DE54DC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E54DC">
        <w:rPr>
          <w:rFonts w:eastAsiaTheme="minorEastAsia"/>
        </w:rPr>
        <w:t xml:space="preserve"> fully describes 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54D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E54DC">
        <w:rPr>
          <w:rFonts w:eastAsiaTheme="minorEastAsia"/>
        </w:rPr>
        <w:t xml:space="preserve"> and their connectivity to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DE54DC">
        <w:rPr>
          <w:rFonts w:eastAsiaTheme="minorEastAsia"/>
        </w:rPr>
        <w:t xml:space="preserve">. Finally,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39091A">
        <w:rPr>
          <w:rFonts w:eastAsiaTheme="minorEastAsia"/>
        </w:rPr>
        <w:t xml:space="preserve"> </w:t>
      </w:r>
      <w:r w:rsidR="004628A8">
        <w:rPr>
          <w:rFonts w:eastAsiaTheme="minorEastAsia"/>
        </w:rPr>
        <w:t xml:space="preserve">fully describes the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9050AC">
        <w:rPr>
          <w:rFonts w:eastAsiaTheme="minorEastAsia"/>
        </w:rPr>
        <w:t xml:space="preserve"> </w:t>
      </w:r>
      <w:r w:rsidR="004628A8">
        <w:rPr>
          <w:rFonts w:eastAsiaTheme="minorEastAsia"/>
        </w:rPr>
        <w:t xml:space="preserve">and its connectivity to </w:t>
      </w:r>
      <m:oMath>
        <m:r>
          <w:rPr>
            <w:rFonts w:ascii="Cambria Math" w:eastAsiaTheme="minorEastAsia" w:hAnsi="Cambria Math"/>
          </w:rPr>
          <m:t>ptree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e>
        </m:d>
      </m:oMath>
      <w:r w:rsidR="004628A8">
        <w:rPr>
          <w:rFonts w:eastAsiaTheme="minorEastAsia"/>
        </w:rPr>
        <w:t>.</w:t>
      </w:r>
      <w:r w:rsidR="0039091A">
        <w:rPr>
          <w:rFonts w:eastAsiaTheme="minorEastAsia"/>
        </w:rPr>
        <w:t xml:space="preserve"> </w:t>
      </w:r>
      <w:r w:rsidR="00A373F3">
        <w:rPr>
          <w:rFonts w:eastAsiaTheme="minorEastAsia"/>
        </w:rPr>
        <w:t xml:space="preserve">From now on we will denote the block matrices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373F3" w:rsidRPr="00A373F3">
        <w:rPr>
          <w:rFonts w:eastAsiaTheme="minorEastAsia"/>
        </w:rPr>
        <w:t xml:space="preserve"> as</w:t>
      </w:r>
      <w:r w:rsidR="00A373F3">
        <w:rPr>
          <w:rFonts w:eastAsiaTheme="minorEastAsia"/>
        </w:rPr>
        <w:t xml:space="preserve"> </w:t>
      </w:r>
      <w:r w:rsidR="00A373F3" w:rsidRPr="00E648DB">
        <w:rPr>
          <w:rFonts w:eastAsiaTheme="minorEastAsia"/>
          <w:i/>
          <w:iCs/>
        </w:rPr>
        <w:t>semantic elements</w:t>
      </w:r>
      <w:r w:rsidR="00A373F3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A373F3">
        <w:rPr>
          <w:rFonts w:eastAsiaTheme="minorEastAsia"/>
        </w:rPr>
        <w:t>.</w:t>
      </w:r>
      <w:r w:rsidR="00E648DB">
        <w:rPr>
          <w:rFonts w:eastAsiaTheme="minorEastAsia"/>
        </w:rPr>
        <w:t xml:space="preserve"> </w:t>
      </w:r>
    </w:p>
    <w:p w14:paraId="084EDFFC" w14:textId="77777777" w:rsidR="00E648DB" w:rsidRDefault="00E648DB" w:rsidP="000F4849">
      <w:pPr>
        <w:spacing w:after="0" w:line="240" w:lineRule="auto"/>
        <w:rPr>
          <w:rFonts w:eastAsiaTheme="minorEastAsia"/>
        </w:rPr>
      </w:pPr>
    </w:p>
    <w:p w14:paraId="0D2B62E3" w14:textId="00DC2543" w:rsidR="0039091A" w:rsidRDefault="00E648DB" w:rsidP="000F4849">
      <w:pPr>
        <w:spacing w:after="0" w:line="240" w:lineRule="auto"/>
        <w:rPr>
          <w:rFonts w:eastAsiaTheme="minorEastAsia"/>
        </w:rPr>
      </w:pPr>
      <w:r w:rsidRPr="00E648DB">
        <w:rPr>
          <w:rFonts w:eastAsiaTheme="minorEastAsia"/>
          <w:i/>
          <w:iCs/>
        </w:rPr>
        <w:t>Statement</w:t>
      </w:r>
      <w:r>
        <w:rPr>
          <w:rFonts w:eastAsiaTheme="minorEastAsia"/>
        </w:rPr>
        <w:t>: Every semantic particle</w:t>
      </w:r>
      <w:r w:rsidR="0052528E">
        <w:rPr>
          <w:rFonts w:eastAsiaTheme="minorEastAsia"/>
        </w:rPr>
        <w:t>,</w:t>
      </w:r>
      <w:r>
        <w:rPr>
          <w:rFonts w:eastAsiaTheme="minorEastAsia"/>
        </w:rPr>
        <w:t xml:space="preserve"> primitive </w:t>
      </w:r>
      <w:r w:rsidR="0052528E">
        <w:rPr>
          <w:rFonts w:eastAsiaTheme="minorEastAsia"/>
        </w:rPr>
        <w:t>or</w:t>
      </w:r>
      <w:r>
        <w:rPr>
          <w:rFonts w:eastAsiaTheme="minorEastAsia"/>
        </w:rPr>
        <w:t xml:space="preserve"> composite</w:t>
      </w:r>
      <w:r w:rsidR="0052528E">
        <w:rPr>
          <w:rFonts w:eastAsiaTheme="minorEastAsia"/>
        </w:rPr>
        <w:t>,</w:t>
      </w:r>
      <w:r>
        <w:rPr>
          <w:rFonts w:eastAsiaTheme="minorEastAsia"/>
        </w:rPr>
        <w:t xml:space="preserve"> can be represented as a sequence of </w:t>
      </w:r>
      <w:r w:rsidRPr="0052528E">
        <w:rPr>
          <w:rFonts w:eastAsiaTheme="minorEastAsia"/>
          <w:i/>
          <w:iCs/>
        </w:rPr>
        <w:t>semantic elements</w:t>
      </w:r>
      <w:r>
        <w:rPr>
          <w:rFonts w:eastAsiaTheme="minorEastAsia"/>
        </w:rPr>
        <w:t>.</w:t>
      </w:r>
    </w:p>
    <w:p w14:paraId="188E1E56" w14:textId="1F2E760E" w:rsidR="00A54CDD" w:rsidRDefault="00A54CDD" w:rsidP="000F4849">
      <w:pPr>
        <w:spacing w:after="0" w:line="240" w:lineRule="auto"/>
        <w:rPr>
          <w:rFonts w:eastAsiaTheme="minorEastAsia"/>
        </w:rPr>
      </w:pPr>
    </w:p>
    <w:p w14:paraId="5473A787" w14:textId="2B093248" w:rsidR="00A54CDD" w:rsidRDefault="00A54CDD" w:rsidP="000F4849">
      <w:pPr>
        <w:spacing w:after="0" w:line="240" w:lineRule="auto"/>
        <w:rPr>
          <w:rFonts w:eastAsiaTheme="minorEastAsia"/>
        </w:rPr>
      </w:pPr>
      <w:r w:rsidRPr="00A54CDD">
        <w:rPr>
          <w:rFonts w:eastAsiaTheme="minorEastAsia"/>
          <w:i/>
          <w:iCs/>
        </w:rPr>
        <w:t>Definition</w:t>
      </w:r>
      <w:r>
        <w:rPr>
          <w:rFonts w:eastAsiaTheme="minorEastAsia"/>
        </w:rPr>
        <w:t>: Semantic distance between two semantic elements</w:t>
      </w:r>
      <w:r w:rsidR="0061684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684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ADAAD67" w14:textId="3880562A" w:rsidR="005628F1" w:rsidRDefault="005628F1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5CAC">
        <w:rPr>
          <w:rFonts w:eastAsiaTheme="minorEastAsia"/>
        </w:rPr>
        <w:t xml:space="preserve"> represents two properties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25C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25CAC">
        <w:rPr>
          <w:rFonts w:eastAsiaTheme="minorEastAsia"/>
        </w:rPr>
        <w:t xml:space="preserve"> connected through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925CAC">
        <w:rPr>
          <w:rFonts w:eastAsiaTheme="minorEastAsia"/>
        </w:rPr>
        <w:t>.</w:t>
      </w:r>
      <w:r w:rsidR="004A18B2">
        <w:rPr>
          <w:rFonts w:eastAsiaTheme="minorEastAsia"/>
        </w:rPr>
        <w:t xml:space="preserve">  </w:t>
      </w:r>
      <w:r w:rsidR="007C2D4D">
        <w:rPr>
          <w:rFonts w:eastAsiaTheme="minorEastAsia"/>
        </w:rPr>
        <w:t xml:space="preserve">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C2D4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C2D4D">
        <w:rPr>
          <w:rFonts w:eastAsiaTheme="minorEastAsia"/>
        </w:rPr>
        <w:t xml:space="preserve"> </w:t>
      </w:r>
      <w:r w:rsidR="000C05B3">
        <w:rPr>
          <w:rFonts w:eastAsiaTheme="minorEastAsia"/>
        </w:rPr>
        <w:t xml:space="preserve">are represented by their property signatures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C05B3" w:rsidRPr="000C05B3">
        <w:rPr>
          <w:rFonts w:eastAsiaTheme="minorEastAsia"/>
        </w:rPr>
        <w:t xml:space="preserve"> and</w:t>
      </w:r>
      <w:r w:rsidR="000C05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C05B3" w:rsidRPr="000C05B3">
        <w:rPr>
          <w:rFonts w:eastAsiaTheme="minorEastAsia"/>
        </w:rPr>
        <w:t>.</w:t>
      </w:r>
      <w:r w:rsidR="000C05B3">
        <w:rPr>
          <w:rFonts w:eastAsiaTheme="minorEastAsia"/>
        </w:rPr>
        <w:t xml:space="preserve"> </w:t>
      </w:r>
      <w:r w:rsidR="004A18B2">
        <w:rPr>
          <w:rFonts w:eastAsiaTheme="minorEastAsia"/>
        </w:rPr>
        <w:t xml:space="preserve">The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4A18B2">
        <w:rPr>
          <w:rFonts w:eastAsiaTheme="minorEastAsia"/>
        </w:rPr>
        <w:t xml:space="preserve"> is represented </w:t>
      </w:r>
      <w:r w:rsidR="007C2D4D">
        <w:rPr>
          <w:rFonts w:eastAsiaTheme="minorEastAsia"/>
        </w:rPr>
        <w:t xml:space="preserve">with its association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7C2D4D" w:rsidRPr="007C2D4D">
        <w:rPr>
          <w:rFonts w:eastAsiaTheme="minorEastAsia"/>
        </w:rPr>
        <w:t xml:space="preserve"> and </w:t>
      </w:r>
      <w:r w:rsidR="007C2D4D">
        <w:rPr>
          <w:rFonts w:eastAsiaTheme="minorEastAsia"/>
        </w:rPr>
        <w:t xml:space="preserve">semantic significance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7C2D4D">
        <w:rPr>
          <w:rFonts w:eastAsiaTheme="minorEastAsia"/>
        </w:rPr>
        <w:t>.</w:t>
      </w:r>
      <w:r w:rsidR="002B50EB">
        <w:rPr>
          <w:rFonts w:eastAsiaTheme="minorEastAsia"/>
        </w:rPr>
        <w:t xml:space="preserve"> (</w:t>
      </w:r>
      <w:r w:rsidR="002B50EB" w:rsidRPr="002B50EB">
        <w:rPr>
          <w:rFonts w:eastAsiaTheme="minorEastAsia"/>
          <w:i/>
          <w:iCs/>
        </w:rPr>
        <w:t>Note</w:t>
      </w:r>
      <w:r w:rsidR="002B50EB">
        <w:rPr>
          <w:rFonts w:eastAsiaTheme="minorEastAsia"/>
        </w:rPr>
        <w:t xml:space="preserve">: Sometimes for clarity all vectors in a block matrix representing semantic element will be denoted with the vector symbol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</m:oMath>
      <w:r w:rsidR="002B50EB">
        <w:rPr>
          <w:rFonts w:eastAsiaTheme="minorEastAsia"/>
        </w:rPr>
        <w:t xml:space="preserve"> when clear distinction needs to be made</w:t>
      </w:r>
      <w:r w:rsidR="00350D61">
        <w:rPr>
          <w:rFonts w:eastAsiaTheme="minorEastAsia"/>
        </w:rPr>
        <w:t>)</w:t>
      </w:r>
      <w:r w:rsidR="002B50EB">
        <w:rPr>
          <w:rFonts w:eastAsiaTheme="minorEastAsia"/>
        </w:rPr>
        <w:t>.</w:t>
      </w:r>
      <w:r w:rsidR="00350D61">
        <w:rPr>
          <w:rFonts w:eastAsiaTheme="minorEastAsia"/>
        </w:rPr>
        <w:t xml:space="preserve"> For details refer to the document </w:t>
      </w:r>
      <w:hyperlink r:id="rId6" w:history="1">
        <w:r w:rsidR="00350D61" w:rsidRPr="00350D61">
          <w:rPr>
            <w:rStyle w:val="Hyperlink"/>
            <w:rFonts w:eastAsiaTheme="minorEastAsia"/>
          </w:rPr>
          <w:t>Note On Binding of Association Property to Semantic Properties</w:t>
        </w:r>
      </w:hyperlink>
      <w:r w:rsidR="00350D61">
        <w:rPr>
          <w:rFonts w:eastAsiaTheme="minorEastAsia"/>
        </w:rPr>
        <w:t>.</w:t>
      </w:r>
      <w:r w:rsidR="002B50EB">
        <w:rPr>
          <w:rFonts w:eastAsiaTheme="minorEastAsia"/>
        </w:rPr>
        <w:t xml:space="preserve"> </w:t>
      </w:r>
      <w:r w:rsidR="000C05B3">
        <w:rPr>
          <w:rFonts w:eastAsiaTheme="minorEastAsia"/>
        </w:rPr>
        <w:t xml:space="preserve"> Similarly the semantic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05B3">
        <w:rPr>
          <w:rFonts w:eastAsiaTheme="minorEastAsia"/>
        </w:rPr>
        <w:t xml:space="preserve"> represents 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C05B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0C05B3">
        <w:rPr>
          <w:rFonts w:eastAsiaTheme="minorEastAsia"/>
        </w:rPr>
        <w:t xml:space="preserve"> connected through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 w:rsidR="000C05B3">
        <w:rPr>
          <w:rFonts w:eastAsiaTheme="minorEastAsia"/>
        </w:rPr>
        <w:t xml:space="preserve">. As before the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C05B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0C05B3">
        <w:rPr>
          <w:rFonts w:eastAsiaTheme="minorEastAsia"/>
        </w:rPr>
        <w:t xml:space="preserve"> are represented by their property signatures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C05B3" w:rsidRPr="000C05B3">
        <w:rPr>
          <w:rFonts w:eastAsiaTheme="minorEastAsia"/>
        </w:rPr>
        <w:t xml:space="preserve"> and</w:t>
      </w:r>
      <w:r w:rsidR="000C05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0C05B3" w:rsidRPr="000C05B3">
        <w:rPr>
          <w:rFonts w:eastAsiaTheme="minorEastAsia"/>
        </w:rPr>
        <w:t>.</w:t>
      </w:r>
      <w:r w:rsidR="000C05B3">
        <w:rPr>
          <w:rFonts w:eastAsiaTheme="minorEastAsia"/>
        </w:rPr>
        <w:t xml:space="preserve"> The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 w:rsidR="000C05B3">
        <w:rPr>
          <w:rFonts w:eastAsiaTheme="minorEastAsia"/>
        </w:rPr>
        <w:t xml:space="preserve"> is represented with its association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 w:rsidR="000C05B3" w:rsidRPr="007C2D4D">
        <w:rPr>
          <w:rFonts w:eastAsiaTheme="minorEastAsia"/>
        </w:rPr>
        <w:t xml:space="preserve"> and </w:t>
      </w:r>
      <w:r w:rsidR="000C05B3">
        <w:rPr>
          <w:rFonts w:eastAsiaTheme="minorEastAsia"/>
        </w:rPr>
        <w:t xml:space="preserve">semantic significance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  <w:r w:rsidR="000C05B3">
        <w:rPr>
          <w:rFonts w:eastAsiaTheme="minorEastAsia"/>
        </w:rPr>
        <w:t xml:space="preserve">.   </w:t>
      </w:r>
    </w:p>
    <w:p w14:paraId="394AD25C" w14:textId="3BE9F525" w:rsidR="00A54CDD" w:rsidRDefault="00A54CDD" w:rsidP="000F4849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denotes the matrix of the first semantic element</w:t>
      </w:r>
      <w:r w:rsidR="00D24E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given with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14:paraId="65225A04" w14:textId="3C312000" w:rsidR="00A54CDD" w:rsidRDefault="00A54CDD" w:rsidP="00A54CDD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denotes the matrix of the second semantic element</w:t>
      </w:r>
      <w:r w:rsidR="00D24E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given with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</w:p>
    <w:p w14:paraId="25B628DF" w14:textId="5E9D1493" w:rsidR="00A54CDD" w:rsidRDefault="00A54CDD" w:rsidP="00A54CDD">
      <w:pPr>
        <w:spacing w:after="0" w:line="240" w:lineRule="auto"/>
        <w:rPr>
          <w:rFonts w:eastAsiaTheme="minorEastAsia"/>
        </w:rPr>
      </w:pPr>
      <w:r w:rsidRPr="00A54CDD">
        <w:rPr>
          <w:rFonts w:eastAsiaTheme="minorEastAsia"/>
        </w:rPr>
        <w:t xml:space="preserve">Then </w:t>
      </w:r>
      <w:r>
        <w:rPr>
          <w:rFonts w:eastAsiaTheme="minorEastAsia"/>
        </w:rPr>
        <w:t>the semantic distance between the two is given with:</w:t>
      </w:r>
    </w:p>
    <w:p w14:paraId="52827EB6" w14:textId="77777777" w:rsidR="000C05B3" w:rsidRDefault="000C05B3" w:rsidP="00A54CDD">
      <w:pPr>
        <w:spacing w:after="0" w:line="240" w:lineRule="auto"/>
        <w:rPr>
          <w:rFonts w:eastAsiaTheme="minorEastAsia"/>
        </w:rPr>
      </w:pPr>
    </w:p>
    <w:p w14:paraId="52D71808" w14:textId="625F01CD" w:rsidR="00A54CDD" w:rsidRDefault="00A54CDD" w:rsidP="00BC5289">
      <w:pPr>
        <w:tabs>
          <w:tab w:val="left" w:pos="6777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</w:rPr>
          <m:t>+sdist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3934EA">
        <w:rPr>
          <w:rFonts w:eastAsiaTheme="minorEastAsia"/>
        </w:rPr>
        <w:t xml:space="preserve"> </w:t>
      </w:r>
    </w:p>
    <w:p w14:paraId="71D4F1C8" w14:textId="77777777" w:rsidR="00BC5289" w:rsidRDefault="00BC5289" w:rsidP="00BC5289">
      <w:pPr>
        <w:tabs>
          <w:tab w:val="left" w:pos="6777"/>
        </w:tabs>
        <w:spacing w:after="0" w:line="240" w:lineRule="auto"/>
        <w:rPr>
          <w:rFonts w:eastAsiaTheme="minorEastAsia"/>
        </w:rPr>
      </w:pPr>
    </w:p>
    <w:p w14:paraId="6C660847" w14:textId="05CB5D18" w:rsidR="003934EA" w:rsidRDefault="004C67DC" w:rsidP="00A54CD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where</w:t>
      </w:r>
    </w:p>
    <w:p w14:paraId="3E762927" w14:textId="77777777" w:rsidR="00BC5289" w:rsidRDefault="00BC5289" w:rsidP="00A54CDD">
      <w:pPr>
        <w:spacing w:after="0" w:line="240" w:lineRule="auto"/>
        <w:rPr>
          <w:rFonts w:eastAsiaTheme="minorEastAsia"/>
        </w:rPr>
      </w:pPr>
    </w:p>
    <w:p w14:paraId="65BF0F20" w14:textId="114C7D78" w:rsidR="00126F80" w:rsidRDefault="00126F80" w:rsidP="00A54CD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D24E3A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D24E3A">
        <w:rPr>
          <w:rFonts w:eastAsiaTheme="minorEastAsia"/>
        </w:rPr>
        <w:t xml:space="preserve"> </w:t>
      </w:r>
    </w:p>
    <w:p w14:paraId="15CC3DBE" w14:textId="46F9628D" w:rsidR="004C67DC" w:rsidRPr="00A54CDD" w:rsidRDefault="00126F80" w:rsidP="00A54CD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</w:rPr>
          <m:t>×sdist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</m:oMath>
      <w:r>
        <w:rPr>
          <w:rFonts w:eastAsiaTheme="minorEastAsia"/>
          <w:b/>
          <w:bCs/>
        </w:rPr>
        <w:t xml:space="preserve"> </w:t>
      </w:r>
    </w:p>
    <w:p w14:paraId="4AC3E4D4" w14:textId="41C78F1C" w:rsidR="00A54CDD" w:rsidRDefault="00A54CDD" w:rsidP="000F4849">
      <w:pPr>
        <w:spacing w:after="0" w:line="240" w:lineRule="auto"/>
        <w:rPr>
          <w:rFonts w:eastAsiaTheme="minorEastAsia"/>
        </w:rPr>
      </w:pPr>
    </w:p>
    <w:p w14:paraId="3C9EE1E9" w14:textId="1492241B" w:rsidR="00BC5289" w:rsidRDefault="00BC5289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Definition: The semantic distance of two semantic matrices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r w:rsidR="00141FAB">
        <w:rPr>
          <w:rFonts w:eastAsiaTheme="minorEastAsia"/>
        </w:rPr>
        <w:t xml:space="preserve">which have the same number of columns </w:t>
      </w:r>
      <w:r>
        <w:rPr>
          <w:rFonts w:eastAsiaTheme="minorEastAsia"/>
        </w:rPr>
        <w:t>is given with:</w:t>
      </w:r>
    </w:p>
    <w:p w14:paraId="3D202649" w14:textId="6514467D" w:rsidR="00BC5289" w:rsidRDefault="00BC5289" w:rsidP="000F4849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141FAB" w:rsidRPr="00141FAB">
        <w:rPr>
          <w:rFonts w:eastAsiaTheme="minorEastAsia"/>
        </w:rPr>
        <w:t xml:space="preserve"> where</w:t>
      </w:r>
      <w:r w:rsidR="00141FAB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41FAB">
        <w:rPr>
          <w:rFonts w:eastAsiaTheme="minorEastAsia"/>
          <w:iCs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41FAB" w:rsidRPr="00141FAB">
        <w:rPr>
          <w:rFonts w:eastAsiaTheme="minorEastAsia"/>
          <w:iCs/>
        </w:rPr>
        <w:t>.</w:t>
      </w:r>
    </w:p>
    <w:p w14:paraId="4C8F4831" w14:textId="2FD15C0A" w:rsidR="00141FAB" w:rsidRDefault="00141FAB" w:rsidP="000F4849">
      <w:pPr>
        <w:spacing w:after="0" w:line="240" w:lineRule="auto"/>
        <w:rPr>
          <w:rFonts w:eastAsiaTheme="minorEastAsia"/>
          <w:iCs/>
        </w:rPr>
      </w:pPr>
    </w:p>
    <w:p w14:paraId="6DAE8C97" w14:textId="77777777" w:rsidR="004628A8" w:rsidRDefault="004628A8" w:rsidP="000F4849">
      <w:pPr>
        <w:spacing w:after="0" w:line="240" w:lineRule="auto"/>
        <w:rPr>
          <w:rFonts w:eastAsiaTheme="minorEastAsia"/>
        </w:rPr>
      </w:pPr>
    </w:p>
    <w:p w14:paraId="27AFF8C7" w14:textId="44EE6F95" w:rsidR="004B51AC" w:rsidRDefault="00920B59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E2FF3">
        <w:rPr>
          <w:rFonts w:eastAsiaTheme="minorEastAsia"/>
        </w:rPr>
        <w:t xml:space="preserve">In the block matrix for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E2FF3">
        <w:rPr>
          <w:rFonts w:eastAsiaTheme="minorEastAsia"/>
        </w:rPr>
        <w:t xml:space="preserve"> denotes the signature column vector of the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="004E2F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</m:sSub>
      </m:oMath>
      <w:r>
        <w:rPr>
          <w:rFonts w:eastAsiaTheme="minorEastAsia"/>
        </w:rPr>
        <w:t>denotes the</w:t>
      </w:r>
      <w:r w:rsidR="00BA55A5">
        <w:rPr>
          <w:rFonts w:eastAsiaTheme="minorEastAsia"/>
        </w:rPr>
        <w:t xml:space="preserve"> </w:t>
      </w:r>
      <w:r w:rsidR="009050AC">
        <w:rPr>
          <w:rFonts w:eastAsiaTheme="minorEastAsia"/>
        </w:rPr>
        <w:t xml:space="preserve">association matrix </w:t>
      </w:r>
      <w:r w:rsidR="00BA55A5">
        <w:rPr>
          <w:rFonts w:eastAsiaTheme="minorEastAsia"/>
        </w:rPr>
        <w:t>of the</w:t>
      </w:r>
      <w:r>
        <w:rPr>
          <w:rFonts w:eastAsiaTheme="minorEastAsia"/>
        </w:rPr>
        <w:t xml:space="preserve"> arc between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E2FF3">
        <w:rPr>
          <w:rFonts w:eastAsiaTheme="minorEastAsia"/>
        </w:rPr>
        <w:t>,</w:t>
      </w:r>
      <w:r w:rsidR="00A57B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</m:oMath>
      <w:r w:rsidR="00866179">
        <w:rPr>
          <w:rFonts w:eastAsiaTheme="minorEastAsia"/>
        </w:rPr>
        <w:t xml:space="preserve"> </w:t>
      </w:r>
      <w:r w:rsidR="00A57BCC">
        <w:rPr>
          <w:rFonts w:eastAsiaTheme="minorEastAsia"/>
        </w:rPr>
        <w:t>denotes the</w:t>
      </w:r>
      <w:r w:rsidR="0024085C">
        <w:rPr>
          <w:rFonts w:eastAsiaTheme="minorEastAsia"/>
        </w:rPr>
        <w:t xml:space="preserve"> </w:t>
      </w:r>
      <w:r w:rsidR="0096454F">
        <w:rPr>
          <w:rFonts w:eastAsiaTheme="minorEastAsia"/>
        </w:rPr>
        <w:t>association matrix</w:t>
      </w:r>
      <w:r w:rsidR="0024085C">
        <w:rPr>
          <w:rFonts w:eastAsiaTheme="minorEastAsia"/>
        </w:rPr>
        <w:t xml:space="preserve"> of the</w:t>
      </w:r>
      <w:r w:rsidR="00A57BCC">
        <w:rPr>
          <w:rFonts w:eastAsiaTheme="minorEastAsia"/>
        </w:rPr>
        <w:t xml:space="preserve"> arc between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6454F">
        <w:rPr>
          <w:rFonts w:eastAsiaTheme="minorEastAsia"/>
        </w:rPr>
        <w:t xml:space="preserve"> </w:t>
      </w:r>
      <w:r w:rsidR="00A57BCC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A57BCC">
        <w:rPr>
          <w:rFonts w:eastAsiaTheme="minorEastAsia"/>
        </w:rPr>
        <w:t>.</w:t>
      </w:r>
      <w:r w:rsidR="004B51AC">
        <w:rPr>
          <w:rFonts w:eastAsiaTheme="minorEastAsia"/>
        </w:rPr>
        <w:t xml:space="preserve"> Let us denote the number of rows of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4B51AC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N</m:t>
        </m:r>
      </m:oMath>
      <w:r w:rsidR="004B51AC">
        <w:rPr>
          <w:rFonts w:eastAsiaTheme="minorEastAsia"/>
        </w:rPr>
        <w:t xml:space="preserve"> and</w:t>
      </w:r>
      <w:r w:rsidR="00866179">
        <w:rPr>
          <w:rFonts w:eastAsiaTheme="minorEastAsia"/>
        </w:rPr>
        <w:t xml:space="preserve"> the</w:t>
      </w:r>
      <w:r w:rsidR="004B51AC">
        <w:rPr>
          <w:rFonts w:eastAsiaTheme="minorEastAsia"/>
        </w:rPr>
        <w:t xml:space="preserve"> number of columns by </w:t>
      </w:r>
      <m:oMath>
        <m:r>
          <w:rPr>
            <w:rFonts w:ascii="Cambria Math" w:eastAsiaTheme="minorEastAsia" w:hAnsi="Cambria Math"/>
          </w:rPr>
          <m:t>M</m:t>
        </m:r>
      </m:oMath>
      <w:r w:rsidR="004B51AC">
        <w:rPr>
          <w:rFonts w:eastAsiaTheme="minorEastAsia"/>
        </w:rPr>
        <w:t xml:space="preserve">. </w:t>
      </w:r>
    </w:p>
    <w:p w14:paraId="615342B4" w14:textId="2D8BBE49" w:rsidR="00197B6E" w:rsidRDefault="004B51AC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The semantic signature matrix</w:t>
      </w:r>
      <w:r w:rsidR="00197B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 can be</w:t>
      </w:r>
      <w:r w:rsidR="00197B6E">
        <w:rPr>
          <w:rFonts w:eastAsiaTheme="minorEastAsia"/>
        </w:rPr>
        <w:t xml:space="preserve"> decomposed</w:t>
      </w:r>
      <w:r>
        <w:rPr>
          <w:rFonts w:eastAsiaTheme="minorEastAsia"/>
        </w:rPr>
        <w:t xml:space="preserve"> as a sum of </w:t>
      </w:r>
      <w:r w:rsidR="00197B6E">
        <w:rPr>
          <w:rFonts w:eastAsiaTheme="minorEastAsia"/>
        </w:rPr>
        <w:t xml:space="preserve">two intrinsic structural matrices – property signature matrix </w:t>
      </w: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197B6E">
        <w:rPr>
          <w:rFonts w:eastAsiaTheme="minorEastAsia"/>
        </w:rPr>
        <w:t xml:space="preserve"> and connectivity signature matrix </w:t>
      </w:r>
      <m:oMath>
        <m:r>
          <w:rPr>
            <w:rFonts w:ascii="Cambria Math" w:eastAsiaTheme="minorEastAsia" w:hAnsi="Cambria Math"/>
          </w:rPr>
          <m:t>csig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197B6E">
        <w:rPr>
          <w:rFonts w:eastAsiaTheme="minorEastAsia"/>
        </w:rPr>
        <w:t>:</w:t>
      </w:r>
    </w:p>
    <w:p w14:paraId="650FCA23" w14:textId="77777777" w:rsidR="00FA1116" w:rsidRDefault="00FA1116" w:rsidP="000F4849">
      <w:pPr>
        <w:spacing w:after="0" w:line="240" w:lineRule="auto"/>
        <w:rPr>
          <w:rFonts w:eastAsiaTheme="minorEastAsia"/>
        </w:rPr>
      </w:pPr>
    </w:p>
    <w:p w14:paraId="6617CF2A" w14:textId="3A6B73BD" w:rsidR="004B51AC" w:rsidRDefault="00197B6E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+csig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FA1116">
        <w:rPr>
          <w:rFonts w:eastAsiaTheme="minorEastAsia"/>
        </w:rPr>
        <w:t xml:space="preserve"> </w:t>
      </w:r>
    </w:p>
    <w:p w14:paraId="1D189CDF" w14:textId="77777777" w:rsidR="00FA1116" w:rsidRDefault="00FA1116" w:rsidP="000F4849">
      <w:pPr>
        <w:spacing w:after="0" w:line="240" w:lineRule="auto"/>
        <w:rPr>
          <w:rFonts w:eastAsiaTheme="minorEastAsia"/>
        </w:rPr>
      </w:pPr>
    </w:p>
    <w:p w14:paraId="36ECAA61" w14:textId="705AC0F6" w:rsidR="00FA1116" w:rsidRDefault="00197B6E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0D05D871" w14:textId="77777777" w:rsidR="00FA1116" w:rsidRDefault="00FA1116" w:rsidP="000F4849">
      <w:pPr>
        <w:spacing w:after="0" w:line="240" w:lineRule="auto"/>
        <w:rPr>
          <w:rFonts w:eastAsiaTheme="minorEastAsia"/>
        </w:rPr>
      </w:pPr>
    </w:p>
    <w:p w14:paraId="4593D952" w14:textId="4CFBCAA9" w:rsidR="00197B6E" w:rsidRDefault="00197B6E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p,q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FA1116">
        <w:rPr>
          <w:rFonts w:eastAsiaTheme="minorEastAsia"/>
        </w:rPr>
        <w:t xml:space="preserve"> </w:t>
      </w:r>
    </w:p>
    <w:p w14:paraId="55FC7904" w14:textId="767EA52D" w:rsidR="00FA1116" w:rsidRDefault="00FA1116" w:rsidP="000F4849">
      <w:pPr>
        <w:spacing w:after="0" w:line="240" w:lineRule="auto"/>
        <w:rPr>
          <w:rFonts w:eastAsiaTheme="minorEastAsia"/>
        </w:rPr>
      </w:pPr>
    </w:p>
    <w:p w14:paraId="739398B2" w14:textId="483512E9" w:rsidR="00AB26C5" w:rsidRDefault="00AB26C5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by </w:t>
      </w: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434B61">
        <w:rPr>
          <w:rFonts w:eastAsiaTheme="minorEastAsia"/>
        </w:rPr>
        <w:t xml:space="preserve">the augmented semantic property signature of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4B61">
        <w:rPr>
          <w:rFonts w:eastAsiaTheme="minorEastAsia"/>
        </w:rPr>
        <w:t xml:space="preserve">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434B61">
        <w:rPr>
          <w:rFonts w:eastAsiaTheme="minorEastAsia"/>
        </w:rPr>
        <w:t xml:space="preserve">. </w:t>
      </w:r>
      <w:r w:rsidR="008047AE">
        <w:rPr>
          <w:rFonts w:eastAsiaTheme="minorEastAsia"/>
        </w:rPr>
        <w:t>It is given with:</w:t>
      </w:r>
    </w:p>
    <w:p w14:paraId="37235A2C" w14:textId="77777777" w:rsidR="008047AE" w:rsidRDefault="008047AE" w:rsidP="000F4849">
      <w:pPr>
        <w:spacing w:after="0" w:line="240" w:lineRule="auto"/>
        <w:rPr>
          <w:rFonts w:eastAsiaTheme="minorEastAsia"/>
        </w:rPr>
      </w:pPr>
    </w:p>
    <w:p w14:paraId="7BC16178" w14:textId="5D7105E4" w:rsidR="00676B94" w:rsidRDefault="00676B94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5EEB3F2D" w14:textId="77777777" w:rsidR="008047AE" w:rsidRDefault="008047AE" w:rsidP="000F4849">
      <w:pPr>
        <w:spacing w:after="0" w:line="240" w:lineRule="auto"/>
        <w:rPr>
          <w:rFonts w:eastAsiaTheme="minorEastAsia"/>
        </w:rPr>
      </w:pPr>
    </w:p>
    <w:p w14:paraId="325B5BD8" w14:textId="6247288B" w:rsidR="008047AE" w:rsidRDefault="008047AE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Similarly,</w:t>
      </w:r>
    </w:p>
    <w:p w14:paraId="2C526686" w14:textId="71273E68" w:rsidR="008047AE" w:rsidRDefault="008047AE" w:rsidP="000F4849">
      <w:pPr>
        <w:spacing w:after="0" w:line="240" w:lineRule="auto"/>
        <w:rPr>
          <w:rFonts w:eastAsiaTheme="minorEastAsia"/>
        </w:rPr>
      </w:pPr>
    </w:p>
    <w:p w14:paraId="099200F0" w14:textId="65FD0816" w:rsidR="000D49A0" w:rsidRDefault="000D49A0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</w:t>
      </w:r>
    </w:p>
    <w:p w14:paraId="12F68FEC" w14:textId="17FBFEE5" w:rsidR="000D49A0" w:rsidRDefault="000D49A0" w:rsidP="000F4849">
      <w:pPr>
        <w:spacing w:after="0" w:line="240" w:lineRule="auto"/>
        <w:rPr>
          <w:rFonts w:eastAsiaTheme="minorEastAsia"/>
        </w:rPr>
      </w:pPr>
    </w:p>
    <w:p w14:paraId="396E4679" w14:textId="33C4273B" w:rsidR="000D49A0" w:rsidRDefault="000D49A0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24CEDFCD" w14:textId="2F6C7C70" w:rsidR="000D49A0" w:rsidRDefault="000D49A0" w:rsidP="000F4849">
      <w:pPr>
        <w:spacing w:after="0" w:line="240" w:lineRule="auto"/>
        <w:rPr>
          <w:rFonts w:eastAsiaTheme="minorEastAsia"/>
        </w:rPr>
      </w:pPr>
    </w:p>
    <w:p w14:paraId="6FEE9AAB" w14:textId="77CBD8D2" w:rsidR="000D49A0" w:rsidRDefault="000D49A0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Then obviously:</w:t>
      </w:r>
    </w:p>
    <w:p w14:paraId="6249E8A0" w14:textId="486E1C90" w:rsidR="000D49A0" w:rsidRDefault="000D49A0" w:rsidP="000F4849">
      <w:pPr>
        <w:spacing w:after="0" w:line="240" w:lineRule="auto"/>
        <w:rPr>
          <w:rFonts w:eastAsiaTheme="minorEastAsia"/>
        </w:rPr>
      </w:pPr>
    </w:p>
    <w:p w14:paraId="434AA35E" w14:textId="0FA19CB5" w:rsidR="000D49A0" w:rsidRDefault="00BD2FD3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comp</m:t>
                    </m:r>
                  </m:sub>
                </m:sSub>
              </m:e>
            </m:d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sub>
              <m:sup/>
              <m:e>
                <m:r>
                  <w:rPr>
                    <w:rFonts w:ascii="Cambria Math" w:eastAsiaTheme="minorEastAsia" w:hAnsi="Cambria Math"/>
                  </w:rPr>
                  <m:t>psig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comp</m:t>
                        </m:r>
                      </m:sub>
                    </m:sSub>
                  </m:e>
                </m:d>
              </m:e>
            </m:nary>
          </m:e>
        </m:nary>
      </m:oMath>
      <w:r w:rsidR="005A3148">
        <w:rPr>
          <w:rFonts w:eastAsiaTheme="minorEastAsia"/>
        </w:rPr>
        <w:t xml:space="preserve"> </w:t>
      </w:r>
    </w:p>
    <w:p w14:paraId="46059841" w14:textId="5FAEE0E9" w:rsidR="005A3148" w:rsidRDefault="005A3148" w:rsidP="000F4849">
      <w:pPr>
        <w:spacing w:after="0" w:line="240" w:lineRule="auto"/>
        <w:rPr>
          <w:rFonts w:eastAsiaTheme="minorEastAsia"/>
        </w:rPr>
      </w:pPr>
    </w:p>
    <w:p w14:paraId="52F728AE" w14:textId="46F90977" w:rsidR="005A3148" w:rsidRDefault="005A3148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 w:rsidR="00523EEF">
        <w:rPr>
          <w:rFonts w:eastAsiaTheme="minorEastAsia"/>
        </w:rPr>
        <w:t xml:space="preserve"> denotes the set of the indices of all semantic particles which the composite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523EEF">
        <w:rPr>
          <w:rFonts w:eastAsiaTheme="minorEastAsia"/>
        </w:rPr>
        <w:t xml:space="preserve"> is composed from. </w:t>
      </w:r>
    </w:p>
    <w:p w14:paraId="5AECE861" w14:textId="4D9BBC63" w:rsidR="00446EBE" w:rsidRDefault="00446EBE" w:rsidP="000F4849">
      <w:pPr>
        <w:spacing w:after="0" w:line="240" w:lineRule="auto"/>
        <w:rPr>
          <w:rFonts w:eastAsiaTheme="minorEastAsia"/>
        </w:rPr>
      </w:pPr>
    </w:p>
    <w:p w14:paraId="6A96F210" w14:textId="5607F3EB" w:rsidR="00446EBE" w:rsidRDefault="00446EBE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Another way to partition the signature matrix into block matrices is:</w:t>
      </w:r>
    </w:p>
    <w:p w14:paraId="0A2557B0" w14:textId="477AB75A" w:rsidR="00446EBE" w:rsidRDefault="00446EBE" w:rsidP="000F4849">
      <w:pPr>
        <w:spacing w:after="0" w:line="240" w:lineRule="auto"/>
        <w:rPr>
          <w:rFonts w:eastAsiaTheme="minorEastAsia"/>
        </w:rPr>
      </w:pPr>
    </w:p>
    <w:p w14:paraId="1EF69A6B" w14:textId="673B15F0" w:rsidR="00446EBE" w:rsidRDefault="00446EBE" w:rsidP="00446EBE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1,3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…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6,8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6,9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D83AE2">
        <w:rPr>
          <w:rFonts w:eastAsiaTheme="minorEastAsia"/>
        </w:rPr>
        <w:t xml:space="preserve"> </w:t>
      </w:r>
    </w:p>
    <w:p w14:paraId="02DB3109" w14:textId="77777777" w:rsidR="006344FF" w:rsidRDefault="006344FF" w:rsidP="00446EBE">
      <w:pPr>
        <w:spacing w:after="0" w:line="240" w:lineRule="auto"/>
        <w:rPr>
          <w:rFonts w:eastAsiaTheme="minorEastAsia"/>
        </w:rPr>
      </w:pPr>
    </w:p>
    <w:p w14:paraId="32BEE0E1" w14:textId="3169A172" w:rsidR="004C2D0C" w:rsidRDefault="004C2D0C" w:rsidP="00446EB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block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represents the property tree of the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it is given by:</w:t>
      </w:r>
    </w:p>
    <w:p w14:paraId="78D7262D" w14:textId="77777777" w:rsidR="006344FF" w:rsidRPr="006344FF" w:rsidRDefault="006344FF" w:rsidP="00446EBE">
      <w:pPr>
        <w:spacing w:after="0" w:line="240" w:lineRule="auto"/>
        <w:rPr>
          <w:rFonts w:eastAsiaTheme="minorEastAsia"/>
          <w:b/>
          <w:bCs/>
        </w:rPr>
      </w:pPr>
    </w:p>
    <w:p w14:paraId="5961A693" w14:textId="6255B6AE" w:rsidR="00D83AE2" w:rsidRDefault="00350D61" w:rsidP="00446EB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4C2D0C">
        <w:rPr>
          <w:rFonts w:eastAsiaTheme="minorEastAsia"/>
        </w:rPr>
        <w:t xml:space="preserve"> </w:t>
      </w:r>
    </w:p>
    <w:p w14:paraId="72F27E27" w14:textId="77777777" w:rsidR="006344FF" w:rsidRDefault="006344FF" w:rsidP="000F4849">
      <w:pPr>
        <w:spacing w:after="0" w:line="240" w:lineRule="auto"/>
        <w:rPr>
          <w:rFonts w:eastAsiaTheme="minorEastAsia"/>
        </w:rPr>
      </w:pPr>
    </w:p>
    <w:p w14:paraId="49D8D881" w14:textId="046B84B9" w:rsidR="00446EBE" w:rsidRDefault="004C2D0C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block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Pr="004C2D0C">
        <w:rPr>
          <w:rFonts w:eastAsiaTheme="minorEastAsia"/>
        </w:rPr>
        <w:t xml:space="preserve"> </w:t>
      </w:r>
      <w:r w:rsidR="006344FF">
        <w:rPr>
          <w:rFonts w:eastAsiaTheme="minorEastAsia"/>
        </w:rPr>
        <w:t xml:space="preserve">describes the connection between the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344F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344FF">
        <w:rPr>
          <w:rFonts w:eastAsiaTheme="minorEastAsia"/>
        </w:rPr>
        <w:t xml:space="preserve"> connecting the root propert</w:t>
      </w:r>
      <w:r w:rsidR="00D576BD">
        <w:rPr>
          <w:rFonts w:eastAsiaTheme="minorEastAsia"/>
        </w:rPr>
        <w:t xml:space="preserve">y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76BD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344FF">
        <w:rPr>
          <w:rFonts w:eastAsiaTheme="minorEastAsia"/>
        </w:rPr>
        <w:t xml:space="preserve"> </w:t>
      </w:r>
      <w:r w:rsidR="00D576BD">
        <w:rPr>
          <w:rFonts w:eastAsiaTheme="minorEastAsia"/>
        </w:rPr>
        <w:t xml:space="preserve">and the root property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D576BD" w:rsidRPr="00D576BD">
        <w:rPr>
          <w:rFonts w:eastAsiaTheme="minorEastAsia"/>
        </w:rPr>
        <w:t>of</w:t>
      </w:r>
      <w:r w:rsidR="00D576BD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76BD">
        <w:rPr>
          <w:rFonts w:eastAsiaTheme="minorEastAsia"/>
        </w:rPr>
        <w:t>. It is given with:</w:t>
      </w:r>
    </w:p>
    <w:p w14:paraId="4061B8D0" w14:textId="77777777" w:rsidR="006344FF" w:rsidRDefault="006344FF" w:rsidP="000F4849">
      <w:pPr>
        <w:spacing w:after="0" w:line="240" w:lineRule="auto"/>
        <w:rPr>
          <w:rFonts w:eastAsiaTheme="minorEastAsia"/>
        </w:rPr>
      </w:pPr>
    </w:p>
    <w:p w14:paraId="618E9E50" w14:textId="143C37D7" w:rsidR="006344FF" w:rsidRDefault="00350D61" w:rsidP="000F4849">
      <w:pPr>
        <w:spacing w:after="0" w:line="240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0,k+1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</m:oMath>
      <w:r w:rsidR="006344FF">
        <w:rPr>
          <w:rFonts w:eastAsiaTheme="minorEastAsia"/>
          <w:b/>
          <w:bCs/>
        </w:rPr>
        <w:t xml:space="preserve"> </w:t>
      </w:r>
      <w:r w:rsidR="003251A6" w:rsidRPr="003251A6">
        <w:rPr>
          <w:rFonts w:eastAsiaTheme="minorEastAsia"/>
          <w:color w:val="FF0000"/>
        </w:rPr>
        <w:t>//TODO</w:t>
      </w:r>
      <w:r w:rsidR="003251A6">
        <w:rPr>
          <w:rFonts w:eastAsiaTheme="minorEastAsia"/>
          <w:color w:val="FF0000"/>
        </w:rPr>
        <w:t>: expand it – the matrix structure is more complicated!</w:t>
      </w:r>
    </w:p>
    <w:p w14:paraId="4C4EDA7F" w14:textId="77777777" w:rsidR="006344FF" w:rsidRDefault="006344FF" w:rsidP="000F4849">
      <w:pPr>
        <w:spacing w:after="0" w:line="240" w:lineRule="auto"/>
        <w:rPr>
          <w:rFonts w:eastAsiaTheme="minorEastAsia"/>
        </w:rPr>
      </w:pPr>
    </w:p>
    <w:p w14:paraId="40CC3E4B" w14:textId="35181F31" w:rsidR="00AB26C5" w:rsidRDefault="00434B61" w:rsidP="001235C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235C3">
        <w:rPr>
          <w:rFonts w:eastAsiaTheme="minorEastAsia"/>
        </w:rPr>
        <w:t>Properties of the signature matrix</w:t>
      </w:r>
    </w:p>
    <w:p w14:paraId="2CF615BB" w14:textId="24E7A7A9" w:rsidR="008C11AF" w:rsidRDefault="00A57BCC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B51AC">
        <w:rPr>
          <w:rFonts w:eastAsiaTheme="minorEastAsia"/>
        </w:rPr>
        <w:t xml:space="preserve">Here are some interesting properties of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 w:rsidR="004B51AC">
        <w:rPr>
          <w:rFonts w:eastAsiaTheme="minorEastAsia"/>
        </w:rPr>
        <w:t>:</w:t>
      </w:r>
    </w:p>
    <w:p w14:paraId="3822766E" w14:textId="6AAA8587" w:rsidR="004B51AC" w:rsidRDefault="004B51AC" w:rsidP="000F48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number of rows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 is 3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the number of arcs in the augmented property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. </w:t>
      </w:r>
    </w:p>
    <w:p w14:paraId="407EF1A7" w14:textId="6D5A8448" w:rsidR="0065740A" w:rsidRDefault="004B51AC" w:rsidP="000F4849">
      <w:pPr>
        <w:spacing w:after="0" w:line="240" w:lineRule="auto"/>
      </w:pPr>
      <w:r>
        <w:t xml:space="preserve">The rank of </w:t>
      </w:r>
    </w:p>
    <w:p w14:paraId="4491AF26" w14:textId="3217CC49" w:rsidR="00652B43" w:rsidRDefault="00652B43" w:rsidP="000F4849">
      <w:pPr>
        <w:spacing w:after="0" w:line="240" w:lineRule="auto"/>
      </w:pPr>
      <w:r w:rsidRPr="00652B43">
        <w:rPr>
          <w:color w:val="FF0000"/>
        </w:rPr>
        <w:lastRenderedPageBreak/>
        <w:t>TO DO: finish the property section</w:t>
      </w:r>
    </w:p>
    <w:p w14:paraId="6DEA7CC1" w14:textId="57C0F385" w:rsidR="001235C3" w:rsidRDefault="001235C3" w:rsidP="000F4849">
      <w:pPr>
        <w:spacing w:after="0" w:line="240" w:lineRule="auto"/>
      </w:pPr>
    </w:p>
    <w:p w14:paraId="204B1574" w14:textId="0B3B47C2" w:rsidR="001235C3" w:rsidRDefault="001235C3" w:rsidP="00652B43">
      <w:pPr>
        <w:pStyle w:val="Heading2"/>
      </w:pPr>
      <w:r>
        <w:t>Asymptotic closeness of semantic structures</w:t>
      </w:r>
    </w:p>
    <w:p w14:paraId="7C3C912C" w14:textId="5BED3B66" w:rsidR="001235C3" w:rsidRDefault="00FC3107" w:rsidP="000F4849">
      <w:pPr>
        <w:spacing w:after="0" w:line="240" w:lineRule="auto"/>
      </w:pPr>
      <w:r>
        <w:t>Let us have two semantic structures S1 and S2</w:t>
      </w:r>
      <w:r w:rsidR="002364FD">
        <w:t xml:space="preserve">. </w:t>
      </w:r>
    </w:p>
    <w:p w14:paraId="1CCA6918" w14:textId="16870502" w:rsidR="00FC3107" w:rsidRDefault="00FC3107" w:rsidP="000F484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6F3AC74" w14:textId="027452F7" w:rsidR="00FC3107" w:rsidRDefault="00FC3107" w:rsidP="000F4849">
      <w:pPr>
        <w:spacing w:after="0" w:line="240" w:lineRule="auto"/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2C706069" w14:textId="77777777" w:rsidR="000B4015" w:rsidRDefault="000B4015" w:rsidP="000F4849">
      <w:pPr>
        <w:spacing w:after="0" w:line="240" w:lineRule="auto"/>
      </w:pPr>
    </w:p>
    <w:p w14:paraId="2C6F65FF" w14:textId="5A1763AC" w:rsidR="000B4015" w:rsidRDefault="000B4015" w:rsidP="000F4849">
      <w:pPr>
        <w:spacing w:after="0" w:line="240" w:lineRule="auto"/>
      </w:pPr>
      <w:r>
        <w:t>Uniform asymptotic closeness</w:t>
      </w:r>
    </w:p>
    <w:p w14:paraId="4D45BE33" w14:textId="125345CD" w:rsidR="001235C3" w:rsidRDefault="00BC7D01" w:rsidP="000F4849">
      <w:pPr>
        <w:spacing w:after="0" w:line="240" w:lineRule="auto"/>
      </w:pPr>
      <m:oMath>
        <m:r>
          <w:rPr>
            <w:rFonts w:ascii="Cambria Math" w:hAnsi="Cambria Math"/>
          </w:rPr>
          <m:t>K</m:t>
        </m:r>
      </m:oMath>
      <w:r w:rsidR="000B4015">
        <w:t>-level uniform asymptotic closeness</w:t>
      </w:r>
    </w:p>
    <w:p w14:paraId="366883FF" w14:textId="4D062590" w:rsidR="000B4015" w:rsidRDefault="009A52B4" w:rsidP="000F4849">
      <w:pPr>
        <w:spacing w:after="0" w:line="240" w:lineRule="auto"/>
      </w:pPr>
      <w:r>
        <w:tab/>
      </w:r>
    </w:p>
    <w:sectPr w:rsidR="000B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7"/>
    <w:rsid w:val="00005D7E"/>
    <w:rsid w:val="00033335"/>
    <w:rsid w:val="000342F9"/>
    <w:rsid w:val="00050154"/>
    <w:rsid w:val="00073C46"/>
    <w:rsid w:val="000855DA"/>
    <w:rsid w:val="000B4015"/>
    <w:rsid w:val="000C05B3"/>
    <w:rsid w:val="000C3E70"/>
    <w:rsid w:val="000D49A0"/>
    <w:rsid w:val="000F4849"/>
    <w:rsid w:val="000F68A7"/>
    <w:rsid w:val="00121B67"/>
    <w:rsid w:val="001235C3"/>
    <w:rsid w:val="00126F80"/>
    <w:rsid w:val="00141FAB"/>
    <w:rsid w:val="00144B4B"/>
    <w:rsid w:val="00160A5A"/>
    <w:rsid w:val="00171E71"/>
    <w:rsid w:val="00197B6E"/>
    <w:rsid w:val="001A3860"/>
    <w:rsid w:val="001E72FD"/>
    <w:rsid w:val="00234722"/>
    <w:rsid w:val="002364FD"/>
    <w:rsid w:val="0024085C"/>
    <w:rsid w:val="002450BD"/>
    <w:rsid w:val="002810F7"/>
    <w:rsid w:val="002966D8"/>
    <w:rsid w:val="002B50EB"/>
    <w:rsid w:val="002E3533"/>
    <w:rsid w:val="002F4821"/>
    <w:rsid w:val="00304FD8"/>
    <w:rsid w:val="003251A6"/>
    <w:rsid w:val="00331193"/>
    <w:rsid w:val="003424BE"/>
    <w:rsid w:val="00350D61"/>
    <w:rsid w:val="00380485"/>
    <w:rsid w:val="0039091A"/>
    <w:rsid w:val="003934EA"/>
    <w:rsid w:val="003D085F"/>
    <w:rsid w:val="003D7579"/>
    <w:rsid w:val="003E2373"/>
    <w:rsid w:val="003F3A65"/>
    <w:rsid w:val="0040028A"/>
    <w:rsid w:val="00430EAD"/>
    <w:rsid w:val="00434B61"/>
    <w:rsid w:val="00435205"/>
    <w:rsid w:val="00446EBE"/>
    <w:rsid w:val="004628A8"/>
    <w:rsid w:val="00486C19"/>
    <w:rsid w:val="004A18B2"/>
    <w:rsid w:val="004B51AC"/>
    <w:rsid w:val="004B6067"/>
    <w:rsid w:val="004B7F16"/>
    <w:rsid w:val="004C2D0C"/>
    <w:rsid w:val="004C67DC"/>
    <w:rsid w:val="004E14FF"/>
    <w:rsid w:val="004E2FF3"/>
    <w:rsid w:val="0050748B"/>
    <w:rsid w:val="00514DB4"/>
    <w:rsid w:val="00523EEF"/>
    <w:rsid w:val="0052528E"/>
    <w:rsid w:val="00545DE6"/>
    <w:rsid w:val="0055667D"/>
    <w:rsid w:val="005628F1"/>
    <w:rsid w:val="00596A34"/>
    <w:rsid w:val="005A3148"/>
    <w:rsid w:val="005D3FED"/>
    <w:rsid w:val="005E6318"/>
    <w:rsid w:val="005F3B3D"/>
    <w:rsid w:val="0061684E"/>
    <w:rsid w:val="006344FF"/>
    <w:rsid w:val="00647903"/>
    <w:rsid w:val="006506D0"/>
    <w:rsid w:val="00652B43"/>
    <w:rsid w:val="0065740A"/>
    <w:rsid w:val="00673FBF"/>
    <w:rsid w:val="00676B94"/>
    <w:rsid w:val="00682858"/>
    <w:rsid w:val="00693588"/>
    <w:rsid w:val="0071056D"/>
    <w:rsid w:val="00732555"/>
    <w:rsid w:val="007641BC"/>
    <w:rsid w:val="0078174F"/>
    <w:rsid w:val="007C2D4D"/>
    <w:rsid w:val="007C7781"/>
    <w:rsid w:val="007E7146"/>
    <w:rsid w:val="008047AE"/>
    <w:rsid w:val="00810B72"/>
    <w:rsid w:val="00851BC5"/>
    <w:rsid w:val="00863B99"/>
    <w:rsid w:val="00866179"/>
    <w:rsid w:val="00873391"/>
    <w:rsid w:val="008831ED"/>
    <w:rsid w:val="008C11AF"/>
    <w:rsid w:val="009050AC"/>
    <w:rsid w:val="00920B59"/>
    <w:rsid w:val="0092361A"/>
    <w:rsid w:val="00925CAC"/>
    <w:rsid w:val="00937C21"/>
    <w:rsid w:val="00960B84"/>
    <w:rsid w:val="0096454F"/>
    <w:rsid w:val="009A52B4"/>
    <w:rsid w:val="009E135A"/>
    <w:rsid w:val="00A373F3"/>
    <w:rsid w:val="00A52CA1"/>
    <w:rsid w:val="00A54CDD"/>
    <w:rsid w:val="00A57BCC"/>
    <w:rsid w:val="00AB2006"/>
    <w:rsid w:val="00AB26C5"/>
    <w:rsid w:val="00AC1CE5"/>
    <w:rsid w:val="00AC4826"/>
    <w:rsid w:val="00B167DA"/>
    <w:rsid w:val="00B34B30"/>
    <w:rsid w:val="00B74389"/>
    <w:rsid w:val="00BA55A5"/>
    <w:rsid w:val="00BA5924"/>
    <w:rsid w:val="00BB2D6E"/>
    <w:rsid w:val="00BC5289"/>
    <w:rsid w:val="00BC774C"/>
    <w:rsid w:val="00BC7D01"/>
    <w:rsid w:val="00BD2FD3"/>
    <w:rsid w:val="00BE08E0"/>
    <w:rsid w:val="00BF2D95"/>
    <w:rsid w:val="00C325A0"/>
    <w:rsid w:val="00C46192"/>
    <w:rsid w:val="00C55F9E"/>
    <w:rsid w:val="00C70CC1"/>
    <w:rsid w:val="00C94B0A"/>
    <w:rsid w:val="00CC20D1"/>
    <w:rsid w:val="00CD0094"/>
    <w:rsid w:val="00D24E3A"/>
    <w:rsid w:val="00D576BD"/>
    <w:rsid w:val="00D616C2"/>
    <w:rsid w:val="00D83AE2"/>
    <w:rsid w:val="00DB25D0"/>
    <w:rsid w:val="00DE54DC"/>
    <w:rsid w:val="00E353A6"/>
    <w:rsid w:val="00E455F8"/>
    <w:rsid w:val="00E648DB"/>
    <w:rsid w:val="00E93A54"/>
    <w:rsid w:val="00EB0325"/>
    <w:rsid w:val="00EE5D23"/>
    <w:rsid w:val="00EE6A7D"/>
    <w:rsid w:val="00F231AE"/>
    <w:rsid w:val="00F57FCA"/>
    <w:rsid w:val="00F96BBF"/>
    <w:rsid w:val="00FA1116"/>
    <w:rsid w:val="00FC3107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634A"/>
  <w15:chartTrackingRefBased/>
  <w15:docId w15:val="{2070E2A0-068F-4CDB-BB57-F8275AEC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BE"/>
  </w:style>
  <w:style w:type="paragraph" w:styleId="Heading1">
    <w:name w:val="heading 1"/>
    <w:basedOn w:val="Normal"/>
    <w:next w:val="Normal"/>
    <w:link w:val="Heading1Char"/>
    <w:uiPriority w:val="9"/>
    <w:qFormat/>
    <w:rsid w:val="000F4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5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5D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23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docs/NoteOnBindingOfAssociationPropertyToSemanticProperties.pdf" TargetMode="External"/><Relationship Id="rId5" Type="http://schemas.openxmlformats.org/officeDocument/2006/relationships/hyperlink" Target="https://github.com/dimitarpg13/aiconcepts/blob/master/docs/SemanticTreeOperati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F433-F628-418F-A4FA-D28791FB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4638</TotalTime>
  <Pages>4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117</cp:revision>
  <cp:lastPrinted>2021-11-27T01:27:00Z</cp:lastPrinted>
  <dcterms:created xsi:type="dcterms:W3CDTF">2021-10-02T23:30:00Z</dcterms:created>
  <dcterms:modified xsi:type="dcterms:W3CDTF">2021-12-22T03:23:00Z</dcterms:modified>
</cp:coreProperties>
</file>