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AF5C" w14:textId="16959CEC" w:rsidR="00042DC8" w:rsidRDefault="00CE3C52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Applicability of </w:t>
      </w:r>
      <w:r w:rsidRPr="00CE3C52">
        <w:rPr>
          <w:rFonts w:ascii="Aptos Display" w:hAnsi="Aptos Display"/>
          <w:sz w:val="20"/>
          <w:szCs w:val="20"/>
        </w:rPr>
        <w:t>Cross-validation Error in Neural Networks</w:t>
      </w:r>
    </w:p>
    <w:p w14:paraId="31A912CF" w14:textId="163D38C1" w:rsidR="00CE3C52" w:rsidRDefault="00CE3C52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compiled by D.Gueorguiev, 7/28/24</w:t>
      </w:r>
    </w:p>
    <w:p w14:paraId="44C09466" w14:textId="77777777" w:rsidR="00A02E1C" w:rsidRDefault="00A02E1C">
      <w:pPr>
        <w:rPr>
          <w:rFonts w:ascii="Aptos Display" w:hAnsi="Aptos Display"/>
          <w:sz w:val="20"/>
          <w:szCs w:val="20"/>
        </w:rPr>
      </w:pPr>
    </w:p>
    <w:p w14:paraId="37672E2E" w14:textId="45596AE5" w:rsidR="00A02E1C" w:rsidRDefault="00A02E1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Cross-validation is a technique to measure the predictive performance of a model. This document discusses different methods of cross-validation and their applicability to neural networks.</w:t>
      </w:r>
    </w:p>
    <w:p w14:paraId="079BA27F" w14:textId="77777777" w:rsidR="00A02E1C" w:rsidRDefault="00A02E1C">
      <w:pPr>
        <w:rPr>
          <w:rFonts w:ascii="Aptos Display" w:hAnsi="Aptos Display"/>
          <w:sz w:val="20"/>
          <w:szCs w:val="20"/>
        </w:rPr>
      </w:pPr>
    </w:p>
    <w:p w14:paraId="69A0F50D" w14:textId="4064D6C4" w:rsidR="00A02E1C" w:rsidRDefault="00103A06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Holdout Sample: </w:t>
      </w:r>
    </w:p>
    <w:p w14:paraId="69FF476A" w14:textId="77777777" w:rsidR="00103A06" w:rsidRDefault="00103A06">
      <w:pPr>
        <w:rPr>
          <w:rFonts w:ascii="Aptos Display" w:hAnsi="Aptos Display"/>
          <w:sz w:val="20"/>
          <w:szCs w:val="20"/>
        </w:rPr>
      </w:pPr>
    </w:p>
    <w:p w14:paraId="6600C853" w14:textId="77777777" w:rsidR="00103A06" w:rsidRDefault="00103A06">
      <w:pPr>
        <w:rPr>
          <w:rFonts w:ascii="Aptos Display" w:hAnsi="Aptos Display"/>
          <w:sz w:val="20"/>
          <w:szCs w:val="20"/>
        </w:rPr>
      </w:pPr>
    </w:p>
    <w:p w14:paraId="1996D6B8" w14:textId="7E15A490" w:rsidR="00103A06" w:rsidRDefault="00103A06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References</w:t>
      </w:r>
    </w:p>
    <w:p w14:paraId="6F245167" w14:textId="6BFE1E9A" w:rsidR="00103A06" w:rsidRDefault="00103A06">
      <w:pPr>
        <w:rPr>
          <w:rFonts w:ascii="Aptos Display" w:hAnsi="Aptos Display"/>
          <w:sz w:val="20"/>
          <w:szCs w:val="20"/>
        </w:rPr>
      </w:pPr>
      <w:hyperlink r:id="rId4" w:history="1">
        <w:r w:rsidRPr="00103A06">
          <w:rPr>
            <w:rStyle w:val="Hyperlink"/>
            <w:rFonts w:ascii="Aptos Display" w:hAnsi="Aptos Display"/>
            <w:sz w:val="20"/>
            <w:szCs w:val="20"/>
          </w:rPr>
          <w:t>Applied Data Mining and Statistical Learning, Lecture 2, STAT 897D, Penn State</w:t>
        </w:r>
      </w:hyperlink>
    </w:p>
    <w:p w14:paraId="1AFCA2B9" w14:textId="309C2C39" w:rsidR="00CE3C52" w:rsidRPr="00103A06" w:rsidRDefault="00103A06">
      <w:pPr>
        <w:rPr>
          <w:rFonts w:ascii="Aptos Display" w:hAnsi="Aptos Display"/>
          <w:sz w:val="20"/>
          <w:szCs w:val="20"/>
        </w:rPr>
      </w:pPr>
      <w:hyperlink r:id="rId5" w:history="1">
        <w:r w:rsidRPr="00103A06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Cross-validatory Choice and Assessment of Statistical Prediction, M. Stone, University College London, 1974</w:t>
        </w:r>
      </w:hyperlink>
    </w:p>
    <w:p w14:paraId="0D4EBCAB" w14:textId="77777777" w:rsidR="00CE3C52" w:rsidRPr="00CE3C52" w:rsidRDefault="00CE3C52">
      <w:pPr>
        <w:rPr>
          <w:rFonts w:ascii="Aptos Display" w:hAnsi="Aptos Display"/>
          <w:sz w:val="20"/>
          <w:szCs w:val="20"/>
        </w:rPr>
      </w:pPr>
    </w:p>
    <w:sectPr w:rsidR="00CE3C52" w:rsidRPr="00CE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21"/>
    <w:rsid w:val="00042DC8"/>
    <w:rsid w:val="00103A06"/>
    <w:rsid w:val="00A02E1C"/>
    <w:rsid w:val="00CA7121"/>
    <w:rsid w:val="00CE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0972B"/>
  <w15:chartTrackingRefBased/>
  <w15:docId w15:val="{7450CCCB-B0B0-4E40-99B6-0E87B382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A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probabilistic_machine_learning/blob/main/applied_statistics/articles/Cross-validatory_Choice_and_Assessment_of_Statistical_Predictions_Stone1974.pdf" TargetMode="External"/><Relationship Id="rId4" Type="http://schemas.openxmlformats.org/officeDocument/2006/relationships/hyperlink" Target="https://online.stat.psu.edu/stat857/node/1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2024-07-28T22:49:00Z</dcterms:created>
  <dcterms:modified xsi:type="dcterms:W3CDTF">2024-07-28T22:59:00Z</dcterms:modified>
</cp:coreProperties>
</file>