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2C3F" w14:textId="17A070D6" w:rsidR="00503FD8" w:rsidRDefault="00E21501" w:rsidP="00E21501">
      <w:pPr>
        <w:pStyle w:val="Title"/>
      </w:pPr>
      <w:r>
        <w:t>Notes on Attention in Deep Learning</w:t>
      </w:r>
      <w:r w:rsidR="00792670">
        <w:t>, Entropy Interpretation</w:t>
      </w:r>
      <w:r>
        <w:t xml:space="preserve"> and Related Causal Models </w:t>
      </w:r>
    </w:p>
    <w:p w14:paraId="56541E8C" w14:textId="6A5DD71B" w:rsidR="00E21501" w:rsidRDefault="00E21501" w:rsidP="00E21501">
      <w:r>
        <w:t>compiled by D. Gueorguiev, 8/22/25</w:t>
      </w:r>
    </w:p>
    <w:p w14:paraId="2830E0A6" w14:textId="77777777" w:rsidR="00E21501" w:rsidRDefault="00E21501" w:rsidP="00E21501"/>
    <w:p w14:paraId="52CCEA03" w14:textId="1FC16953" w:rsidR="00E21501" w:rsidRDefault="00E21501" w:rsidP="00E21501">
      <w:pPr>
        <w:pStyle w:val="Heading1"/>
      </w:pPr>
      <w:r>
        <w:t>Introductory Notes</w:t>
      </w:r>
    </w:p>
    <w:p w14:paraId="41659CCE" w14:textId="77777777" w:rsidR="00E21501" w:rsidRDefault="00E21501" w:rsidP="00E21501"/>
    <w:p w14:paraId="54461EB1" w14:textId="5C4C8DDC" w:rsidR="00872204" w:rsidRDefault="00872204" w:rsidP="00E21501">
      <w:r>
        <w:t>We will follow generally the organization of the excellent summary on the topic of Attention by D. Benveniste in [1].</w:t>
      </w:r>
    </w:p>
    <w:p w14:paraId="7B63477E" w14:textId="77777777" w:rsidR="00872204" w:rsidRDefault="00872204" w:rsidP="00E21501"/>
    <w:p w14:paraId="36048CC6" w14:textId="4AA6C8E4" w:rsidR="00E21501" w:rsidRDefault="00E21501" w:rsidP="00E21501">
      <w:pPr>
        <w:pStyle w:val="Heading1"/>
      </w:pPr>
      <w:r>
        <w:t>References</w:t>
      </w:r>
    </w:p>
    <w:p w14:paraId="35F712E6" w14:textId="782B05D9" w:rsidR="00872204" w:rsidRPr="00872204" w:rsidRDefault="00872204" w:rsidP="00872204">
      <w:r>
        <w:t>Attention in Deep Learning</w:t>
      </w:r>
    </w:p>
    <w:p w14:paraId="7E8CBD12" w14:textId="289E84FC" w:rsidR="00792670" w:rsidRDefault="00792670" w:rsidP="00792670">
      <w:pPr>
        <w:rPr>
          <w:rStyle w:val="Hyperlink"/>
          <w:color w:val="auto"/>
          <w:sz w:val="18"/>
          <w:szCs w:val="18"/>
        </w:rPr>
      </w:pPr>
      <w:r w:rsidRPr="00E754CD">
        <w:rPr>
          <w:rStyle w:val="Hyperlink"/>
          <w:color w:val="auto"/>
          <w:sz w:val="18"/>
          <w:szCs w:val="18"/>
        </w:rPr>
        <w:t>[</w:t>
      </w:r>
      <w:r w:rsidR="00872204">
        <w:rPr>
          <w:rStyle w:val="Hyperlink"/>
          <w:color w:val="auto"/>
          <w:sz w:val="18"/>
          <w:szCs w:val="18"/>
        </w:rPr>
        <w:t>1</w:t>
      </w:r>
      <w:r w:rsidRPr="00E754CD">
        <w:rPr>
          <w:rStyle w:val="Hyperlink"/>
          <w:color w:val="auto"/>
          <w:sz w:val="18"/>
          <w:szCs w:val="18"/>
        </w:rPr>
        <w:t>]</w:t>
      </w:r>
      <w:r>
        <w:rPr>
          <w:rStyle w:val="Hyperlink"/>
          <w:color w:val="auto"/>
          <w:sz w:val="18"/>
          <w:szCs w:val="18"/>
        </w:rPr>
        <w:t xml:space="preserve"> </w:t>
      </w:r>
      <w:hyperlink r:id="rId4" w:history="1">
        <w:r w:rsidRPr="009765DD">
          <w:rPr>
            <w:rStyle w:val="Hyperlink"/>
            <w:sz w:val="18"/>
            <w:szCs w:val="18"/>
          </w:rPr>
          <w:t>All You Need To Know About The Self-Attention Layer, Damien Benveniste, The AiEdge, 2025</w:t>
        </w:r>
      </w:hyperlink>
    </w:p>
    <w:p w14:paraId="5CECABEE" w14:textId="77777777" w:rsidR="00792670" w:rsidRDefault="00792670" w:rsidP="00792670"/>
    <w:p w14:paraId="67903123" w14:textId="76FB23F9" w:rsidR="00872204" w:rsidRP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5" w:history="1">
        <w:r w:rsidRPr="009A4A52">
          <w:rPr>
            <w:rStyle w:val="Hyperlink"/>
            <w:sz w:val="18"/>
            <w:szCs w:val="18"/>
          </w:rPr>
          <w:t xml:space="preserve">Attention is All You Need, Ashish Vaswani, Noam </w:t>
        </w:r>
        <w:proofErr w:type="spellStart"/>
        <w:r w:rsidRPr="009A4A52">
          <w:rPr>
            <w:rStyle w:val="Hyperlink"/>
            <w:sz w:val="18"/>
            <w:szCs w:val="18"/>
          </w:rPr>
          <w:t>Shazeer</w:t>
        </w:r>
        <w:proofErr w:type="spellEnd"/>
        <w:r w:rsidRPr="009A4A52">
          <w:rPr>
            <w:rStyle w:val="Hyperlink"/>
            <w:sz w:val="18"/>
            <w:szCs w:val="18"/>
          </w:rPr>
          <w:t xml:space="preserve">, Niki Parmar, Jakob </w:t>
        </w:r>
        <w:proofErr w:type="spellStart"/>
        <w:r w:rsidRPr="009A4A52">
          <w:rPr>
            <w:rStyle w:val="Hyperlink"/>
            <w:sz w:val="18"/>
            <w:szCs w:val="18"/>
          </w:rPr>
          <w:t>Uszkoreit</w:t>
        </w:r>
        <w:proofErr w:type="spellEnd"/>
        <w:r w:rsidRPr="009A4A52">
          <w:rPr>
            <w:rStyle w:val="Hyperlink"/>
            <w:sz w:val="18"/>
            <w:szCs w:val="18"/>
          </w:rPr>
          <w:t xml:space="preserve"> et al, NIPS, 2017</w:t>
        </w:r>
      </w:hyperlink>
    </w:p>
    <w:p w14:paraId="0BAAE97B" w14:textId="0EEFFA8D" w:rsidR="00792670" w:rsidRDefault="00792670" w:rsidP="00792670">
      <w:pPr>
        <w:rPr>
          <w:rStyle w:val="Hyperlink"/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6" w:history="1">
        <w:r w:rsidRPr="008B3F15">
          <w:rPr>
            <w:rStyle w:val="Hyperlink"/>
            <w:sz w:val="18"/>
            <w:szCs w:val="18"/>
          </w:rPr>
          <w:t xml:space="preserve">Attention in Natural Language Processing, Andrea </w:t>
        </w:r>
        <w:proofErr w:type="spellStart"/>
        <w:r w:rsidRPr="008B3F15">
          <w:rPr>
            <w:rStyle w:val="Hyperlink"/>
            <w:sz w:val="18"/>
            <w:szCs w:val="18"/>
          </w:rPr>
          <w:t>Galassi</w:t>
        </w:r>
        <w:proofErr w:type="spellEnd"/>
        <w:r w:rsidRPr="008B3F15">
          <w:rPr>
            <w:rStyle w:val="Hyperlink"/>
            <w:sz w:val="18"/>
            <w:szCs w:val="18"/>
          </w:rPr>
          <w:t xml:space="preserve">, Marco Lippi, Paolo </w:t>
        </w:r>
        <w:proofErr w:type="spellStart"/>
        <w:r w:rsidRPr="008B3F15">
          <w:rPr>
            <w:rStyle w:val="Hyperlink"/>
            <w:sz w:val="18"/>
            <w:szCs w:val="18"/>
          </w:rPr>
          <w:t>Torroni</w:t>
        </w:r>
        <w:proofErr w:type="spellEnd"/>
        <w:r w:rsidRPr="008B3F15">
          <w:rPr>
            <w:rStyle w:val="Hyperlink"/>
            <w:sz w:val="18"/>
            <w:szCs w:val="18"/>
          </w:rPr>
          <w:t>, 2019</w:t>
        </w:r>
      </w:hyperlink>
    </w:p>
    <w:p w14:paraId="4FCCF5D3" w14:textId="77777777" w:rsidR="00872204" w:rsidRDefault="00872204" w:rsidP="00872204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7" w:history="1">
        <w:r w:rsidRPr="009A4A52">
          <w:rPr>
            <w:rStyle w:val="Hyperlink"/>
            <w:sz w:val="18"/>
            <w:szCs w:val="18"/>
          </w:rPr>
          <w:t xml:space="preserve">Attention and Augmented Recurrent Neural Networks, Chris </w:t>
        </w:r>
        <w:proofErr w:type="spellStart"/>
        <w:r w:rsidRPr="009A4A52">
          <w:rPr>
            <w:rStyle w:val="Hyperlink"/>
            <w:sz w:val="18"/>
            <w:szCs w:val="18"/>
          </w:rPr>
          <w:t>Olah</w:t>
        </w:r>
        <w:proofErr w:type="spellEnd"/>
        <w:r w:rsidRPr="009A4A52">
          <w:rPr>
            <w:rStyle w:val="Hyperlink"/>
            <w:sz w:val="18"/>
            <w:szCs w:val="18"/>
          </w:rPr>
          <w:t>, Shan Carter, Google Brain</w:t>
        </w:r>
        <w:r>
          <w:rPr>
            <w:rStyle w:val="Hyperlink"/>
            <w:sz w:val="18"/>
            <w:szCs w:val="18"/>
          </w:rPr>
          <w:t xml:space="preserve"> blog</w:t>
        </w:r>
        <w:r w:rsidRPr="009A4A52">
          <w:rPr>
            <w:rStyle w:val="Hyperlink"/>
            <w:sz w:val="18"/>
            <w:szCs w:val="18"/>
          </w:rPr>
          <w:t>, 2016</w:t>
        </w:r>
      </w:hyperlink>
    </w:p>
    <w:p w14:paraId="5A7992B6" w14:textId="77777777" w:rsidR="00872204" w:rsidRDefault="00872204" w:rsidP="00872204">
      <w:pPr>
        <w:rPr>
          <w:rStyle w:val="Hyperlink"/>
          <w:color w:val="auto"/>
          <w:sz w:val="18"/>
          <w:szCs w:val="18"/>
        </w:rPr>
      </w:pPr>
      <w:r>
        <w:rPr>
          <w:rStyle w:val="Hyperlink"/>
          <w:color w:val="auto"/>
          <w:sz w:val="18"/>
          <w:szCs w:val="18"/>
        </w:rPr>
        <w:t xml:space="preserve">[] </w:t>
      </w:r>
      <w:hyperlink r:id="rId8" w:history="1">
        <w:r w:rsidRPr="0044481D">
          <w:rPr>
            <w:rStyle w:val="Hyperlink"/>
            <w:sz w:val="18"/>
            <w:szCs w:val="18"/>
          </w:rPr>
          <w:t xml:space="preserve">Recurrent models of visual attention, V. </w:t>
        </w:r>
        <w:proofErr w:type="spellStart"/>
        <w:r w:rsidRPr="0044481D">
          <w:rPr>
            <w:rStyle w:val="Hyperlink"/>
            <w:sz w:val="18"/>
            <w:szCs w:val="18"/>
          </w:rPr>
          <w:t>Mnih</w:t>
        </w:r>
        <w:proofErr w:type="spellEnd"/>
        <w:r w:rsidRPr="0044481D">
          <w:rPr>
            <w:rStyle w:val="Hyperlink"/>
            <w:sz w:val="18"/>
            <w:szCs w:val="18"/>
          </w:rPr>
          <w:t xml:space="preserve"> et al, Google DeepMind, 2014</w:t>
        </w:r>
      </w:hyperlink>
    </w:p>
    <w:p w14:paraId="437A8F01" w14:textId="77777777" w:rsidR="00872204" w:rsidRDefault="00872204" w:rsidP="00792670">
      <w:pPr>
        <w:rPr>
          <w:sz w:val="18"/>
          <w:szCs w:val="18"/>
        </w:rPr>
      </w:pPr>
    </w:p>
    <w:p w14:paraId="3A34F54E" w14:textId="3FCFBAC2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Information-theoretical Interpretation of Attention</w:t>
      </w:r>
    </w:p>
    <w:p w14:paraId="705A1A37" w14:textId="675FD071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9" w:history="1">
        <w:r w:rsidRPr="00872204">
          <w:rPr>
            <w:rStyle w:val="Hyperlink"/>
            <w:sz w:val="18"/>
            <w:szCs w:val="18"/>
          </w:rPr>
          <w:t xml:space="preserve">Scaled-Dot-Product Attention as One-Sided Entropic Optimal Transport, Elon </w:t>
        </w:r>
        <w:proofErr w:type="spellStart"/>
        <w:r w:rsidRPr="00872204">
          <w:rPr>
            <w:rStyle w:val="Hyperlink"/>
            <w:sz w:val="18"/>
            <w:szCs w:val="18"/>
          </w:rPr>
          <w:t>Litman</w:t>
        </w:r>
        <w:proofErr w:type="spellEnd"/>
        <w:r w:rsidRPr="00872204">
          <w:rPr>
            <w:rStyle w:val="Hyperlink"/>
            <w:sz w:val="18"/>
            <w:szCs w:val="18"/>
          </w:rPr>
          <w:t>, 2025</w:t>
        </w:r>
      </w:hyperlink>
      <w:r>
        <w:rPr>
          <w:sz w:val="18"/>
          <w:szCs w:val="18"/>
        </w:rPr>
        <w:t xml:space="preserve">  </w:t>
      </w:r>
    </w:p>
    <w:p w14:paraId="0F9A4C6A" w14:textId="77777777" w:rsidR="00872204" w:rsidRDefault="00872204" w:rsidP="00792670">
      <w:pPr>
        <w:rPr>
          <w:sz w:val="18"/>
          <w:szCs w:val="18"/>
        </w:rPr>
      </w:pPr>
    </w:p>
    <w:p w14:paraId="78D7C662" w14:textId="57A486BF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Causal Modeling and its connections to Attention</w:t>
      </w:r>
    </w:p>
    <w:p w14:paraId="74C23D37" w14:textId="77777777" w:rsidR="00872204" w:rsidRPr="009765DD" w:rsidRDefault="00872204" w:rsidP="00872204">
      <w:pPr>
        <w:rPr>
          <w:color w:val="0563C1" w:themeColor="hyperlink"/>
          <w:sz w:val="18"/>
          <w:szCs w:val="18"/>
          <w:u w:val="single"/>
        </w:rPr>
      </w:pPr>
      <w:r>
        <w:rPr>
          <w:rStyle w:val="Hyperlink"/>
          <w:color w:val="auto"/>
          <w:sz w:val="18"/>
          <w:szCs w:val="18"/>
        </w:rPr>
        <w:t xml:space="preserve">[] </w:t>
      </w:r>
      <w:hyperlink r:id="rId10" w:history="1">
        <w:r w:rsidRPr="009765DD">
          <w:rPr>
            <w:rStyle w:val="Hyperlink"/>
            <w:sz w:val="18"/>
            <w:szCs w:val="18"/>
          </w:rPr>
          <w:t>The Mathematics of Causality, Miquel Noguer i Alonso, 2025</w:t>
        </w:r>
      </w:hyperlink>
    </w:p>
    <w:p w14:paraId="6A4CD07C" w14:textId="77777777" w:rsidR="00872204" w:rsidRDefault="00872204" w:rsidP="00792670">
      <w:pPr>
        <w:rPr>
          <w:sz w:val="18"/>
          <w:szCs w:val="18"/>
        </w:rPr>
      </w:pPr>
    </w:p>
    <w:p w14:paraId="27AD31A8" w14:textId="60EBD2BB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Other Interpretations of Attention</w:t>
      </w:r>
    </w:p>
    <w:p w14:paraId="4728E29D" w14:textId="77777777" w:rsidR="00872204" w:rsidRDefault="00872204" w:rsidP="00872204">
      <w:pPr>
        <w:rPr>
          <w:rStyle w:val="Hyperlink"/>
          <w:sz w:val="18"/>
          <w:szCs w:val="18"/>
        </w:rPr>
      </w:pPr>
      <w:r>
        <w:rPr>
          <w:rStyle w:val="Hyperlink"/>
          <w:color w:val="auto"/>
          <w:sz w:val="18"/>
          <w:szCs w:val="18"/>
        </w:rPr>
        <w:t xml:space="preserve">[] </w:t>
      </w:r>
      <w:hyperlink r:id="rId11" w:history="1">
        <w:r w:rsidRPr="001B18C2">
          <w:rPr>
            <w:rStyle w:val="Hyperlink"/>
            <w:sz w:val="18"/>
            <w:szCs w:val="18"/>
          </w:rPr>
          <w:t>Deriving Machine Attention from Human Rationales, Y. Bao et al, CSAIL-MIT, IBM Watson, 2018</w:t>
        </w:r>
      </w:hyperlink>
    </w:p>
    <w:p w14:paraId="4CD29EF4" w14:textId="77777777" w:rsidR="00872204" w:rsidRDefault="00872204" w:rsidP="00792670">
      <w:pPr>
        <w:rPr>
          <w:sz w:val="18"/>
          <w:szCs w:val="18"/>
        </w:rPr>
      </w:pPr>
    </w:p>
    <w:p w14:paraId="2B2B5BD0" w14:textId="77777777" w:rsidR="00872204" w:rsidRDefault="00872204" w:rsidP="00792670">
      <w:pPr>
        <w:rPr>
          <w:sz w:val="18"/>
          <w:szCs w:val="18"/>
        </w:rPr>
      </w:pPr>
    </w:p>
    <w:p w14:paraId="280671DF" w14:textId="3588F478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Statistical Machine Translation, RNN, LSTM, Autoencoders</w:t>
      </w:r>
    </w:p>
    <w:p w14:paraId="36CBC0F1" w14:textId="276BBF47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2" w:history="1">
        <w:r w:rsidRPr="00380C06">
          <w:rPr>
            <w:rStyle w:val="Hyperlink"/>
            <w:sz w:val="18"/>
            <w:szCs w:val="18"/>
          </w:rPr>
          <w:t xml:space="preserve">Bidirectional Recurrent Neural Networks, Mike Schuster, Kuldip </w:t>
        </w:r>
        <w:proofErr w:type="spellStart"/>
        <w:r w:rsidRPr="00380C06">
          <w:rPr>
            <w:rStyle w:val="Hyperlink"/>
            <w:sz w:val="18"/>
            <w:szCs w:val="18"/>
          </w:rPr>
          <w:t>Paliwal</w:t>
        </w:r>
        <w:proofErr w:type="spellEnd"/>
        <w:r w:rsidRPr="00380C06">
          <w:rPr>
            <w:rStyle w:val="Hyperlink"/>
            <w:sz w:val="18"/>
            <w:szCs w:val="18"/>
          </w:rPr>
          <w:t>, IEEE Transactions on Signal Processing, 1997</w:t>
        </w:r>
      </w:hyperlink>
    </w:p>
    <w:p w14:paraId="41B5AC4D" w14:textId="6B95C847" w:rsidR="00792670" w:rsidRPr="008B3F15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3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719FDC23" w14:textId="6C31428D" w:rsidR="00792670" w:rsidRDefault="00792670" w:rsidP="0079267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[] </w:t>
      </w:r>
      <w:hyperlink r:id="rId14" w:history="1">
        <w:r w:rsidRPr="008B3F15">
          <w:rPr>
            <w:rStyle w:val="Hyperlink"/>
            <w:rFonts w:cstheme="minorHAnsi"/>
            <w:sz w:val="18"/>
            <w:szCs w:val="18"/>
          </w:rPr>
          <w:t xml:space="preserve">Neural Machine Translation by Jointly Learning To Align and Translate,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Dzmitry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Bahdanau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 xml:space="preserve">, K. Cho,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Yoshua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Bengio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>, 2016</w:t>
        </w:r>
      </w:hyperlink>
    </w:p>
    <w:p w14:paraId="1CCD2693" w14:textId="38D317AE" w:rsidR="00792670" w:rsidRPr="008B3F15" w:rsidRDefault="00792670" w:rsidP="0079267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[] </w:t>
      </w:r>
      <w:hyperlink r:id="rId15" w:history="1">
        <w:r w:rsidRPr="00E442FA">
          <w:rPr>
            <w:rStyle w:val="Hyperlink"/>
            <w:rFonts w:cstheme="minorHAnsi"/>
            <w:sz w:val="18"/>
            <w:szCs w:val="18"/>
          </w:rPr>
          <w:t xml:space="preserve">Recurrent Continuous Translation Models, </w:t>
        </w:r>
        <w:proofErr w:type="spellStart"/>
        <w:r w:rsidRPr="00E442FA">
          <w:rPr>
            <w:rStyle w:val="Hyperlink"/>
            <w:rFonts w:cstheme="minorHAnsi"/>
            <w:sz w:val="18"/>
            <w:szCs w:val="18"/>
          </w:rPr>
          <w:t>Nal</w:t>
        </w:r>
        <w:proofErr w:type="spellEnd"/>
        <w:r w:rsidRPr="00E442FA">
          <w:rPr>
            <w:rStyle w:val="Hyperlink"/>
            <w:rFonts w:cstheme="minorHAnsi"/>
            <w:sz w:val="18"/>
            <w:szCs w:val="18"/>
          </w:rPr>
          <w:t xml:space="preserve"> </w:t>
        </w:r>
        <w:proofErr w:type="spellStart"/>
        <w:r w:rsidRPr="00E442FA">
          <w:rPr>
            <w:rStyle w:val="Hyperlink"/>
            <w:rFonts w:cstheme="minorHAnsi"/>
            <w:sz w:val="18"/>
            <w:szCs w:val="18"/>
          </w:rPr>
          <w:t>Kalchbrenner</w:t>
        </w:r>
        <w:proofErr w:type="spellEnd"/>
        <w:r w:rsidRPr="00E442FA">
          <w:rPr>
            <w:rStyle w:val="Hyperlink"/>
            <w:rFonts w:cstheme="minorHAnsi"/>
            <w:sz w:val="18"/>
            <w:szCs w:val="18"/>
          </w:rPr>
          <w:t xml:space="preserve">, Phil </w:t>
        </w:r>
        <w:proofErr w:type="spellStart"/>
        <w:r w:rsidRPr="00E442FA">
          <w:rPr>
            <w:rStyle w:val="Hyperlink"/>
            <w:rFonts w:cstheme="minorHAnsi"/>
            <w:sz w:val="18"/>
            <w:szCs w:val="18"/>
          </w:rPr>
          <w:t>Blunsom</w:t>
        </w:r>
        <w:proofErr w:type="spellEnd"/>
        <w:r w:rsidRPr="00E442FA">
          <w:rPr>
            <w:rStyle w:val="Hyperlink"/>
            <w:rFonts w:cstheme="minorHAnsi"/>
            <w:sz w:val="18"/>
            <w:szCs w:val="18"/>
          </w:rPr>
          <w:t>, Oxford U., 2013</w:t>
        </w:r>
      </w:hyperlink>
    </w:p>
    <w:p w14:paraId="054D929F" w14:textId="15403CD0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6" w:history="1">
        <w:r w:rsidRPr="003045CB">
          <w:rPr>
            <w:rStyle w:val="Hyperlink"/>
            <w:sz w:val="18"/>
            <w:szCs w:val="18"/>
          </w:rPr>
          <w:t xml:space="preserve">On The Properties of Neural Machine Translation: Encoder-Decoder Approaches, K. Cho, B. van </w:t>
        </w:r>
        <w:proofErr w:type="spellStart"/>
        <w:r w:rsidRPr="003045CB">
          <w:rPr>
            <w:rStyle w:val="Hyperlink"/>
            <w:sz w:val="18"/>
            <w:szCs w:val="18"/>
          </w:rPr>
          <w:t>Merrienboer</w:t>
        </w:r>
        <w:proofErr w:type="spellEnd"/>
        <w:r w:rsidRPr="003045CB">
          <w:rPr>
            <w:rStyle w:val="Hyperlink"/>
            <w:sz w:val="18"/>
            <w:szCs w:val="18"/>
          </w:rPr>
          <w:t xml:space="preserve">, </w:t>
        </w:r>
        <w:proofErr w:type="spellStart"/>
        <w:r w:rsidRPr="003045CB">
          <w:rPr>
            <w:rStyle w:val="Hyperlink"/>
            <w:sz w:val="18"/>
            <w:szCs w:val="18"/>
          </w:rPr>
          <w:t>Dzmitry</w:t>
        </w:r>
        <w:proofErr w:type="spellEnd"/>
        <w:r w:rsidRPr="003045CB">
          <w:rPr>
            <w:rStyle w:val="Hyperlink"/>
            <w:sz w:val="18"/>
            <w:szCs w:val="18"/>
          </w:rPr>
          <w:t xml:space="preserve"> </w:t>
        </w:r>
        <w:proofErr w:type="spellStart"/>
        <w:r w:rsidRPr="003045CB">
          <w:rPr>
            <w:rStyle w:val="Hyperlink"/>
            <w:sz w:val="18"/>
            <w:szCs w:val="18"/>
          </w:rPr>
          <w:t>Bahdanau</w:t>
        </w:r>
        <w:proofErr w:type="spellEnd"/>
        <w:r w:rsidRPr="003045CB">
          <w:rPr>
            <w:rStyle w:val="Hyperlink"/>
            <w:sz w:val="18"/>
            <w:szCs w:val="18"/>
          </w:rPr>
          <w:t>, 2014</w:t>
        </w:r>
      </w:hyperlink>
    </w:p>
    <w:p w14:paraId="0BFEA09A" w14:textId="5C69BFCB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7" w:history="1">
        <w:r w:rsidRPr="009A4A52">
          <w:rPr>
            <w:rStyle w:val="Hyperlink"/>
            <w:sz w:val="18"/>
            <w:szCs w:val="18"/>
          </w:rPr>
          <w:t xml:space="preserve">Learning Phrase Representations using RNN Encoder-Decoder for Statistical Machine Translation, K. Cho, B. van </w:t>
        </w:r>
        <w:proofErr w:type="spellStart"/>
        <w:r w:rsidRPr="009A4A52">
          <w:rPr>
            <w:rStyle w:val="Hyperlink"/>
            <w:sz w:val="18"/>
            <w:szCs w:val="18"/>
          </w:rPr>
          <w:t>Merrienboer</w:t>
        </w:r>
        <w:proofErr w:type="spellEnd"/>
        <w:r w:rsidRPr="009A4A52">
          <w:rPr>
            <w:rStyle w:val="Hyperlink"/>
            <w:sz w:val="18"/>
            <w:szCs w:val="18"/>
          </w:rPr>
          <w:t xml:space="preserve">, C. </w:t>
        </w:r>
        <w:proofErr w:type="spellStart"/>
        <w:r w:rsidRPr="009A4A52">
          <w:rPr>
            <w:rStyle w:val="Hyperlink"/>
            <w:sz w:val="18"/>
            <w:szCs w:val="18"/>
          </w:rPr>
          <w:t>Gulcehre</w:t>
        </w:r>
        <w:proofErr w:type="spellEnd"/>
        <w:r w:rsidRPr="009A4A52">
          <w:rPr>
            <w:rStyle w:val="Hyperlink"/>
            <w:sz w:val="18"/>
            <w:szCs w:val="18"/>
          </w:rPr>
          <w:t xml:space="preserve">, </w:t>
        </w:r>
        <w:proofErr w:type="spellStart"/>
        <w:r w:rsidRPr="009A4A52">
          <w:rPr>
            <w:rStyle w:val="Hyperlink"/>
            <w:sz w:val="18"/>
            <w:szCs w:val="18"/>
          </w:rPr>
          <w:t>Dzmitry</w:t>
        </w:r>
        <w:proofErr w:type="spellEnd"/>
        <w:r w:rsidRPr="009A4A52">
          <w:rPr>
            <w:rStyle w:val="Hyperlink"/>
            <w:sz w:val="18"/>
            <w:szCs w:val="18"/>
          </w:rPr>
          <w:t xml:space="preserve"> </w:t>
        </w:r>
        <w:proofErr w:type="spellStart"/>
        <w:r w:rsidRPr="009A4A52">
          <w:rPr>
            <w:rStyle w:val="Hyperlink"/>
            <w:sz w:val="18"/>
            <w:szCs w:val="18"/>
          </w:rPr>
          <w:t>Bahdanau</w:t>
        </w:r>
        <w:proofErr w:type="spellEnd"/>
        <w:r w:rsidRPr="009A4A52">
          <w:rPr>
            <w:rStyle w:val="Hyperlink"/>
            <w:sz w:val="18"/>
            <w:szCs w:val="18"/>
          </w:rPr>
          <w:t xml:space="preserve">, </w:t>
        </w:r>
        <w:proofErr w:type="spellStart"/>
        <w:r w:rsidRPr="009A4A52">
          <w:rPr>
            <w:rStyle w:val="Hyperlink"/>
            <w:sz w:val="18"/>
            <w:szCs w:val="18"/>
          </w:rPr>
          <w:t>Fethi</w:t>
        </w:r>
        <w:proofErr w:type="spellEnd"/>
        <w:r w:rsidRPr="009A4A52">
          <w:rPr>
            <w:rStyle w:val="Hyperlink"/>
            <w:sz w:val="18"/>
            <w:szCs w:val="18"/>
          </w:rPr>
          <w:t xml:space="preserve"> </w:t>
        </w:r>
        <w:proofErr w:type="spellStart"/>
        <w:r w:rsidRPr="009A4A52">
          <w:rPr>
            <w:rStyle w:val="Hyperlink"/>
            <w:sz w:val="18"/>
            <w:szCs w:val="18"/>
          </w:rPr>
          <w:t>Bougares</w:t>
        </w:r>
        <w:proofErr w:type="spellEnd"/>
        <w:r w:rsidRPr="009A4A52">
          <w:rPr>
            <w:rStyle w:val="Hyperlink"/>
            <w:sz w:val="18"/>
            <w:szCs w:val="18"/>
          </w:rPr>
          <w:t xml:space="preserve">, Holger </w:t>
        </w:r>
        <w:proofErr w:type="spellStart"/>
        <w:r w:rsidRPr="009A4A52">
          <w:rPr>
            <w:rStyle w:val="Hyperlink"/>
            <w:sz w:val="18"/>
            <w:szCs w:val="18"/>
          </w:rPr>
          <w:t>Schwenk</w:t>
        </w:r>
        <w:proofErr w:type="spellEnd"/>
        <w:r w:rsidRPr="009A4A52">
          <w:rPr>
            <w:rStyle w:val="Hyperlink"/>
            <w:sz w:val="18"/>
            <w:szCs w:val="18"/>
          </w:rPr>
          <w:t xml:space="preserve">, </w:t>
        </w:r>
        <w:proofErr w:type="spellStart"/>
        <w:r w:rsidRPr="009A4A52">
          <w:rPr>
            <w:rStyle w:val="Hyperlink"/>
            <w:sz w:val="18"/>
            <w:szCs w:val="18"/>
          </w:rPr>
          <w:t>Yoshua</w:t>
        </w:r>
        <w:proofErr w:type="spellEnd"/>
        <w:r w:rsidRPr="009A4A52">
          <w:rPr>
            <w:rStyle w:val="Hyperlink"/>
            <w:sz w:val="18"/>
            <w:szCs w:val="18"/>
          </w:rPr>
          <w:t xml:space="preserve"> </w:t>
        </w:r>
        <w:proofErr w:type="spellStart"/>
        <w:r w:rsidRPr="009A4A52">
          <w:rPr>
            <w:rStyle w:val="Hyperlink"/>
            <w:sz w:val="18"/>
            <w:szCs w:val="18"/>
          </w:rPr>
          <w:t>Bengio</w:t>
        </w:r>
        <w:proofErr w:type="spellEnd"/>
        <w:r w:rsidRPr="009A4A52">
          <w:rPr>
            <w:rStyle w:val="Hyperlink"/>
            <w:sz w:val="18"/>
            <w:szCs w:val="18"/>
          </w:rPr>
          <w:t>, 2014</w:t>
        </w:r>
      </w:hyperlink>
    </w:p>
    <w:p w14:paraId="4263E852" w14:textId="5FEFAC7B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8" w:history="1">
        <w:r w:rsidRPr="009A4A52">
          <w:rPr>
            <w:rStyle w:val="Hyperlink"/>
            <w:sz w:val="18"/>
            <w:szCs w:val="18"/>
          </w:rPr>
          <w:t xml:space="preserve">Autoencoders, </w:t>
        </w:r>
        <w:proofErr w:type="spellStart"/>
        <w:r w:rsidRPr="009A4A52">
          <w:rPr>
            <w:rStyle w:val="Hyperlink"/>
            <w:sz w:val="18"/>
            <w:szCs w:val="18"/>
          </w:rPr>
          <w:t>Dor</w:t>
        </w:r>
        <w:proofErr w:type="spellEnd"/>
        <w:r w:rsidRPr="009A4A52">
          <w:rPr>
            <w:rStyle w:val="Hyperlink"/>
            <w:sz w:val="18"/>
            <w:szCs w:val="18"/>
          </w:rPr>
          <w:t xml:space="preserve"> Bank, Noam </w:t>
        </w:r>
        <w:proofErr w:type="spellStart"/>
        <w:r w:rsidRPr="009A4A52">
          <w:rPr>
            <w:rStyle w:val="Hyperlink"/>
            <w:sz w:val="18"/>
            <w:szCs w:val="18"/>
          </w:rPr>
          <w:t>Koenigstein</w:t>
        </w:r>
        <w:proofErr w:type="spellEnd"/>
        <w:r w:rsidRPr="009A4A52">
          <w:rPr>
            <w:rStyle w:val="Hyperlink"/>
            <w:sz w:val="18"/>
            <w:szCs w:val="18"/>
          </w:rPr>
          <w:t xml:space="preserve">, Raja </w:t>
        </w:r>
        <w:proofErr w:type="spellStart"/>
        <w:r w:rsidRPr="009A4A52">
          <w:rPr>
            <w:rStyle w:val="Hyperlink"/>
            <w:sz w:val="18"/>
            <w:szCs w:val="18"/>
          </w:rPr>
          <w:t>Giryes</w:t>
        </w:r>
        <w:proofErr w:type="spellEnd"/>
        <w:r w:rsidRPr="009A4A52">
          <w:rPr>
            <w:rStyle w:val="Hyperlink"/>
            <w:sz w:val="18"/>
            <w:szCs w:val="18"/>
          </w:rPr>
          <w:t>, 2021</w:t>
        </w:r>
      </w:hyperlink>
    </w:p>
    <w:p w14:paraId="2484E325" w14:textId="0EC2C703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9" w:history="1">
        <w:r w:rsidRPr="009A4A52">
          <w:rPr>
            <w:rStyle w:val="Hyperlink"/>
            <w:sz w:val="18"/>
            <w:szCs w:val="18"/>
          </w:rPr>
          <w:t xml:space="preserve">Transforming Auto-encoders, G.E. Hinton, A. </w:t>
        </w:r>
        <w:proofErr w:type="spellStart"/>
        <w:r w:rsidRPr="009A4A52">
          <w:rPr>
            <w:rStyle w:val="Hyperlink"/>
            <w:sz w:val="18"/>
            <w:szCs w:val="18"/>
          </w:rPr>
          <w:t>Krizhevsky</w:t>
        </w:r>
        <w:proofErr w:type="spellEnd"/>
        <w:r w:rsidRPr="009A4A52">
          <w:rPr>
            <w:rStyle w:val="Hyperlink"/>
            <w:sz w:val="18"/>
            <w:szCs w:val="18"/>
          </w:rPr>
          <w:t>, S.D. Wang, U of Toronto, 2010</w:t>
        </w:r>
      </w:hyperlink>
    </w:p>
    <w:p w14:paraId="190ACA4D" w14:textId="3DCE6BB6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0" w:history="1">
        <w:r w:rsidRPr="009A4A52">
          <w:rPr>
            <w:rStyle w:val="Hyperlink"/>
            <w:sz w:val="18"/>
            <w:szCs w:val="18"/>
          </w:rPr>
          <w:t xml:space="preserve">Sequence to Sequence Learning with Neural Networks, Ilya </w:t>
        </w:r>
        <w:proofErr w:type="spellStart"/>
        <w:r w:rsidRPr="009A4A52">
          <w:rPr>
            <w:rStyle w:val="Hyperlink"/>
            <w:sz w:val="18"/>
            <w:szCs w:val="18"/>
          </w:rPr>
          <w:t>Sutskever</w:t>
        </w:r>
        <w:proofErr w:type="spellEnd"/>
        <w:r w:rsidRPr="009A4A52">
          <w:rPr>
            <w:rStyle w:val="Hyperlink"/>
            <w:sz w:val="18"/>
            <w:szCs w:val="18"/>
          </w:rPr>
          <w:t xml:space="preserve">, Oriol </w:t>
        </w:r>
        <w:proofErr w:type="spellStart"/>
        <w:r w:rsidRPr="009A4A52">
          <w:rPr>
            <w:rStyle w:val="Hyperlink"/>
            <w:sz w:val="18"/>
            <w:szCs w:val="18"/>
          </w:rPr>
          <w:t>Vinyals</w:t>
        </w:r>
        <w:proofErr w:type="spellEnd"/>
        <w:r w:rsidRPr="009A4A52">
          <w:rPr>
            <w:rStyle w:val="Hyperlink"/>
            <w:sz w:val="18"/>
            <w:szCs w:val="18"/>
          </w:rPr>
          <w:t>, Quoc V. Le, Google Research, 2014</w:t>
        </w:r>
      </w:hyperlink>
    </w:p>
    <w:p w14:paraId="4DFFA6DE" w14:textId="2FD43EA4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1" w:history="1">
        <w:r w:rsidRPr="009A4A52">
          <w:rPr>
            <w:rStyle w:val="Hyperlink"/>
            <w:sz w:val="18"/>
            <w:szCs w:val="18"/>
          </w:rPr>
          <w:t>Generating Sequences With Recurrent Neural Networks, Alex Graves, U of Toronto, 2014</w:t>
        </w:r>
      </w:hyperlink>
    </w:p>
    <w:p w14:paraId="63B163A5" w14:textId="05657788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2" w:history="1">
        <w:r w:rsidRPr="0069714C">
          <w:rPr>
            <w:rStyle w:val="Hyperlink"/>
            <w:sz w:val="18"/>
            <w:szCs w:val="18"/>
          </w:rPr>
          <w:t>A Tutorial on Training Recurrent Neural Networks, covering BPPT, RTRL, EKF and the “echo state network” approach, Herbert Jaeger, Fraunhofer Institute for Autonomous Intelligent Systems, 2003</w:t>
        </w:r>
      </w:hyperlink>
    </w:p>
    <w:p w14:paraId="27489858" w14:textId="4F205238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3" w:history="1">
        <w:r w:rsidRPr="00236808">
          <w:rPr>
            <w:rStyle w:val="Hyperlink"/>
            <w:sz w:val="18"/>
            <w:szCs w:val="18"/>
          </w:rPr>
          <w:t xml:space="preserve">Understanding LSTM: a Tutorial into Long Short-Term Memory Recurrent Neural Networks, Ralf C. </w:t>
        </w:r>
        <w:proofErr w:type="spellStart"/>
        <w:r w:rsidRPr="00236808">
          <w:rPr>
            <w:rStyle w:val="Hyperlink"/>
            <w:sz w:val="18"/>
            <w:szCs w:val="18"/>
          </w:rPr>
          <w:t>Staudemeyer</w:t>
        </w:r>
        <w:proofErr w:type="spellEnd"/>
        <w:r w:rsidRPr="00236808">
          <w:rPr>
            <w:rStyle w:val="Hyperlink"/>
            <w:sz w:val="18"/>
            <w:szCs w:val="18"/>
          </w:rPr>
          <w:t>, Eric Rothstein Morris, 2019</w:t>
        </w:r>
      </w:hyperlink>
    </w:p>
    <w:p w14:paraId="270934EC" w14:textId="454874F8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4" w:history="1">
        <w:r w:rsidRPr="00236808">
          <w:rPr>
            <w:rStyle w:val="Hyperlink"/>
            <w:sz w:val="18"/>
            <w:szCs w:val="18"/>
          </w:rPr>
          <w:t xml:space="preserve">Long Short-Term Memory, Sepp </w:t>
        </w:r>
        <w:proofErr w:type="spellStart"/>
        <w:r w:rsidRPr="00236808">
          <w:rPr>
            <w:rStyle w:val="Hyperlink"/>
            <w:sz w:val="18"/>
            <w:szCs w:val="18"/>
          </w:rPr>
          <w:t>Hochreiter</w:t>
        </w:r>
        <w:proofErr w:type="spellEnd"/>
        <w:r w:rsidRPr="00236808">
          <w:rPr>
            <w:rStyle w:val="Hyperlink"/>
            <w:sz w:val="18"/>
            <w:szCs w:val="18"/>
          </w:rPr>
          <w:t xml:space="preserve">, Juergen </w:t>
        </w:r>
        <w:proofErr w:type="spellStart"/>
        <w:r w:rsidRPr="00236808">
          <w:rPr>
            <w:rStyle w:val="Hyperlink"/>
            <w:sz w:val="18"/>
            <w:szCs w:val="18"/>
          </w:rPr>
          <w:t>Schmidhuber</w:t>
        </w:r>
        <w:proofErr w:type="spellEnd"/>
        <w:r w:rsidRPr="00236808">
          <w:rPr>
            <w:rStyle w:val="Hyperlink"/>
            <w:sz w:val="18"/>
            <w:szCs w:val="18"/>
          </w:rPr>
          <w:t>, Neural Computation 9(8), 1997</w:t>
        </w:r>
      </w:hyperlink>
    </w:p>
    <w:p w14:paraId="27400A1E" w14:textId="57A85541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5" w:history="1">
        <w:r w:rsidRPr="00236808">
          <w:rPr>
            <w:rStyle w:val="Hyperlink"/>
            <w:sz w:val="18"/>
            <w:szCs w:val="18"/>
          </w:rPr>
          <w:t xml:space="preserve">Sequence Modeling With Neural Networks (Part 1): Language &amp; Seq2Seq, Nathan </w:t>
        </w:r>
        <w:proofErr w:type="spellStart"/>
        <w:r w:rsidRPr="00236808">
          <w:rPr>
            <w:rStyle w:val="Hyperlink"/>
            <w:sz w:val="18"/>
            <w:szCs w:val="18"/>
          </w:rPr>
          <w:t>Lintz</w:t>
        </w:r>
        <w:r>
          <w:rPr>
            <w:rStyle w:val="Hyperlink"/>
            <w:sz w:val="18"/>
            <w:szCs w:val="18"/>
          </w:rPr>
          <w:t>’s</w:t>
        </w:r>
        <w:proofErr w:type="spellEnd"/>
        <w:r>
          <w:rPr>
            <w:rStyle w:val="Hyperlink"/>
            <w:sz w:val="18"/>
            <w:szCs w:val="18"/>
          </w:rPr>
          <w:t xml:space="preserve"> blog</w:t>
        </w:r>
        <w:r w:rsidRPr="00236808">
          <w:rPr>
            <w:rStyle w:val="Hyperlink"/>
            <w:sz w:val="18"/>
            <w:szCs w:val="18"/>
          </w:rPr>
          <w:t>, 2016</w:t>
        </w:r>
      </w:hyperlink>
    </w:p>
    <w:p w14:paraId="5ED0E635" w14:textId="5426EF1A" w:rsidR="00792670" w:rsidRDefault="00792670" w:rsidP="00792670">
      <w:pPr>
        <w:rPr>
          <w:rStyle w:val="Hyperlink"/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6" w:history="1">
        <w:r w:rsidRPr="00236808">
          <w:rPr>
            <w:rStyle w:val="Hyperlink"/>
            <w:sz w:val="18"/>
            <w:szCs w:val="18"/>
          </w:rPr>
          <w:t xml:space="preserve">Sequence Modeling With Neural Networks (Part 2): Attention Models, Nathan </w:t>
        </w:r>
        <w:proofErr w:type="spellStart"/>
        <w:r w:rsidRPr="00236808">
          <w:rPr>
            <w:rStyle w:val="Hyperlink"/>
            <w:sz w:val="18"/>
            <w:szCs w:val="18"/>
          </w:rPr>
          <w:t>Lintz’s</w:t>
        </w:r>
        <w:proofErr w:type="spellEnd"/>
        <w:r w:rsidRPr="00236808">
          <w:rPr>
            <w:rStyle w:val="Hyperlink"/>
            <w:sz w:val="18"/>
            <w:szCs w:val="18"/>
          </w:rPr>
          <w:t xml:space="preserve"> blog, 2016</w:t>
        </w:r>
      </w:hyperlink>
    </w:p>
    <w:p w14:paraId="0F1C59C5" w14:textId="0F5AC2E2" w:rsidR="00792670" w:rsidRDefault="00792670" w:rsidP="00792670">
      <w:pPr>
        <w:rPr>
          <w:rStyle w:val="Hyperlink"/>
          <w:color w:val="auto"/>
          <w:sz w:val="18"/>
          <w:szCs w:val="18"/>
        </w:rPr>
      </w:pPr>
      <w:r>
        <w:rPr>
          <w:rStyle w:val="Hyperlink"/>
          <w:color w:val="auto"/>
          <w:sz w:val="18"/>
          <w:szCs w:val="18"/>
        </w:rPr>
        <w:t xml:space="preserve">[] </w:t>
      </w:r>
      <w:hyperlink r:id="rId27" w:history="1">
        <w:r w:rsidRPr="00CD07B0">
          <w:rPr>
            <w:rStyle w:val="Hyperlink"/>
            <w:sz w:val="18"/>
            <w:szCs w:val="18"/>
          </w:rPr>
          <w:t>Learning to combine foveal glimpses with a third-order Boltzmann machine, H. Larochelle and G. Hinton, 2010</w:t>
        </w:r>
      </w:hyperlink>
    </w:p>
    <w:p w14:paraId="73CC8AE4" w14:textId="2D4D7042" w:rsidR="00792670" w:rsidRDefault="00792670" w:rsidP="00792670">
      <w:pPr>
        <w:rPr>
          <w:rStyle w:val="Hyperlink"/>
          <w:sz w:val="18"/>
          <w:szCs w:val="18"/>
        </w:rPr>
      </w:pPr>
      <w:r w:rsidRPr="00E754CD">
        <w:rPr>
          <w:rStyle w:val="Hyperlink"/>
          <w:color w:val="auto"/>
          <w:sz w:val="18"/>
          <w:szCs w:val="18"/>
        </w:rPr>
        <w:t>[]</w:t>
      </w:r>
      <w:r>
        <w:rPr>
          <w:rStyle w:val="Hyperlink"/>
          <w:color w:val="auto"/>
          <w:sz w:val="18"/>
          <w:szCs w:val="18"/>
        </w:rPr>
        <w:t xml:space="preserve"> </w:t>
      </w:r>
      <w:hyperlink r:id="rId28" w:history="1">
        <w:r w:rsidRPr="00E754CD">
          <w:rPr>
            <w:rStyle w:val="Hyperlink"/>
            <w:sz w:val="18"/>
            <w:szCs w:val="18"/>
          </w:rPr>
          <w:t xml:space="preserve">Sequence to Sequence Learning with Neural Networks, </w:t>
        </w:r>
        <w:proofErr w:type="spellStart"/>
        <w:r w:rsidRPr="00E754CD">
          <w:rPr>
            <w:rStyle w:val="Hyperlink"/>
            <w:sz w:val="18"/>
            <w:szCs w:val="18"/>
          </w:rPr>
          <w:t>Sutskever</w:t>
        </w:r>
        <w:proofErr w:type="spellEnd"/>
        <w:r w:rsidRPr="00E754CD">
          <w:rPr>
            <w:rStyle w:val="Hyperlink"/>
            <w:sz w:val="18"/>
            <w:szCs w:val="18"/>
          </w:rPr>
          <w:t xml:space="preserve"> et al, Google Research, 2014</w:t>
        </w:r>
      </w:hyperlink>
      <w:r>
        <w:rPr>
          <w:rStyle w:val="Hyperlink"/>
          <w:sz w:val="18"/>
          <w:szCs w:val="18"/>
        </w:rPr>
        <w:t xml:space="preserve"> </w:t>
      </w:r>
    </w:p>
    <w:p w14:paraId="597746BD" w14:textId="77777777" w:rsidR="00792670" w:rsidRDefault="00792670" w:rsidP="00792670">
      <w:pPr>
        <w:rPr>
          <w:sz w:val="18"/>
          <w:szCs w:val="18"/>
        </w:rPr>
      </w:pPr>
    </w:p>
    <w:p w14:paraId="17CC5CBA" w14:textId="77777777" w:rsidR="00E21501" w:rsidRDefault="00E21501" w:rsidP="00E21501"/>
    <w:p w14:paraId="34852ACC" w14:textId="77777777" w:rsidR="00E21501" w:rsidRPr="00E21501" w:rsidRDefault="00E21501" w:rsidP="00E21501"/>
    <w:sectPr w:rsidR="00E21501" w:rsidRPr="00E2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01"/>
    <w:rsid w:val="00066B4D"/>
    <w:rsid w:val="001D66E2"/>
    <w:rsid w:val="00375C0A"/>
    <w:rsid w:val="00503FD8"/>
    <w:rsid w:val="00792670"/>
    <w:rsid w:val="00872204"/>
    <w:rsid w:val="00E2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D464C"/>
  <w15:chartTrackingRefBased/>
  <w15:docId w15:val="{F24B8595-1C9F-7A4A-AD48-5AD96BF7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01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50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501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01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501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501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0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5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5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Models_of_Visual_Attention_Mnih_2014.pdf" TargetMode="External"/><Relationship Id="rId13" Type="http://schemas.openxmlformats.org/officeDocument/2006/relationships/hyperlink" Target="https://github.com/dimitarpg13/transformers_intro/blob/main/articles_and_books/Neural_Networks_for_Pattern_Recognition-Bishop_1995.pdf" TargetMode="External"/><Relationship Id="rId18" Type="http://schemas.openxmlformats.org/officeDocument/2006/relationships/hyperlink" Target="https://github.com/dimitarpg13/transformers_intro/blob/main/articles_and_books/Autoencoders.pdf" TargetMode="External"/><Relationship Id="rId26" Type="http://schemas.openxmlformats.org/officeDocument/2006/relationships/hyperlink" Target="https://github.com/dimitarpg13/transformers_intro/blob/main/articles_and_books/SequenceModelingwithNeuralNetworksPart2_AttentionMode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transformers_intro/blob/main/articles_and_books/Generating_Sequences_With_Recurrent_Neural_Networks_Graves_2014.pdf" TargetMode="External"/><Relationship Id="rId7" Type="http://schemas.openxmlformats.org/officeDocument/2006/relationships/hyperlink" Target="https://github.com/dimitarpg13/transformers_intro/blob/main/articles_and_books/AttentionandAugmentedRecurrentNeuralNetworks.pdf" TargetMode="External"/><Relationship Id="rId12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17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25" Type="http://schemas.openxmlformats.org/officeDocument/2006/relationships/hyperlink" Target="https://github.com/dimitarpg13/transformers_intro/blob/main/articles_and_books/SequenceModelingWithNeuralNetworksPart1_Seq2Seq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2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AttentionInNaturalLanguageProcessing.pdf" TargetMode="External"/><Relationship Id="rId11" Type="http://schemas.openxmlformats.org/officeDocument/2006/relationships/hyperlink" Target="https://github.com/dimitarpg13/transformers_intro/blob/main/articles_and_books/Deriving_Machine_Attention_from_Human_Rationales_Bao_IBM-Watson_2018.pdf" TargetMode="External"/><Relationship Id="rId24" Type="http://schemas.openxmlformats.org/officeDocument/2006/relationships/hyperlink" Target="https://github.com/dimitarpg13/transformers_intro/blob/main/articles_and_books/LongShortTermMemory.pdf" TargetMode="External"/><Relationship Id="rId5" Type="http://schemas.openxmlformats.org/officeDocument/2006/relationships/hyperlink" Target="https://github.com/dimitarpg13/transformers_intro/blob/main/articles_and_books/Attention-is-all-you-need-NIPS-2017.pdf" TargetMode="External"/><Relationship Id="rId15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23" Type="http://schemas.openxmlformats.org/officeDocument/2006/relationships/hyperlink" Target="https://github.com/dimitarpg13/transformers_intro/blob/main/articles_and_books/TutorialOnLongShortTermMemory2019.pdf" TargetMode="External"/><Relationship Id="rId28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10" Type="http://schemas.openxmlformats.org/officeDocument/2006/relationships/hyperlink" Target="https://github.com/dimitarpg13/transformers_intro/blob/main/articles_and_books/attention/The_Mathematics_of_Causality_Noguer_i_Alonso_2025.pdf" TargetMode="External"/><Relationship Id="rId19" Type="http://schemas.openxmlformats.org/officeDocument/2006/relationships/hyperlink" Target="https://github.com/dimitarpg13/transformers_intro/blob/main/articles_and_books/TransformingAutoencodersHinton.pdf" TargetMode="External"/><Relationship Id="rId4" Type="http://schemas.openxmlformats.org/officeDocument/2006/relationships/hyperlink" Target="https://github.com/dimitarpg13/transformers_intro/blob/main/articles_and_books/attention/All_You_Need_To_Know_About_The_Self-Attention_Layer_Beneveniste_2025.pdf" TargetMode="External"/><Relationship Id="rId9" Type="http://schemas.openxmlformats.org/officeDocument/2006/relationships/hyperlink" Target="https://github.com/dimitarpg13/transformers_intro/blob/main/articles_and_books/attention/Scaled-Dot-Product_Attention_as_One-Sided_Entropic_Optimal_Transport_Littman_2025.pdf" TargetMode="External"/><Relationship Id="rId14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22" Type="http://schemas.openxmlformats.org/officeDocument/2006/relationships/hyperlink" Target="https://github.com/dimitarpg13/transformers_intro/blob/main/articles_and_books/TutorialOnRNNAndBPTTJaeger2002.pdf" TargetMode="External"/><Relationship Id="rId27" Type="http://schemas.openxmlformats.org/officeDocument/2006/relationships/hyperlink" Target="https://github.com/dimitarpg13/transformers_intro/blob/main/articles_and_books/NIPS-2010-learning-to-combine-foveal-glimpses-with-a-third-order-boltzmann-machine-Paper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2025-08-22T19:13:00Z</dcterms:created>
  <dcterms:modified xsi:type="dcterms:W3CDTF">2025-08-22T19:49:00Z</dcterms:modified>
</cp:coreProperties>
</file>