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98F8" w14:textId="63851EA3" w:rsidR="00042DC8" w:rsidRDefault="00226741" w:rsidP="00226741">
      <w:pPr>
        <w:pStyle w:val="Title"/>
      </w:pPr>
      <w:r>
        <w:t>The Ising Model and The Statistical Mechanics of Learning</w:t>
      </w:r>
    </w:p>
    <w:p w14:paraId="4D63BD08" w14:textId="438A9D0F" w:rsidR="00226741" w:rsidRDefault="00226741">
      <w:r>
        <w:t>compiled by D.Gueorguiev 12/30/2024</w:t>
      </w:r>
    </w:p>
    <w:p w14:paraId="303E8914" w14:textId="77777777" w:rsidR="00226741" w:rsidRDefault="00226741"/>
    <w:p w14:paraId="0C476EFE" w14:textId="05745702" w:rsidR="00226741" w:rsidRDefault="001300AF" w:rsidP="001300AF">
      <w:pPr>
        <w:pStyle w:val="Heading1"/>
      </w:pPr>
      <w:r>
        <w:t>The Ising Model</w:t>
      </w:r>
    </w:p>
    <w:p w14:paraId="11AD50B7" w14:textId="77777777" w:rsidR="00E7344D" w:rsidRDefault="00E7344D" w:rsidP="00E7344D"/>
    <w:p w14:paraId="71B684DB" w14:textId="762838AB" w:rsidR="00E7344D" w:rsidRPr="00E7344D" w:rsidRDefault="00E7344D" w:rsidP="00E7344D">
      <w:pPr>
        <w:pStyle w:val="Heading2"/>
      </w:pPr>
      <w:r>
        <w:t>What it is about</w:t>
      </w:r>
    </w:p>
    <w:p w14:paraId="72836A02" w14:textId="6104E975" w:rsidR="001300AF" w:rsidRDefault="00AB6100" w:rsidP="001300AF">
      <w:r>
        <w:t xml:space="preserve">The model consists of discrete variables that represent magnetic dipole moments of atomic “spins” that can be in one of two states (+1 or -1). The spins are arranged in a graph, usually a lattice allowing each spin to interact with its neighbors. </w:t>
      </w:r>
      <w:r w:rsidR="00E7344D">
        <w:t xml:space="preserve">Neighboring spins that agree have a lower energy than those that disagree; obviously the system attempts to occupy the lowest possible energy </w:t>
      </w:r>
      <w:proofErr w:type="gramStart"/>
      <w:r w:rsidR="00E7344D">
        <w:t>state</w:t>
      </w:r>
      <w:proofErr w:type="gramEnd"/>
      <w:r w:rsidR="00E7344D">
        <w:t xml:space="preserve"> but heat would disturb this equilibrium, thus creating the possibility of different structural phases. The model allows identification of phase transitions.</w:t>
      </w:r>
    </w:p>
    <w:p w14:paraId="1F7D9F61" w14:textId="77777777" w:rsidR="00E7344D" w:rsidRDefault="00E7344D" w:rsidP="001300AF"/>
    <w:p w14:paraId="1A38C74A" w14:textId="5C6442F1" w:rsidR="00E7344D" w:rsidRDefault="00E7344D" w:rsidP="00E7344D">
      <w:pPr>
        <w:pStyle w:val="Heading2"/>
      </w:pPr>
      <w:r>
        <w:t>More formal discussion</w:t>
      </w:r>
    </w:p>
    <w:p w14:paraId="2848D81E" w14:textId="7293EB5F" w:rsidR="00E7344D" w:rsidRDefault="00E7344D" w:rsidP="001300AF">
      <w:r>
        <w:t xml:space="preserve">Consider a set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of lattice sites, each with a set of adjacent sites (e.g. a graph) forming a </w:t>
      </w:r>
      <m:oMath>
        <m:r>
          <w:rPr>
            <w:rFonts w:ascii="Cambria Math" w:hAnsi="Cambria Math"/>
          </w:rPr>
          <m:t>d</m:t>
        </m:r>
      </m:oMath>
      <w:r>
        <w:t xml:space="preserve">-dimensional lattice. </w:t>
      </w:r>
    </w:p>
    <w:p w14:paraId="43F03ACB" w14:textId="77777777" w:rsidR="00343500" w:rsidRDefault="00343500" w:rsidP="001300AF"/>
    <w:p w14:paraId="5C10839D" w14:textId="3BFD540F" w:rsidR="00343500" w:rsidRDefault="00343500" w:rsidP="00343500">
      <w:pPr>
        <w:pStyle w:val="Heading1"/>
      </w:pPr>
      <w:r>
        <w:t>References</w:t>
      </w:r>
    </w:p>
    <w:p w14:paraId="7BE6FE06" w14:textId="02BD0098" w:rsidR="00343500" w:rsidRDefault="00343500" w:rsidP="001300AF">
      <w:r>
        <w:t xml:space="preserve">[1] </w:t>
      </w:r>
      <w:hyperlink r:id="rId4" w:history="1">
        <w:r w:rsidRPr="006C6542">
          <w:rPr>
            <w:rStyle w:val="Hyperlink"/>
          </w:rPr>
          <w:t>https://en.wikipedia.org/wiki/Ising_model</w:t>
        </w:r>
      </w:hyperlink>
    </w:p>
    <w:p w14:paraId="07169247" w14:textId="77777777" w:rsidR="00343500" w:rsidRPr="001300AF" w:rsidRDefault="00343500" w:rsidP="001300AF"/>
    <w:sectPr w:rsidR="00343500" w:rsidRPr="0013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C"/>
    <w:rsid w:val="00042DC8"/>
    <w:rsid w:val="001300AF"/>
    <w:rsid w:val="00226741"/>
    <w:rsid w:val="00343500"/>
    <w:rsid w:val="009D7458"/>
    <w:rsid w:val="00AB6100"/>
    <w:rsid w:val="00B8385C"/>
    <w:rsid w:val="00E7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14C9"/>
  <w15:chartTrackingRefBased/>
  <w15:docId w15:val="{6BE2FC87-2741-7A44-B4CD-12424C3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4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85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85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85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5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85C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7344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3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Ising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2024-12-30T21:29:00Z</dcterms:created>
  <dcterms:modified xsi:type="dcterms:W3CDTF">2024-12-30T23:06:00Z</dcterms:modified>
</cp:coreProperties>
</file>