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85CC" w14:textId="7FCCE45E" w:rsidR="00042DC8" w:rsidRPr="009C47A9" w:rsidRDefault="004F25BE" w:rsidP="009C47A9">
      <w:pPr>
        <w:pStyle w:val="Heading1"/>
        <w:spacing w:before="0"/>
        <w:rPr>
          <w:sz w:val="28"/>
          <w:szCs w:val="28"/>
        </w:rPr>
      </w:pPr>
      <w:r w:rsidRPr="009C47A9">
        <w:rPr>
          <w:sz w:val="28"/>
          <w:szCs w:val="28"/>
        </w:rPr>
        <w:t>Deep Learning Architectures for Time Series forecasting not based on</w:t>
      </w:r>
      <w:r w:rsidR="009C47A9">
        <w:rPr>
          <w:sz w:val="28"/>
          <w:szCs w:val="28"/>
        </w:rPr>
        <w:t xml:space="preserve"> </w:t>
      </w:r>
      <w:r w:rsidRPr="009C47A9">
        <w:rPr>
          <w:sz w:val="28"/>
          <w:szCs w:val="28"/>
        </w:rPr>
        <w:t>Transformers</w:t>
      </w:r>
    </w:p>
    <w:p w14:paraId="2A48FF3C" w14:textId="77777777" w:rsidR="004F25BE" w:rsidRDefault="004F25B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6/8/2024</w:t>
      </w:r>
    </w:p>
    <w:p w14:paraId="08D96DA8" w14:textId="77777777" w:rsidR="004F25BE" w:rsidRDefault="004F25BE">
      <w:pPr>
        <w:rPr>
          <w:rFonts w:ascii="Aptos Display" w:hAnsi="Aptos Display"/>
          <w:sz w:val="20"/>
          <w:szCs w:val="20"/>
        </w:rPr>
      </w:pPr>
    </w:p>
    <w:p w14:paraId="236CD424" w14:textId="77777777" w:rsidR="00CD6377" w:rsidRDefault="00586C06" w:rsidP="009C47A9">
      <w:pPr>
        <w:pStyle w:val="Heading2"/>
      </w:pPr>
      <w:r>
        <w:t>Introductory Notes</w:t>
      </w:r>
    </w:p>
    <w:p w14:paraId="77BC486A" w14:textId="7F038E1D" w:rsidR="00CD6377" w:rsidRDefault="006B051D" w:rsidP="00D7657E">
      <w:pPr>
        <w:pStyle w:val="Heading3"/>
      </w:pPr>
      <w:r>
        <w:t xml:space="preserve">Mixing Architectures as </w:t>
      </w:r>
      <w:r w:rsidR="00AD3B80">
        <w:t xml:space="preserve">an </w:t>
      </w:r>
      <w:r>
        <w:t>alternative to Transformers</w:t>
      </w:r>
    </w:p>
    <w:p w14:paraId="5414E41E" w14:textId="3E31D614" w:rsidR="006B051D" w:rsidRDefault="00D7657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first such architecture </w:t>
      </w:r>
      <w:r w:rsidR="00AD3B80" w:rsidRPr="00AD3B80">
        <w:rPr>
          <w:rFonts w:ascii="Aptos Display" w:hAnsi="Aptos Display"/>
          <w:i/>
          <w:iCs/>
          <w:sz w:val="20"/>
          <w:szCs w:val="20"/>
        </w:rPr>
        <w:t>MLP-Mixer</w:t>
      </w:r>
      <w:r>
        <w:rPr>
          <w:rFonts w:ascii="Aptos Display" w:hAnsi="Aptos Display"/>
          <w:sz w:val="20"/>
          <w:szCs w:val="20"/>
        </w:rPr>
        <w:t xml:space="preserve"> </w:t>
      </w:r>
      <w:r w:rsidR="00AD3B80">
        <w:rPr>
          <w:rFonts w:ascii="Aptos Display" w:hAnsi="Aptos Display"/>
          <w:sz w:val="20"/>
          <w:szCs w:val="20"/>
        </w:rPr>
        <w:t>is</w:t>
      </w:r>
      <w:r>
        <w:rPr>
          <w:rFonts w:ascii="Aptos Display" w:hAnsi="Aptos Display"/>
          <w:sz w:val="20"/>
          <w:szCs w:val="20"/>
        </w:rPr>
        <w:t xml:space="preserve"> presented in [1].</w:t>
      </w:r>
      <w:r w:rsidR="00AD3B80">
        <w:rPr>
          <w:rFonts w:ascii="Aptos Display" w:hAnsi="Aptos Display"/>
          <w:sz w:val="20"/>
          <w:szCs w:val="20"/>
        </w:rPr>
        <w:t xml:space="preserve"> MLP-Mixer relies entirely on MLP networks which are applied repeatedly </w:t>
      </w:r>
      <w:r w:rsidR="00CC2A50">
        <w:rPr>
          <w:rFonts w:ascii="Aptos Display" w:hAnsi="Aptos Display"/>
          <w:sz w:val="20"/>
          <w:szCs w:val="20"/>
        </w:rPr>
        <w:t xml:space="preserve">across spatial locations or feature channels. </w:t>
      </w:r>
      <w:r w:rsidR="00BF13AC">
        <w:rPr>
          <w:rFonts w:ascii="Aptos Display" w:hAnsi="Aptos Display"/>
          <w:sz w:val="20"/>
          <w:szCs w:val="20"/>
        </w:rPr>
        <w:t xml:space="preserve">MLP-Mixer does not use convolutions or self-attention. </w:t>
      </w:r>
      <w:r w:rsidR="00D658C7">
        <w:rPr>
          <w:rFonts w:ascii="Aptos Display" w:hAnsi="Aptos Display"/>
          <w:sz w:val="20"/>
          <w:szCs w:val="20"/>
        </w:rPr>
        <w:t xml:space="preserve">MLP-Mixer relies only on basic multiplication routines, changes to data layout (reshapes and transpositions), and scalar nonlinearities. </w:t>
      </w:r>
    </w:p>
    <w:p w14:paraId="11CEF383" w14:textId="77777777" w:rsidR="00D658C7" w:rsidRDefault="00D658C7">
      <w:pPr>
        <w:rPr>
          <w:rFonts w:ascii="Aptos Display" w:hAnsi="Aptos Display"/>
          <w:sz w:val="20"/>
          <w:szCs w:val="20"/>
        </w:rPr>
      </w:pPr>
    </w:p>
    <w:p w14:paraId="56D6CCC0" w14:textId="3A9C5A3B" w:rsidR="00D658C7" w:rsidRDefault="00FA1ED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Figure 1 depicts the architecture of </w:t>
      </w:r>
      <w:proofErr w:type="gramStart"/>
      <w:r>
        <w:rPr>
          <w:rFonts w:ascii="Aptos Display" w:hAnsi="Aptos Display"/>
          <w:sz w:val="20"/>
          <w:szCs w:val="20"/>
        </w:rPr>
        <w:t>a</w:t>
      </w:r>
      <w:proofErr w:type="gramEnd"/>
      <w:r>
        <w:rPr>
          <w:rFonts w:ascii="Aptos Display" w:hAnsi="Aptos Display"/>
          <w:sz w:val="20"/>
          <w:szCs w:val="20"/>
        </w:rPr>
        <w:t xml:space="preserve"> MLP-Mixer. MLP-Mixer accepts as an input a sequence of linearly projected image patches (also referred as tokens) shaped as a “patches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>
        <w:rPr>
          <w:rFonts w:ascii="Aptos Display" w:hAnsi="Aptos Display"/>
          <w:sz w:val="20"/>
          <w:szCs w:val="20"/>
        </w:rPr>
        <w:t xml:space="preserve"> channels” table as an input, and maintains this dimensionality. </w:t>
      </w:r>
    </w:p>
    <w:p w14:paraId="02FEFCD3" w14:textId="77777777" w:rsidR="00D7657E" w:rsidRDefault="00D7657E">
      <w:pPr>
        <w:rPr>
          <w:rFonts w:ascii="Aptos Display" w:hAnsi="Aptos Display"/>
          <w:sz w:val="20"/>
          <w:szCs w:val="20"/>
        </w:rPr>
      </w:pPr>
    </w:p>
    <w:p w14:paraId="3921D7AA" w14:textId="69F0A6C4" w:rsidR="009E0E0B" w:rsidRDefault="009E0E0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noProof/>
          <w:sz w:val="20"/>
          <w:szCs w:val="20"/>
        </w:rPr>
        <w:drawing>
          <wp:inline distT="0" distB="0" distL="0" distR="0" wp14:anchorId="503AABC2" wp14:editId="010D0904">
            <wp:extent cx="5943600" cy="2858135"/>
            <wp:effectExtent l="0" t="0" r="0" b="0"/>
            <wp:docPr id="103968065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80657" name="Picture 1" descr="A diagram of a proces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1136" w14:textId="645DE452" w:rsidR="006B051D" w:rsidRDefault="009E0E0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Figure 1: MLP-Mixer consists of per-patch linear embeddings, Mixer layers, and a classifier head. Mixer layers contain one token-mixing MLP and one channel-mixing MLP, each consisting of two fully-connected layers and a GELU nonlinearity. Other components include skip-connections, </w:t>
      </w:r>
      <w:proofErr w:type="gramStart"/>
      <w:r>
        <w:rPr>
          <w:rFonts w:ascii="Aptos Display" w:hAnsi="Aptos Display"/>
          <w:sz w:val="20"/>
          <w:szCs w:val="20"/>
        </w:rPr>
        <w:t>dropout</w:t>
      </w:r>
      <w:proofErr w:type="gramEnd"/>
      <w:r>
        <w:rPr>
          <w:rFonts w:ascii="Aptos Display" w:hAnsi="Aptos Display"/>
          <w:sz w:val="20"/>
          <w:szCs w:val="20"/>
        </w:rPr>
        <w:t xml:space="preserve"> and layer norm on the channels.</w:t>
      </w:r>
    </w:p>
    <w:p w14:paraId="798B79FF" w14:textId="77777777" w:rsidR="009E0E0B" w:rsidRDefault="009E0E0B">
      <w:pPr>
        <w:rPr>
          <w:rFonts w:ascii="Aptos Display" w:hAnsi="Aptos Display"/>
          <w:sz w:val="20"/>
          <w:szCs w:val="20"/>
        </w:rPr>
      </w:pPr>
    </w:p>
    <w:p w14:paraId="4163EE4D" w14:textId="77777777" w:rsidR="009E0E0B" w:rsidRDefault="009E0E0B">
      <w:pPr>
        <w:rPr>
          <w:rFonts w:ascii="Aptos Display" w:hAnsi="Aptos Display"/>
          <w:sz w:val="20"/>
          <w:szCs w:val="20"/>
        </w:rPr>
      </w:pPr>
    </w:p>
    <w:p w14:paraId="52F7F3A5" w14:textId="77777777" w:rsidR="00CD6377" w:rsidRDefault="00CD6377" w:rsidP="009C47A9">
      <w:pPr>
        <w:pStyle w:val="Heading2"/>
      </w:pPr>
      <w:r>
        <w:t>References</w:t>
      </w:r>
    </w:p>
    <w:p w14:paraId="0BCC1B6D" w14:textId="77777777" w:rsidR="00CD6377" w:rsidRDefault="00CD6377">
      <w:pPr>
        <w:rPr>
          <w:rFonts w:ascii="Aptos Display" w:hAnsi="Aptos Display"/>
          <w:sz w:val="20"/>
          <w:szCs w:val="20"/>
        </w:rPr>
      </w:pPr>
    </w:p>
    <w:p w14:paraId="402DDF3E" w14:textId="63C4964C" w:rsid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[1] </w:t>
      </w:r>
      <w:hyperlink r:id="rId5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MLP-Mixer: An all-MLP Architecture for Vision, Ilya Tolstikhin et al, Google, 2021</w:t>
        </w:r>
      </w:hyperlink>
    </w:p>
    <w:p w14:paraId="3E96FFC6" w14:textId="3733BF6F" w:rsidR="000B7530" w:rsidRPr="00CD6377" w:rsidRDefault="000B7530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6" w:history="1">
        <w:r w:rsidRPr="000B7530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 decoder-only foundation model for time-series forecasting, A. Das et al, Google, 2024</w:t>
        </w:r>
      </w:hyperlink>
    </w:p>
    <w:p w14:paraId="0B548D8B" w14:textId="62481AC1" w:rsid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3</w:t>
      </w:r>
      <w:r>
        <w:rPr>
          <w:rFonts w:ascii="Aptos Display" w:hAnsi="Aptos Display"/>
          <w:sz w:val="20"/>
          <w:szCs w:val="20"/>
        </w:rPr>
        <w:t xml:space="preserve">] </w:t>
      </w:r>
      <w:hyperlink r:id="rId7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(TTM): A Powerful Zero-Shot Forecasting Model by IBM, Nikos Kafritsas, 2024, Towards Data Science</w:t>
        </w:r>
      </w:hyperlink>
    </w:p>
    <w:p w14:paraId="5B92691B" w14:textId="7C63EF87" w:rsidR="00475229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4</w:t>
      </w:r>
      <w:r>
        <w:rPr>
          <w:rFonts w:ascii="Aptos Display" w:hAnsi="Aptos Display"/>
          <w:sz w:val="20"/>
          <w:szCs w:val="20"/>
        </w:rPr>
        <w:t xml:space="preserve">] </w:t>
      </w:r>
      <w:hyperlink r:id="rId8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(TTMs): Fast Pre-trained Models for Enhanced Zero/Few-Shot Forecasting of Multivariate Time Series, V. Ekambaram et al, IBM, 2024</w:t>
        </w:r>
      </w:hyperlink>
      <w:r w:rsidRPr="00CD6377">
        <w:rPr>
          <w:rFonts w:ascii="Aptos Display" w:hAnsi="Aptos Display"/>
          <w:sz w:val="20"/>
          <w:szCs w:val="20"/>
        </w:rPr>
        <w:t xml:space="preserve"> </w:t>
      </w:r>
    </w:p>
    <w:p w14:paraId="0A7DD7FF" w14:textId="279AF226" w:rsidR="00CD6377" w:rsidRP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5</w:t>
      </w:r>
      <w:r>
        <w:rPr>
          <w:rFonts w:ascii="Aptos Display" w:hAnsi="Aptos Display"/>
          <w:sz w:val="20"/>
          <w:szCs w:val="20"/>
        </w:rPr>
        <w:t xml:space="preserve">] </w:t>
      </w:r>
      <w:hyperlink r:id="rId9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TSMixer: Lightweight MLP-Mixer Model for Multivariate Time Series Forecasting, V. Ekambaram et al, IBM, 2023</w:t>
        </w:r>
      </w:hyperlink>
    </w:p>
    <w:p w14:paraId="6D0C3DEB" w14:textId="3C437336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6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0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TimesFM: Google's Foundation Model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58DF7DC" w14:textId="744E5559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7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1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MOIRAI: Salesforce's Foundation Transformer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CF1A480" w14:textId="6EE91DBC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lastRenderedPageBreak/>
        <w:t>[</w:t>
      </w:r>
      <w:r w:rsidR="000B7530">
        <w:rPr>
          <w:rFonts w:ascii="Aptos Display" w:hAnsi="Aptos Display"/>
          <w:sz w:val="20"/>
          <w:szCs w:val="20"/>
        </w:rPr>
        <w:t>8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2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PatchTST for Time Series Forecasting: Original Results and My Single-Channel Experiments, Lalf Klein, 2023, Medium</w:t>
        </w:r>
      </w:hyperlink>
    </w:p>
    <w:p w14:paraId="4BF1D61E" w14:textId="646A6B25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9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3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 Time Series is Worth 64 Words: Long-term Forecasting with Transformers, Y. Nie et al, IBM, Princeton U., 2023</w:t>
        </w:r>
      </w:hyperlink>
    </w:p>
    <w:sectPr w:rsidR="00CD6377" w:rsidRPr="00CD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E"/>
    <w:rsid w:val="00042DC8"/>
    <w:rsid w:val="000B7530"/>
    <w:rsid w:val="00475229"/>
    <w:rsid w:val="004F25BE"/>
    <w:rsid w:val="00586C06"/>
    <w:rsid w:val="006B051D"/>
    <w:rsid w:val="009C47A9"/>
    <w:rsid w:val="009E0E0B"/>
    <w:rsid w:val="00AD3B80"/>
    <w:rsid w:val="00BF13AC"/>
    <w:rsid w:val="00CC2A50"/>
    <w:rsid w:val="00CD6377"/>
    <w:rsid w:val="00D658C7"/>
    <w:rsid w:val="00D7657E"/>
    <w:rsid w:val="00FA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AB9BA"/>
  <w15:chartTrackingRefBased/>
  <w15:docId w15:val="{2DFB9DBF-DAAB-A34D-94A1-76A13238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7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3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57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FA1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for_time_series_forecasting/blob/main/literature/articles/Tiny_Time_Mixers-Fast_Pre-trained_Models_for_Enhanced_Zero_Few-Shot_Forecasting_of_Multivariate_Time_Series_Ekambaram_IBM_2024.pdf" TargetMode="External"/><Relationship Id="rId13" Type="http://schemas.openxmlformats.org/officeDocument/2006/relationships/hyperlink" Target="https://github.com/dimitarpg13/deep_learning_for_time_series_forecasting/blob/main/literature/articles/A_Time_Series_is_Worth_64_Words-Long-term_Forecasting_with_Transformers_Nie_IBM_2023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tiny-time-mixers-ttm-a-powerful-zero-shot-forecasting-model-by-ibm-576b0e0af583" TargetMode="External"/><Relationship Id="rId12" Type="http://schemas.openxmlformats.org/officeDocument/2006/relationships/hyperlink" Target="https://medium.com/@lalf_klein/patchtst-for-time-series-forecasting-original-results-and-new-single-channel-experiments-f375699f7b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for_time_series_forecasting/blob/main/literature/articles/A_decoder-only_foundation_model_for_time-series_forecasting_Das_Google_April_2024_Preprint.pdf" TargetMode="External"/><Relationship Id="rId11" Type="http://schemas.openxmlformats.org/officeDocument/2006/relationships/hyperlink" Target="https://aihorizonforecast.substack.com/p/moirai-salesforces-foundation-transformer" TargetMode="External"/><Relationship Id="rId5" Type="http://schemas.openxmlformats.org/officeDocument/2006/relationships/hyperlink" Target="https://github.com/dimitarpg13/deep_learning_for_time_series_forecasting/blob/main/literature/articles/MLP-Mixer-An_all-MLP_Architecture_for_Vision_Tolstikhin_Google_2021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ihorizonforecast.substack.com/p/timesfm-googles-foundation-mode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deep_learning_for_time_series_forecasting/blob/main/literature/articles/TSMixer-Lightweight_MLP-Mixer_Model_for_Multivariate_Time_Series_Forecasting_Ekambaram_IBM_202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dcterms:created xsi:type="dcterms:W3CDTF">2024-06-09T00:47:00Z</dcterms:created>
  <dcterms:modified xsi:type="dcterms:W3CDTF">2024-06-09T08:52:00Z</dcterms:modified>
</cp:coreProperties>
</file>