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FD1D64" w:rsidP="00FD1D64">
      <w:pPr>
        <w:pStyle w:val="Title"/>
      </w:pPr>
      <w:r>
        <w:t>Cellular Automata and their Application to Generative Image Processing Tasks</w:t>
      </w:r>
    </w:p>
    <w:p w:rsidR="00FD1D64" w:rsidRDefault="00FD1D64">
      <w:r>
        <w:t xml:space="preserve">D. </w:t>
      </w:r>
      <w:proofErr w:type="spellStart"/>
      <w:r>
        <w:t>Gueorguiev</w:t>
      </w:r>
      <w:proofErr w:type="spellEnd"/>
      <w:r>
        <w:t>, 2/9/25</w:t>
      </w:r>
    </w:p>
    <w:p w:rsidR="00FD1D64" w:rsidRDefault="00FD1D64"/>
    <w:p w:rsidR="00FD1D64" w:rsidRDefault="00E57D01" w:rsidP="00E57D01">
      <w:pPr>
        <w:pStyle w:val="Heading1"/>
      </w:pPr>
      <w:r>
        <w:t>Introduction</w:t>
      </w:r>
    </w:p>
    <w:p w:rsidR="00E57D01" w:rsidRDefault="00E57D01"/>
    <w:p w:rsidR="00E57D01" w:rsidRDefault="00E57D01">
      <w:r>
        <w:t xml:space="preserve">Cellular automata are mathematical idealizations of physical systems in which space and time are discrete, and physical quantities take on a finite set of discrete values. </w:t>
      </w:r>
      <w:r w:rsidR="006A5EE1">
        <w:t xml:space="preserve">A cellular automaton consists of a regular uniform </w:t>
      </w:r>
      <w:r w:rsidR="006A5EE1" w:rsidRPr="00D337B2">
        <w:rPr>
          <w:b/>
          <w:bCs/>
          <w:i/>
          <w:iCs/>
        </w:rPr>
        <w:t>lattice</w:t>
      </w:r>
      <w:r w:rsidR="006A5EE1">
        <w:t xml:space="preserve"> </w:t>
      </w:r>
      <w:proofErr w:type="gramStart"/>
      <w:r w:rsidR="006A5EE1">
        <w:t>( or</w:t>
      </w:r>
      <w:proofErr w:type="gramEnd"/>
      <w:r w:rsidR="006A5EE1">
        <w:t xml:space="preserve"> </w:t>
      </w:r>
      <w:r w:rsidR="006A5EE1" w:rsidRPr="00D337B2">
        <w:rPr>
          <w:b/>
          <w:bCs/>
          <w:i/>
          <w:iCs/>
        </w:rPr>
        <w:t>array</w:t>
      </w:r>
      <w:r w:rsidR="006A5EE1">
        <w:t xml:space="preserve">), usually extending infinitely with discrete variable at each </w:t>
      </w:r>
      <w:r w:rsidR="006A5EE1" w:rsidRPr="00D337B2">
        <w:rPr>
          <w:b/>
          <w:bCs/>
          <w:i/>
          <w:iCs/>
        </w:rPr>
        <w:t>site</w:t>
      </w:r>
      <w:r w:rsidR="006A5EE1">
        <w:t xml:space="preserve"> (or </w:t>
      </w:r>
      <w:r w:rsidR="006A5EE1" w:rsidRPr="00D337B2">
        <w:rPr>
          <w:b/>
          <w:bCs/>
          <w:i/>
          <w:iCs/>
        </w:rPr>
        <w:t>cell</w:t>
      </w:r>
      <w:r w:rsidR="006A5EE1">
        <w:t>).</w:t>
      </w:r>
      <w:r w:rsidR="00AE72B2">
        <w:t xml:space="preserve"> The </w:t>
      </w:r>
      <w:r w:rsidR="00AE72B2" w:rsidRPr="00D337B2">
        <w:rPr>
          <w:b/>
          <w:bCs/>
          <w:i/>
          <w:iCs/>
        </w:rPr>
        <w:t>state</w:t>
      </w:r>
      <w:r w:rsidR="00AE72B2">
        <w:t xml:space="preserve"> of a cellular automaton is completely specified by the values of the variables at each site. </w:t>
      </w:r>
      <w:r w:rsidR="00D337B2">
        <w:t xml:space="preserve">A cellular automaton evolves in discrete time steps, with the value of the variable at one site being affected by the values of variables at sites in its </w:t>
      </w:r>
      <w:r w:rsidR="00D337B2" w:rsidRPr="00D337B2">
        <w:rPr>
          <w:b/>
          <w:bCs/>
          <w:i/>
          <w:iCs/>
        </w:rPr>
        <w:t>neighborhood</w:t>
      </w:r>
      <w:r w:rsidR="00D337B2">
        <w:t xml:space="preserve"> on the previous time step. </w:t>
      </w:r>
    </w:p>
    <w:p w:rsidR="00772791" w:rsidRDefault="00772791"/>
    <w:p w:rsidR="00772791" w:rsidRDefault="00772791"/>
    <w:p w:rsidR="00772791" w:rsidRDefault="00772791" w:rsidP="00772791">
      <w:pPr>
        <w:pStyle w:val="Heading1"/>
      </w:pPr>
      <w:r>
        <w:t>References</w:t>
      </w:r>
    </w:p>
    <w:p w:rsidR="00772791" w:rsidRDefault="00772791"/>
    <w:p w:rsidR="00894A8A" w:rsidRDefault="00894A8A">
      <w:r>
        <w:t>[</w:t>
      </w:r>
      <w:r>
        <w:t>1</w:t>
      </w:r>
      <w:r>
        <w:t xml:space="preserve">]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Statistical Mechanics of Cellular Automata, Stephen Wolfram, 1983</w:t>
        </w:r>
      </w:hyperlink>
    </w:p>
    <w:p w:rsidR="00772791" w:rsidRDefault="00772791">
      <w:r>
        <w:t>[</w:t>
      </w:r>
      <w:r w:rsidR="00894A8A">
        <w:t>2</w:t>
      </w:r>
      <w:r>
        <w:t>]</w:t>
      </w:r>
      <w:r w:rsidR="00D337B2">
        <w:t xml:space="preserve"> </w:t>
      </w:r>
      <w:hyperlink r:id="rId5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Two Dimensional Cellular Automata, Norman Packard, Stephen Wolfram, 1984</w:t>
        </w:r>
      </w:hyperlink>
    </w:p>
    <w:p w:rsidR="00F6170E" w:rsidRDefault="00F6170E">
      <w:r>
        <w:t xml:space="preserve">[3] 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Computation Theory of Cellular Automata, Stephen Wolfram, 1984</w:t>
        </w:r>
      </w:hyperlink>
      <w:r>
        <w:t xml:space="preserve"> </w:t>
      </w:r>
    </w:p>
    <w:p w:rsidR="00F6170E" w:rsidRDefault="00F6170E">
      <w:r>
        <w:t xml:space="preserve">[4] 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Universality and Complexity in Cellular Automata, Stephen Wolfram, 1984</w:t>
        </w:r>
      </w:hyperlink>
    </w:p>
    <w:p w:rsidR="00772791" w:rsidRDefault="00772791">
      <w:r>
        <w:t>[</w:t>
      </w:r>
      <w:r w:rsidR="00F6170E">
        <w:t>5</w:t>
      </w:r>
      <w:r>
        <w:t>]</w:t>
      </w:r>
      <w:r w:rsidR="00D337B2">
        <w:t xml:space="preserve"> </w:t>
      </w:r>
      <w:hyperlink r:id="rId8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New Kind of Science, Stephen Wolfram, 2002</w:t>
        </w:r>
      </w:hyperlink>
    </w:p>
    <w:p w:rsidR="00772791" w:rsidRPr="00D337B2" w:rsidRDefault="00772791" w:rsidP="00D337B2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Segoe UI"/>
          <w:color w:val="1F2328"/>
          <w:sz w:val="19"/>
          <w:szCs w:val="19"/>
        </w:rPr>
      </w:pPr>
      <w:r w:rsidRPr="00D337B2">
        <w:rPr>
          <w:rFonts w:ascii="Aptos" w:hAnsi="Aptos"/>
          <w:sz w:val="19"/>
          <w:szCs w:val="19"/>
        </w:rPr>
        <w:t>[</w:t>
      </w:r>
      <w:r w:rsidR="00F6170E">
        <w:rPr>
          <w:rFonts w:ascii="Aptos" w:hAnsi="Aptos"/>
          <w:sz w:val="19"/>
          <w:szCs w:val="19"/>
        </w:rPr>
        <w:t>6</w:t>
      </w:r>
      <w:r w:rsidRPr="00D337B2">
        <w:rPr>
          <w:rFonts w:ascii="Aptos" w:hAnsi="Aptos"/>
          <w:sz w:val="19"/>
          <w:szCs w:val="19"/>
        </w:rPr>
        <w:t>]</w:t>
      </w:r>
      <w:r w:rsidR="00D337B2">
        <w:t xml:space="preserve"> </w:t>
      </w:r>
      <w:hyperlink r:id="rId9" w:history="1"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A Comprehensive Taxonomy of Cellular Automata,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Michiel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Rollier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et al, 2024</w:t>
        </w:r>
      </w:hyperlink>
    </w:p>
    <w:p w:rsidR="00D337B2" w:rsidRDefault="00D337B2">
      <w:r>
        <w:t>[</w:t>
      </w:r>
      <w:r w:rsidR="00F6170E">
        <w:t>7</w:t>
      </w:r>
      <w:r>
        <w:t xml:space="preserve">] 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 xml:space="preserve">Reliable Cellular Automata with Self-Organization, Peter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Gacs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, Boston U., 2024</w:t>
        </w:r>
      </w:hyperlink>
    </w:p>
    <w:p w:rsidR="00D337B2" w:rsidRDefault="00D337B2"/>
    <w:sectPr w:rsidR="00D3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0"/>
    <w:rsid w:val="00066B4D"/>
    <w:rsid w:val="001D25FA"/>
    <w:rsid w:val="001D66E2"/>
    <w:rsid w:val="00375C0A"/>
    <w:rsid w:val="004D32A7"/>
    <w:rsid w:val="00503FD8"/>
    <w:rsid w:val="006A5EE1"/>
    <w:rsid w:val="00772791"/>
    <w:rsid w:val="00894A8A"/>
    <w:rsid w:val="00A95360"/>
    <w:rsid w:val="00AE72B2"/>
    <w:rsid w:val="00D337B2"/>
    <w:rsid w:val="00E57D01"/>
    <w:rsid w:val="00F6170E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BEC82"/>
  <w15:chartTrackingRefBased/>
  <w15:docId w15:val="{C4FCBEA7-D3EF-F04E-8BF4-FBA0653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6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36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6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36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6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36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6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37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37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ynamical_systems_and_ergodicity/blob/main/literature/articles/cellular_automata/Stephen_Wolfram-A_New_Kind_of_Science-Wolfram_Media_200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ynamical_systems_and_ergodicity/blob/main/literature/articles/cellular_automata/universality-complexity-cellular-automata-Wolfram-1984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ynamical_systems_and_ergodicity/blob/main/literature/articles/cellular_automata/computation-theory-cellular-automata-Wolfram-198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dynamical_systems_and_ergodicity/blob/main/literature/articles/cellular_automata/two-dimensional-cellular-automata.pdf" TargetMode="External"/><Relationship Id="rId10" Type="http://schemas.openxmlformats.org/officeDocument/2006/relationships/hyperlink" Target="https://github.com/dimitarpg13/dynamical_systems_and_ergodicity/blob/main/literature/articles/cellular_automata/Reliable_Cellular_Automata_with_Self-Organization_Gacs_2024.pdf" TargetMode="External"/><Relationship Id="rId4" Type="http://schemas.openxmlformats.org/officeDocument/2006/relationships/hyperlink" Target="https://github.com/dimitarpg13/dynamical_systems_and_ergodicity/blob/main/literature/articles/cellular_automata/statistical-mechanics-cellular-automata.pdf" TargetMode="External"/><Relationship Id="rId9" Type="http://schemas.openxmlformats.org/officeDocument/2006/relationships/hyperlink" Target="https://github.com/dimitarpg13/dynamical_systems_and_ergodicity/blob/main/literature/articles/cellular_automata/A_Comprehensive_Taxonomy_of_Cellular_Automata_Rollier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2025-02-09T06:02:00Z</dcterms:created>
  <dcterms:modified xsi:type="dcterms:W3CDTF">2025-02-09T12:15:00Z</dcterms:modified>
</cp:coreProperties>
</file>