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765A" w14:textId="2AD59DD8" w:rsidR="00672008" w:rsidRDefault="00AF6B43" w:rsidP="00AF6B43">
      <w:pPr>
        <w:pStyle w:val="Heading1"/>
      </w:pPr>
      <w:r>
        <w:t>The Event Loop Design Pattern</w:t>
      </w:r>
    </w:p>
    <w:p w14:paraId="60153FE2" w14:textId="73AF4645" w:rsidR="00AF6B43" w:rsidRPr="00AF6B43" w:rsidRDefault="00AF6B43">
      <w:pPr>
        <w:rPr>
          <w:sz w:val="22"/>
          <w:szCs w:val="22"/>
        </w:rPr>
      </w:pPr>
    </w:p>
    <w:p w14:paraId="2627BD1A" w14:textId="5D8E67FC" w:rsidR="00AF6B43" w:rsidRDefault="00AF6B43">
      <w:pPr>
        <w:rPr>
          <w:sz w:val="22"/>
          <w:szCs w:val="22"/>
        </w:rPr>
      </w:pPr>
    </w:p>
    <w:p w14:paraId="3B380AB6" w14:textId="12F14133" w:rsidR="00AF6B43" w:rsidRPr="00AF6B43" w:rsidRDefault="00AF6B43">
      <w:pPr>
        <w:rPr>
          <w:sz w:val="22"/>
          <w:szCs w:val="22"/>
        </w:rPr>
      </w:pPr>
      <w:r>
        <w:rPr>
          <w:sz w:val="22"/>
          <w:szCs w:val="22"/>
        </w:rPr>
        <w:t xml:space="preserve">Event loop waits for and dispatches events or messages to the rest of the program. </w:t>
      </w:r>
    </w:p>
    <w:sectPr w:rsidR="00AF6B43" w:rsidRPr="00AF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43"/>
    <w:rsid w:val="00672008"/>
    <w:rsid w:val="00A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05A6A"/>
  <w15:chartTrackingRefBased/>
  <w15:docId w15:val="{7BA7092C-12CC-1642-8872-8CFBB883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2022-12-12T03:36:00Z</dcterms:created>
  <dcterms:modified xsi:type="dcterms:W3CDTF">2022-12-12T04:20:00Z</dcterms:modified>
</cp:coreProperties>
</file>