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3F51" w14:textId="7ED73E49" w:rsidR="00042DC8" w:rsidRDefault="0028198B" w:rsidP="0028198B">
      <w:pPr>
        <w:pStyle w:val="Title"/>
      </w:pPr>
      <w:r>
        <w:t>Notes on Statistical Mechanics and Thermodynamics</w:t>
      </w:r>
      <w:r w:rsidR="006A5DBD">
        <w:t xml:space="preserve"> relevant to Machine Learning</w:t>
      </w:r>
    </w:p>
    <w:p w14:paraId="40B92DBB" w14:textId="2890EBB7" w:rsidR="0028198B" w:rsidRDefault="0028198B">
      <w:r>
        <w:t xml:space="preserve">compiled by D. Gueorguiev, 1/7/2025 </w:t>
      </w:r>
    </w:p>
    <w:p w14:paraId="1EDEF28B" w14:textId="77777777" w:rsidR="0028198B" w:rsidRDefault="0028198B"/>
    <w:p w14:paraId="40C82B9C" w14:textId="77777777" w:rsidR="0087490E" w:rsidRDefault="0087490E" w:rsidP="0087490E">
      <w:pPr>
        <w:pStyle w:val="Heading1"/>
      </w:pPr>
      <w:r>
        <w:t>A Note</w:t>
      </w:r>
    </w:p>
    <w:p w14:paraId="4CBFBB3A" w14:textId="2E470BDA" w:rsidR="0087490E" w:rsidRDefault="002770AC">
      <w:r>
        <w:t xml:space="preserve">This document does not aim to discuss in depth the topics covered in the classic Statistical Mechanics books. Rather the interest here is in the statistical models and underlying physical mechanisms relevant to certain problems in the Machine Learning field in order to establish a clear link to and provide new insights to the certain Machine Learning algorithms.  </w:t>
      </w:r>
    </w:p>
    <w:p w14:paraId="66C4B0F3" w14:textId="77777777" w:rsidR="0087490E" w:rsidRDefault="0087490E"/>
    <w:p w14:paraId="5456CCAC" w14:textId="7A8249CA" w:rsidR="0028198B" w:rsidRDefault="0028198B" w:rsidP="0028198B">
      <w:pPr>
        <w:pStyle w:val="Heading1"/>
      </w:pPr>
      <w:r>
        <w:t>Introductory Material</w:t>
      </w:r>
    </w:p>
    <w:p w14:paraId="425CD181" w14:textId="77777777" w:rsidR="0087490E" w:rsidRPr="0087490E" w:rsidRDefault="0087490E" w:rsidP="0087490E"/>
    <w:p w14:paraId="3E21449D" w14:textId="59F82D24" w:rsidR="0028198B" w:rsidRDefault="0028198B" w:rsidP="0028198B">
      <w:pPr>
        <w:pStyle w:val="Heading2"/>
      </w:pPr>
      <w:r>
        <w:t>Classical Ideal Gas</w:t>
      </w:r>
    </w:p>
    <w:p w14:paraId="181E4CC4" w14:textId="35A7DA12" w:rsidR="0028198B" w:rsidRDefault="007969D3">
      <w:r>
        <w:t xml:space="preserve">The abstraction ‘Ideal Gas’ and the mathematical model behind it have many applications outside the Physical Sciences. Thus we start our journey into the world of Statistical Mechanics and Thermodynamics with the definition of Ideal Gas. </w:t>
      </w:r>
    </w:p>
    <w:p w14:paraId="112F29A0" w14:textId="77777777" w:rsidR="00D46874" w:rsidRDefault="00D46874"/>
    <w:p w14:paraId="51C6D4B7" w14:textId="4EA192E8" w:rsidR="00D46874" w:rsidRDefault="00D46874">
      <w:r>
        <w:t>An ideal gas is different from real gases by the absence of interactions between particles which constitute the gas.</w:t>
      </w:r>
    </w:p>
    <w:p w14:paraId="042094C7" w14:textId="5565DFB6" w:rsidR="00D46874" w:rsidRPr="00D46874" w:rsidRDefault="00D46874">
      <w:pPr>
        <w:rPr>
          <w:b/>
          <w:bCs/>
        </w:rPr>
      </w:pPr>
      <w:r>
        <w:t>While idea gas is unrealistic model for real gasses it can be thought</w:t>
      </w:r>
      <w:r w:rsidRPr="00D46874">
        <w:t xml:space="preserve"> as </w:t>
      </w:r>
      <w:r>
        <w:t xml:space="preserve">a limit scenario for real gasses with sufficiently low densities. </w:t>
      </w:r>
    </w:p>
    <w:p w14:paraId="72AC9363" w14:textId="6E752CEA" w:rsidR="0028198B" w:rsidRDefault="007969D3">
      <w:r>
        <w:t xml:space="preserve"> </w:t>
      </w:r>
    </w:p>
    <w:p w14:paraId="330642DF" w14:textId="08439327" w:rsidR="0028198B" w:rsidRDefault="0028198B" w:rsidP="0028198B">
      <w:pPr>
        <w:pStyle w:val="Heading1"/>
      </w:pPr>
      <w:r>
        <w:t>References</w:t>
      </w:r>
    </w:p>
    <w:p w14:paraId="3EE2D812" w14:textId="46407F4A" w:rsidR="0028198B" w:rsidRDefault="0028198B" w:rsidP="0028198B">
      <w:r>
        <w:t xml:space="preserve">[1] </w:t>
      </w:r>
      <w:hyperlink r:id="rId4" w:history="1">
        <w:r w:rsidR="0087490E" w:rsidRPr="002770AC">
          <w:rPr>
            <w:rStyle w:val="Hyperlink"/>
          </w:rPr>
          <w:t>An Introduction to Statistical Mechanics and Thermodynamics, Robert H. Swendsen, 2012</w:t>
        </w:r>
      </w:hyperlink>
    </w:p>
    <w:p w14:paraId="02D3952E" w14:textId="67339EFD" w:rsidR="00D46874" w:rsidRPr="0028198B" w:rsidRDefault="00D46874" w:rsidP="0028198B">
      <w:r>
        <w:t xml:space="preserve">[2] </w:t>
      </w:r>
      <w:hyperlink r:id="rId5" w:history="1">
        <w:r w:rsidRPr="00D46874">
          <w:rPr>
            <w:rStyle w:val="Hyperlink"/>
          </w:rPr>
          <w:t>Statistical Physics by L.D. Landau and E.M. Lifshitz, 2</w:t>
        </w:r>
        <w:r w:rsidRPr="00D46874">
          <w:rPr>
            <w:rStyle w:val="Hyperlink"/>
            <w:vertAlign w:val="superscript"/>
          </w:rPr>
          <w:t>nd</w:t>
        </w:r>
        <w:r w:rsidRPr="00D46874">
          <w:rPr>
            <w:rStyle w:val="Hyperlink"/>
          </w:rPr>
          <w:t xml:space="preserve"> Edition, 1970 (orig. 1958)</w:t>
        </w:r>
      </w:hyperlink>
    </w:p>
    <w:sectPr w:rsidR="00D46874" w:rsidRPr="00281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7"/>
    <w:rsid w:val="00042DC8"/>
    <w:rsid w:val="00272F2B"/>
    <w:rsid w:val="002770AC"/>
    <w:rsid w:val="0028198B"/>
    <w:rsid w:val="006A5DBD"/>
    <w:rsid w:val="007969D3"/>
    <w:rsid w:val="0087490E"/>
    <w:rsid w:val="00951B77"/>
    <w:rsid w:val="00D46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A2845"/>
  <w15:chartTrackingRefBased/>
  <w15:docId w15:val="{894E0CAB-C0BB-A44E-9C93-298BA21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98B"/>
    <w:rPr>
      <w:rFonts w:ascii="Aptos" w:hAnsi="Aptos"/>
      <w:sz w:val="19"/>
    </w:rPr>
  </w:style>
  <w:style w:type="paragraph" w:styleId="Heading1">
    <w:name w:val="heading 1"/>
    <w:basedOn w:val="Normal"/>
    <w:next w:val="Normal"/>
    <w:link w:val="Heading1Char"/>
    <w:uiPriority w:val="9"/>
    <w:qFormat/>
    <w:rsid w:val="0028198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8198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8B"/>
    <w:rPr>
      <w:rFonts w:asciiTheme="majorHAnsi" w:eastAsiaTheme="majorEastAsia" w:hAnsiTheme="majorHAnsi" w:cstheme="majorBidi"/>
      <w:color w:val="2F5496" w:themeColor="accent1" w:themeShade="BF"/>
      <w:sz w:val="27"/>
      <w:szCs w:val="32"/>
    </w:rPr>
  </w:style>
  <w:style w:type="paragraph" w:styleId="Title">
    <w:name w:val="Title"/>
    <w:basedOn w:val="Normal"/>
    <w:next w:val="Normal"/>
    <w:link w:val="TitleChar"/>
    <w:uiPriority w:val="10"/>
    <w:qFormat/>
    <w:rsid w:val="0028198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8198B"/>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rsid w:val="002819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70AC"/>
    <w:rPr>
      <w:color w:val="0563C1" w:themeColor="hyperlink"/>
      <w:u w:val="single"/>
    </w:rPr>
  </w:style>
  <w:style w:type="character" w:styleId="UnresolvedMention">
    <w:name w:val="Unresolved Mention"/>
    <w:basedOn w:val="DefaultParagraphFont"/>
    <w:uiPriority w:val="99"/>
    <w:semiHidden/>
    <w:unhideWhenUsed/>
    <w:rsid w:val="002770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books/LandauLifshitz-StatisticalPhysics_1958.pdf" TargetMode="External"/><Relationship Id="rId4" Type="http://schemas.openxmlformats.org/officeDocument/2006/relationships/hyperlink" Target="https://github.com/dimitarpg13/information_theory_and_statistical_mechanics/blob/main/literature/books/An-Introduction-to-Statistical-Mechanics-and-Thermodynamics-Swendse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cp:revision>
  <dcterms:created xsi:type="dcterms:W3CDTF">2025-01-07T19:57:00Z</dcterms:created>
  <dcterms:modified xsi:type="dcterms:W3CDTF">2025-01-07T21:01:00Z</dcterms:modified>
</cp:coreProperties>
</file>