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267E" w14:textId="5E3A99E9" w:rsidR="00042DC8" w:rsidRPr="003E2E17" w:rsidRDefault="00581A13" w:rsidP="003E2E17">
      <w:pPr>
        <w:pStyle w:val="Heading1"/>
        <w:rPr>
          <w:sz w:val="28"/>
          <w:szCs w:val="28"/>
        </w:rPr>
      </w:pPr>
      <w:r w:rsidRPr="003E2E17">
        <w:rPr>
          <w:sz w:val="28"/>
          <w:szCs w:val="28"/>
        </w:rPr>
        <w:t>Notes on Variational Autoencoders</w:t>
      </w:r>
    </w:p>
    <w:p w14:paraId="7812E105" w14:textId="1693651F" w:rsidR="00581A13" w:rsidRDefault="00581A13">
      <w:pPr>
        <w:rPr>
          <w:sz w:val="20"/>
          <w:szCs w:val="20"/>
        </w:rPr>
      </w:pPr>
      <w:r>
        <w:rPr>
          <w:sz w:val="20"/>
          <w:szCs w:val="20"/>
        </w:rPr>
        <w:t>compiled by D.Gueorguiev 4/5/2024</w:t>
      </w:r>
    </w:p>
    <w:p w14:paraId="6BD3F22E" w14:textId="77777777" w:rsidR="00581A13" w:rsidRDefault="00581A13">
      <w:pPr>
        <w:rPr>
          <w:sz w:val="20"/>
          <w:szCs w:val="20"/>
        </w:rPr>
      </w:pPr>
    </w:p>
    <w:p w14:paraId="14F32897" w14:textId="75845228" w:rsidR="00581A13" w:rsidRDefault="00581A13" w:rsidP="003E2E17">
      <w:pPr>
        <w:pStyle w:val="Heading2"/>
      </w:pPr>
      <w:r>
        <w:t>Introductory Notes</w:t>
      </w:r>
    </w:p>
    <w:p w14:paraId="67037C87" w14:textId="77777777" w:rsidR="00581A13" w:rsidRDefault="00581A13">
      <w:pPr>
        <w:rPr>
          <w:sz w:val="20"/>
          <w:szCs w:val="20"/>
        </w:rPr>
      </w:pPr>
    </w:p>
    <w:p w14:paraId="33264B27" w14:textId="77777777" w:rsidR="003E2E17" w:rsidRDefault="003E2E17">
      <w:pPr>
        <w:rPr>
          <w:sz w:val="20"/>
          <w:szCs w:val="20"/>
        </w:rPr>
      </w:pPr>
    </w:p>
    <w:p w14:paraId="584DC5F2" w14:textId="4217C1A0" w:rsidR="00581A13" w:rsidRDefault="00581A13" w:rsidP="003E2E17">
      <w:pPr>
        <w:pStyle w:val="Heading2"/>
      </w:pPr>
      <w:r>
        <w:t xml:space="preserve">Appendix </w:t>
      </w:r>
    </w:p>
    <w:p w14:paraId="5BC028A2" w14:textId="77777777" w:rsidR="00581A13" w:rsidRDefault="00581A13">
      <w:pPr>
        <w:rPr>
          <w:sz w:val="20"/>
          <w:szCs w:val="20"/>
        </w:rPr>
      </w:pPr>
    </w:p>
    <w:p w14:paraId="1AF5C86D" w14:textId="77777777" w:rsidR="003E2E17" w:rsidRDefault="003E2E17">
      <w:pPr>
        <w:rPr>
          <w:sz w:val="20"/>
          <w:szCs w:val="20"/>
        </w:rPr>
      </w:pPr>
    </w:p>
    <w:p w14:paraId="3DAB135B" w14:textId="4FE2EADD" w:rsidR="00581A13" w:rsidRDefault="00581A13" w:rsidP="003E2E17">
      <w:pPr>
        <w:pStyle w:val="Heading2"/>
      </w:pPr>
      <w:r>
        <w:t>References</w:t>
      </w:r>
    </w:p>
    <w:p w14:paraId="07A1EC02" w14:textId="2E2B91BD" w:rsidR="003E2E17" w:rsidRPr="003E2E17" w:rsidRDefault="003E2E17" w:rsidP="003E2E17">
      <w:pPr>
        <w:rPr>
          <w:rFonts w:cstheme="minorHAnsi"/>
          <w:sz w:val="18"/>
          <w:szCs w:val="18"/>
        </w:rPr>
      </w:pPr>
      <w:hyperlink r:id="rId4" w:history="1">
        <w:r w:rsidRPr="003E2E17">
          <w:rPr>
            <w:rStyle w:val="Hyperlink"/>
            <w:rFonts w:cstheme="minorHAnsi"/>
            <w:sz w:val="18"/>
            <w:szCs w:val="18"/>
            <w:shd w:val="clear" w:color="auto" w:fill="FFFFFF"/>
          </w:rPr>
          <w:t>Tutorial on Variational Autoencoders, Carl Doersch, Carnegie Mellon, UC Berkeley, 2021</w:t>
        </w:r>
      </w:hyperlink>
    </w:p>
    <w:p w14:paraId="1E8DB54E" w14:textId="70ACB11F" w:rsidR="003E2E17" w:rsidRDefault="003E2E17" w:rsidP="003E2E17">
      <w:pPr>
        <w:rPr>
          <w:rFonts w:cstheme="minorHAnsi"/>
          <w:sz w:val="18"/>
          <w:szCs w:val="18"/>
        </w:rPr>
      </w:pPr>
      <w:hyperlink r:id="rId5" w:history="1">
        <w:r w:rsidRPr="003E2E17">
          <w:rPr>
            <w:rStyle w:val="Hyperlink"/>
            <w:rFonts w:cstheme="minorHAnsi"/>
            <w:sz w:val="18"/>
            <w:szCs w:val="18"/>
            <w:shd w:val="clear" w:color="auto" w:fill="FFFFFF"/>
          </w:rPr>
          <w:t>Introduction to Variational Autoencoders, Diedrik P. Kingma, Max Welling, 2019</w:t>
        </w:r>
      </w:hyperlink>
    </w:p>
    <w:p w14:paraId="752EB557" w14:textId="226116B5" w:rsidR="003E2E17" w:rsidRPr="003E2E17" w:rsidRDefault="003E2E17" w:rsidP="003E2E17">
      <w:pPr>
        <w:rPr>
          <w:rFonts w:cstheme="minorHAnsi"/>
          <w:sz w:val="18"/>
          <w:szCs w:val="18"/>
        </w:rPr>
      </w:pPr>
      <w:hyperlink r:id="rId6" w:history="1">
        <w:r w:rsidRPr="003E2E17">
          <w:rPr>
            <w:rStyle w:val="Hyperlink"/>
            <w:rFonts w:cstheme="minorHAnsi"/>
            <w:sz w:val="18"/>
            <w:szCs w:val="18"/>
            <w:shd w:val="clear" w:color="auto" w:fill="FFFFFF"/>
          </w:rPr>
          <w:t>Auto-Encoding Variational Bayes, Diedrik P. Kingma, Max Welling, 2022</w:t>
        </w:r>
      </w:hyperlink>
    </w:p>
    <w:sectPr w:rsidR="003E2E17" w:rsidRPr="003E2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13"/>
    <w:rsid w:val="00042DC8"/>
    <w:rsid w:val="003E2E17"/>
    <w:rsid w:val="0058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5461C"/>
  <w15:chartTrackingRefBased/>
  <w15:docId w15:val="{811058A1-4287-114B-87E3-835CF247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E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E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E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E2E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information_theory_and_statistical_mechanics/blob/main/literature/articles/variational_autoencoders/Auto-Encoding_Variational_Bayes_Kingma_2022.pdf" TargetMode="External"/><Relationship Id="rId5" Type="http://schemas.openxmlformats.org/officeDocument/2006/relationships/hyperlink" Target="https://github.com/dimitarpg13/information_theory_and_statistical_mechanics/blob/main/literature/articles/variational_autoencoders/An_Introduction_to_Variational_Autoencoders_Kingma_2019.pdf" TargetMode="External"/><Relationship Id="rId4" Type="http://schemas.openxmlformats.org/officeDocument/2006/relationships/hyperlink" Target="https://github.com/dimitarpg13/information_theory_and_statistical_mechanics/blob/main/literature/articles/variational_autoencoders/Tutorial_on_Variational_Autoencoders_Doersch_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2024-04-05T05:24:00Z</dcterms:created>
  <dcterms:modified xsi:type="dcterms:W3CDTF">2024-04-05T05:30:00Z</dcterms:modified>
</cp:coreProperties>
</file>