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2AD25761" w14:textId="77777777" w:rsidR="008D7669" w:rsidRDefault="008D7669" w:rsidP="008D7669"/>
    <w:p w14:paraId="626EF17D" w14:textId="77777777" w:rsidR="008D7669" w:rsidRDefault="008D7669" w:rsidP="008D7669">
      <w:pPr>
        <w:pStyle w:val="Heading1"/>
      </w:pPr>
      <w:r>
        <w:t>Axioms for the Uncertainty Measure</w:t>
      </w:r>
    </w:p>
    <w:p w14:paraId="55332CAA" w14:textId="77777777" w:rsidR="008D7669" w:rsidRPr="0003119F" w:rsidRDefault="008D7669" w:rsidP="008D7669">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274550F3" w14:textId="77777777" w:rsidR="008D7669" w:rsidRDefault="008D7669" w:rsidP="008D7669">
      <w:r>
        <w:t xml:space="preserve">Suppose that a probabilistic experiment involves the observation of a discrete r.v. </w:t>
      </w:r>
      <m:oMath>
        <m:r>
          <w:rPr>
            <w:rFonts w:ascii="Cambria Math" w:hAnsi="Cambria Math"/>
          </w:rPr>
          <m:t>X</m:t>
        </m:r>
      </m:oMath>
      <w:r>
        <w:t xml:space="preserve">. Let </w:t>
      </w:r>
      <m:oMath>
        <m:r>
          <w:rPr>
            <w:rFonts w:ascii="Cambria Math" w:hAnsi="Cambria Math"/>
          </w:rPr>
          <m:t>X</m:t>
        </m:r>
      </m:oMath>
      <w:r>
        <w:t xml:space="preserve"> take on a finite number of possible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strictly greater than zero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We now attempt to arrive at a number that will measure the uncertainty associated with </w:t>
      </w:r>
      <m:oMath>
        <m:r>
          <w:rPr>
            <w:rFonts w:ascii="Cambria Math" w:hAnsi="Cambria Math"/>
          </w:rPr>
          <m:t>X</m:t>
        </m:r>
      </m:oMath>
      <w:r>
        <w:t xml:space="preserve">. We shall construct two functions </w:t>
      </w:r>
      <m:oMath>
        <m:r>
          <w:rPr>
            <w:rFonts w:ascii="Cambria Math" w:hAnsi="Cambria Math"/>
          </w:rPr>
          <m:t>h</m:t>
        </m:r>
      </m:oMath>
      <w:r>
        <w:t xml:space="preserve"> and </w:t>
      </w:r>
      <m:oMath>
        <m:r>
          <w:rPr>
            <w:rFonts w:ascii="Cambria Math" w:hAnsi="Cambria Math"/>
          </w:rPr>
          <m:t>H</m:t>
        </m:r>
      </m:oMath>
      <w:r>
        <w:t xml:space="preserve">. The function </w:t>
      </w:r>
      <m:oMath>
        <m:r>
          <w:rPr>
            <w:rFonts w:ascii="Cambria Math" w:hAnsi="Cambria Math"/>
          </w:rPr>
          <m:t>h</m:t>
        </m:r>
      </m:oMath>
      <w:r>
        <w:t xml:space="preserve"> will be defined on the interval </w:t>
      </w:r>
      <m:oMath>
        <m:r>
          <w:rPr>
            <w:rFonts w:ascii="Cambria Math" w:hAnsi="Cambria Math"/>
          </w:rPr>
          <m:t>(0,1]</m:t>
        </m:r>
      </m:oMath>
      <w:r>
        <w:t>.</w:t>
      </w:r>
    </w:p>
    <w:p w14:paraId="293F2FED" w14:textId="77777777" w:rsidR="008D7669" w:rsidRDefault="008D7669" w:rsidP="008D7669">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or the uncertainty removed (or information conveyed) by revealing that </w:t>
      </w:r>
      <m:oMath>
        <m:r>
          <w:rPr>
            <w:rFonts w:ascii="Cambria Math" w:hAnsi="Cambria Math"/>
          </w:rPr>
          <m:t>X</m:t>
        </m:r>
      </m:oMath>
      <w:r>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a given performance of the experiment. For each </w:t>
      </w:r>
      <m:oMath>
        <m:r>
          <w:rPr>
            <w:rFonts w:ascii="Cambria Math" w:hAnsi="Cambria Math"/>
          </w:rPr>
          <m:t>M</m:t>
        </m:r>
      </m:oMath>
      <w:r>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of the </w:t>
      </w:r>
      <m:oMath>
        <m:r>
          <w:rPr>
            <w:rFonts w:ascii="Cambria Math" w:hAnsi="Cambria Math"/>
          </w:rPr>
          <m:t>M</m:t>
        </m:r>
      </m:oMath>
      <w:r>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be </w:t>
      </w:r>
      <m:oMath>
        <m:r>
          <w:rPr>
            <w:rFonts w:ascii="Cambria Math" w:hAnsi="Cambria Math"/>
          </w:rPr>
          <m:t>&gt;0</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the average uncert</w:t>
      </w:r>
      <w:r w:rsidRPr="00113DD5">
        <w:t>ainty</w:t>
      </w:r>
      <w:r>
        <w:t xml:space="preserve"> removed by revealing the value of </w:t>
      </w:r>
      <m:oMath>
        <m:r>
          <w:rPr>
            <w:rFonts w:ascii="Cambria Math" w:hAnsi="Cambria Math"/>
          </w:rPr>
          <m:t>X</m:t>
        </m:r>
      </m:oMath>
      <w:r>
        <w:t xml:space="preserve">. The function </w:t>
      </w:r>
      <m:oMath>
        <m:r>
          <w:rPr>
            <w:rFonts w:ascii="Cambria Math" w:hAnsi="Cambria Math"/>
          </w:rPr>
          <m:t>h</m:t>
        </m:r>
      </m:oMath>
      <w:r>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t>.</w:t>
      </w:r>
    </w:p>
    <w:p w14:paraId="781E7308" w14:textId="77777777" w:rsidR="008D7669" w:rsidRDefault="008D7669" w:rsidP="008D7669">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432FF53D" w14:textId="77777777" w:rsidR="008D7669" w:rsidRPr="00330650" w:rsidRDefault="008D7669" w:rsidP="008D7669">
      <w:r>
        <w:t xml:space="preserve">First, suppose that all values of </w:t>
      </w:r>
      <m:oMath>
        <m:r>
          <w:rPr>
            <w:rFonts w:ascii="Cambria Math" w:hAnsi="Cambria Math"/>
          </w:rPr>
          <m:t>X</m:t>
        </m:r>
      </m:oMath>
      <w:r>
        <w:t xml:space="preserve"> are equally probable. We denote by </w:t>
      </w:r>
      <m:oMath>
        <m:r>
          <w:rPr>
            <w:rFonts w:ascii="Cambria Math" w:hAnsi="Cambria Math"/>
          </w:rPr>
          <m:t>f</m:t>
        </m:r>
        <m:d>
          <m:dPr>
            <m:ctrlPr>
              <w:rPr>
                <w:rFonts w:ascii="Cambria Math" w:hAnsi="Cambria Math"/>
                <w:i/>
              </w:rPr>
            </m:ctrlPr>
          </m:dPr>
          <m:e>
            <m:r>
              <w:rPr>
                <w:rFonts w:ascii="Cambria Math" w:hAnsi="Cambria Math"/>
              </w:rPr>
              <m:t>M</m:t>
            </m:r>
          </m:e>
        </m:d>
      </m:oMath>
      <w:r>
        <w:t xml:space="preserve"> the average uncertainty associated with </w:t>
      </w:r>
      <m:oMath>
        <m:r>
          <w:rPr>
            <w:rFonts w:ascii="Cambria Math" w:hAnsi="Cambria Math"/>
          </w:rPr>
          <m:t>M</m:t>
        </m:r>
      </m:oMath>
      <w:r>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For example, </w:t>
      </w:r>
      <m:oMath>
        <m:r>
          <w:rPr>
            <w:rFonts w:ascii="Cambria Math" w:hAnsi="Cambria Math"/>
          </w:rPr>
          <m:t>f(2)</m:t>
        </m:r>
      </m:oMath>
      <w:r>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would be the uncertainty associated with picking a person at random in New York City.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should be a monotonically increasing function of </w:t>
      </w:r>
      <m:oMath>
        <m:r>
          <w:rPr>
            <w:rFonts w:ascii="Cambria Math" w:hAnsi="Cambria Math"/>
          </w:rPr>
          <m:t>M</m:t>
        </m:r>
      </m:oMath>
      <w:r>
        <w:t xml:space="preserve">. </w:t>
      </w:r>
    </w:p>
    <w:p w14:paraId="21DFFE67" w14:textId="77777777" w:rsidR="008D7669" w:rsidRDefault="008D7669" w:rsidP="008D7669"/>
    <w:p w14:paraId="292F75B5" w14:textId="77777777" w:rsidR="008D7669" w:rsidRDefault="008D7669" w:rsidP="008D7669">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1CC374C0" w14:textId="77777777" w:rsidR="008D7669" w:rsidRDefault="008D7669" w:rsidP="008D7669"/>
    <w:p w14:paraId="1162B4FB"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12C5C2C0" w14:textId="77777777" w:rsidR="008D7669" w:rsidRDefault="008D7669" w:rsidP="008D7669"/>
    <w:p w14:paraId="47CCF0C1" w14:textId="77777777" w:rsidR="008D7669" w:rsidRDefault="008D7669" w:rsidP="008D7669">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w:t>
      </w:r>
      <w:r>
        <w:lastRenderedPageBreak/>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i=r+1,…,M</m:t>
        </m:r>
      </m:oMath>
      <w:r>
        <w:t xml:space="preserve">. This compound experiment is equivalent to the original experiment associated with </w:t>
      </w:r>
      <m:oMath>
        <m:r>
          <w:rPr>
            <w:rFonts w:ascii="Cambria Math" w:hAnsi="Cambria Math"/>
          </w:rPr>
          <m:t>X</m:t>
        </m:r>
      </m:oMath>
      <w:r>
        <w:t xml:space="preserve">. For if </w:t>
      </w:r>
      <m:oMath>
        <m:r>
          <w:rPr>
            <w:rFonts w:ascii="Cambria Math" w:hAnsi="Cambria Math"/>
          </w:rPr>
          <m:t>Y</m:t>
        </m:r>
      </m:oMath>
      <w:r>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w:t>
      </w:r>
    </w:p>
    <w:p w14:paraId="1C3CEE03" w14:textId="77777777" w:rsidR="008D7669" w:rsidRDefault="008D7669" w:rsidP="008D7669"/>
    <w:p w14:paraId="6883B105" w14:textId="77777777" w:rsidR="008D7669" w:rsidRDefault="008D7669" w:rsidP="008D7669">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1F2AF50B" w14:textId="77777777" w:rsidR="008D7669" w:rsidRDefault="008D7669" w:rsidP="008D7669">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4E0773DF" w14:textId="77777777" w:rsidR="008D7669" w:rsidRDefault="008D7669" w:rsidP="008D7669">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0EF519CA" w14:textId="77777777" w:rsidR="008D7669" w:rsidRDefault="008D7669" w:rsidP="008D7669"/>
    <w:p w14:paraId="6BEB23CF" w14:textId="77777777" w:rsidR="008D7669" w:rsidRDefault="008D7669" w:rsidP="008D7669">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If we reveal which of the two groups </w:t>
      </w:r>
      <m:oMath>
        <m:r>
          <w:rPr>
            <w:rFonts w:ascii="Cambria Math" w:hAnsi="Cambria Math"/>
          </w:rPr>
          <m:t>A</m:t>
        </m:r>
      </m:oMath>
      <w:r>
        <w:t xml:space="preserve"> and </w:t>
      </w:r>
      <m:oMath>
        <m:r>
          <w:rPr>
            <w:rFonts w:ascii="Cambria Math" w:hAnsi="Cambria Math"/>
          </w:rPr>
          <m:t>B</m:t>
        </m:r>
      </m:oMath>
      <w:r>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group </w:t>
      </w:r>
      <m:oMath>
        <m:r>
          <w:rPr>
            <w:rFonts w:ascii="Cambria Math" w:hAnsi="Cambria Math"/>
          </w:rPr>
          <m:t>A</m:t>
        </m:r>
      </m:oMath>
      <w:r>
        <w:t xml:space="preserve"> is chosen and the remaining uncertainty is:</w:t>
      </w:r>
    </w:p>
    <w:p w14:paraId="36C9BCB4" w14:textId="77777777" w:rsidR="008D7669" w:rsidRDefault="008D7669" w:rsidP="008D7669"/>
    <w:p w14:paraId="74590CA5"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7470C2E" w14:textId="77777777" w:rsidR="008D7669" w:rsidRDefault="008D7669" w:rsidP="008D7669"/>
    <w:p w14:paraId="1BAB0C77" w14:textId="77777777" w:rsidR="008D7669" w:rsidRDefault="008D7669" w:rsidP="008D7669">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0C09FD36" w14:textId="77777777" w:rsidR="008D7669" w:rsidRDefault="008D7669" w:rsidP="008D7669"/>
    <w:p w14:paraId="7643BB22"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F6F023C" w14:textId="77777777" w:rsidR="008D7669" w:rsidRDefault="008D7669" w:rsidP="008D7669"/>
    <w:p w14:paraId="00B58D72" w14:textId="77777777" w:rsidR="008D7669" w:rsidRDefault="008D7669" w:rsidP="008D7669">
      <w:r>
        <w:t xml:space="preserve">Thus </w:t>
      </w:r>
      <w:r w:rsidRPr="001F2CEA">
        <w:rPr>
          <w:i/>
          <w:iCs/>
        </w:rPr>
        <w:t>on average</w:t>
      </w:r>
      <w:r>
        <w:t xml:space="preserve"> the uncertainty remaining after the group is specified as</w:t>
      </w:r>
    </w:p>
    <w:p w14:paraId="4FFFF321" w14:textId="77777777" w:rsidR="008D7669" w:rsidRDefault="008D7669" w:rsidP="008D7669"/>
    <w:p w14:paraId="291F12FB" w14:textId="77777777" w:rsidR="008D7669" w:rsidRDefault="008D7669" w:rsidP="008D7669">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2827EBE5" w14:textId="77777777" w:rsidR="008D7669" w:rsidRDefault="008D7669" w:rsidP="008D7669"/>
    <w:p w14:paraId="1E917953" w14:textId="77777777" w:rsidR="008D7669" w:rsidRDefault="008D7669" w:rsidP="008D7669">
      <w:r>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4DE8236B" w14:textId="77777777" w:rsidR="008D7669" w:rsidRDefault="008D7669" w:rsidP="008D7669"/>
    <w:p w14:paraId="5DA39789"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67F9508A"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2939BF1"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3D25646" w14:textId="77777777" w:rsidR="008D7669" w:rsidRDefault="008D7669" w:rsidP="008D7669"/>
    <w:p w14:paraId="4744A095" w14:textId="77777777" w:rsidR="008D7669" w:rsidRDefault="008D7669" w:rsidP="008D7669">
      <w:r>
        <w:t>As a numerical example of the above requirement, we may write</w:t>
      </w:r>
    </w:p>
    <w:p w14:paraId="2ED15636" w14:textId="77777777" w:rsidR="008D7669" w:rsidRDefault="008D7669" w:rsidP="008D7669"/>
    <w:p w14:paraId="2FE5268B"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05045C92" w14:textId="77777777" w:rsidR="008D7669" w:rsidRDefault="008D7669" w:rsidP="008D7669"/>
    <w:p w14:paraId="135FF7C0" w14:textId="77777777" w:rsidR="008D7669" w:rsidRDefault="008D7669" w:rsidP="008D7669">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63B048C1" w14:textId="77777777" w:rsidR="008D7669" w:rsidRDefault="008D7669" w:rsidP="008D7669"/>
    <w:p w14:paraId="7CE4034E" w14:textId="77777777" w:rsidR="008D7669" w:rsidRDefault="008D7669" w:rsidP="008D7669">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525FB674" w14:textId="77777777" w:rsidR="008D7669" w:rsidRDefault="008D7669" w:rsidP="008D7669"/>
    <w:p w14:paraId="3CE7685E" w14:textId="77777777" w:rsidR="008D7669" w:rsidRDefault="008D7669" w:rsidP="008D7669">
      <w:r>
        <w:t>To recap we formulated the following four conditions</w:t>
      </w:r>
    </w:p>
    <w:p w14:paraId="149BAB07" w14:textId="77777777" w:rsidR="008D7669" w:rsidRDefault="008D7669" w:rsidP="008D7669"/>
    <w:p w14:paraId="32FCECF5" w14:textId="77777777" w:rsidR="008D7669" w:rsidRDefault="008D7669" w:rsidP="008D7669">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 xml:space="preserve">.    </w:t>
      </w:r>
      <w:r w:rsidRPr="0093307D">
        <w:rPr>
          <w:color w:val="538135" w:themeColor="accent6" w:themeShade="BF"/>
        </w:rPr>
        <w:t>/* monotonicity axiom */</w:t>
      </w:r>
    </w:p>
    <w:p w14:paraId="2C1B3C6F" w14:textId="77777777" w:rsidR="008D7669" w:rsidRPr="00972AC3" w:rsidRDefault="008D7669" w:rsidP="008D7669">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t xml:space="preserve"> .   </w:t>
      </w:r>
      <w:r w:rsidRPr="0093307D">
        <w:rPr>
          <w:color w:val="538135" w:themeColor="accent6" w:themeShade="BF"/>
        </w:rPr>
        <w:t>/* additivity axiom */</w:t>
      </w:r>
    </w:p>
    <w:p w14:paraId="2BEA4877" w14:textId="77777777" w:rsidR="008D7669" w:rsidRDefault="008D7669" w:rsidP="008D766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55EAC469"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2A7DDF6A" w14:textId="77777777" w:rsidR="008D7669" w:rsidRDefault="008D7669" w:rsidP="008D7669">
      <w:r>
        <w:lastRenderedPageBreak/>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9F0B53B" w14:textId="77777777" w:rsidR="008D7669" w:rsidRDefault="008D7669" w:rsidP="008D766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t xml:space="preserve">.        </w:t>
      </w:r>
      <w:r w:rsidRPr="0093307D">
        <w:rPr>
          <w:color w:val="538135" w:themeColor="accent6" w:themeShade="BF"/>
        </w:rPr>
        <w:t>/* continuity axiom */</w:t>
      </w:r>
    </w:p>
    <w:p w14:paraId="62657C76" w14:textId="77777777" w:rsidR="008D7669" w:rsidRDefault="008D7669" w:rsidP="008D7669"/>
    <w:p w14:paraId="6A64A783" w14:textId="77777777" w:rsidR="008D7669" w:rsidRDefault="008D7669" w:rsidP="008D7669">
      <w:pPr>
        <w:pStyle w:val="Heading1"/>
      </w:pPr>
      <w:r>
        <w:t xml:space="preserve">Constructing the Uncertainty Measure using the four axioms </w:t>
      </w:r>
    </w:p>
    <w:p w14:paraId="327B34F7" w14:textId="77777777" w:rsidR="008D7669" w:rsidRDefault="008D7669" w:rsidP="008D7669"/>
    <w:p w14:paraId="3BABC28B" w14:textId="77777777" w:rsidR="008D7669" w:rsidRPr="002461A5" w:rsidRDefault="008D7669" w:rsidP="008D7669">
      <w:r w:rsidRPr="002B3329">
        <w:rPr>
          <w:b/>
          <w:bCs/>
        </w:rPr>
        <w:t>Statement</w:t>
      </w:r>
      <w:r>
        <w:t>: The only function satisfying the four given axioms is</w:t>
      </w:r>
    </w:p>
    <w:p w14:paraId="47532E08" w14:textId="77777777" w:rsidR="008D7669" w:rsidRDefault="008D7669" w:rsidP="008D7669"/>
    <w:p w14:paraId="5D19B315"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3DF82617" w14:textId="77777777" w:rsidR="008D7669" w:rsidRDefault="008D7669" w:rsidP="008D7669"/>
    <w:p w14:paraId="73DA04B0" w14:textId="77777777" w:rsidR="008D7669" w:rsidRDefault="008D7669" w:rsidP="008D7669">
      <w:r>
        <w:t xml:space="preserve">where </w:t>
      </w:r>
      <m:oMath>
        <m:r>
          <w:rPr>
            <w:rFonts w:ascii="Cambria Math" w:hAnsi="Cambria Math"/>
          </w:rPr>
          <m:t>C</m:t>
        </m:r>
      </m:oMath>
      <w:r>
        <w:t xml:space="preserve"> is an arbitrary positive number, and the logarithm base is any number greater than 1.  </w:t>
      </w:r>
    </w:p>
    <w:p w14:paraId="0DF2C6F5" w14:textId="77777777" w:rsidR="008D7669" w:rsidRDefault="008D7669" w:rsidP="008D7669"/>
    <w:p w14:paraId="35C75196" w14:textId="77777777" w:rsidR="008D7669" w:rsidRDefault="008D7669" w:rsidP="008D7669">
      <w:r w:rsidRPr="002B3329">
        <w:rPr>
          <w:u w:val="single"/>
        </w:rPr>
        <w:t>Proof</w:t>
      </w:r>
      <w:r>
        <w:t>:</w:t>
      </w:r>
    </w:p>
    <w:p w14:paraId="3A91C441" w14:textId="77777777" w:rsidR="008D7669" w:rsidRDefault="008D7669" w:rsidP="008D7669">
      <w:r>
        <w:t>It is not difficult to verify that:</w:t>
      </w:r>
    </w:p>
    <w:p w14:paraId="0522C683" w14:textId="77777777" w:rsidR="008D7669" w:rsidRDefault="008D7669" w:rsidP="008D7669">
      <w:r>
        <w:t xml:space="preserve"> (1) satisfies 1)-4). </w:t>
      </w:r>
    </w:p>
    <w:p w14:paraId="22263B5A" w14:textId="77777777" w:rsidR="008D7669" w:rsidRDefault="008D7669" w:rsidP="008D7669">
      <w:r>
        <w:t xml:space="preserve">Changing the logarithm base in (1) is equivalent to changing the constant </w:t>
      </w:r>
      <m:oMath>
        <m:r>
          <w:rPr>
            <w:rFonts w:ascii="Cambria Math" w:hAnsi="Cambria Math"/>
          </w:rPr>
          <m:t>C</m:t>
        </m:r>
      </m:oMath>
      <w:r>
        <w:t xml:space="preserve">. </w:t>
      </w:r>
    </w:p>
    <w:p w14:paraId="2FBFA22B" w14:textId="77777777" w:rsidR="008D7669" w:rsidRDefault="008D7669" w:rsidP="008D766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65BD277B" w14:textId="77777777" w:rsidR="008D7669" w:rsidRDefault="008D7669" w:rsidP="008D766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24A08E0D" w14:textId="77777777" w:rsidR="008D7669" w:rsidRDefault="008D7669" w:rsidP="008D766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t xml:space="preserve">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The logarithm with base </w:t>
      </w:r>
      <m:oMath>
        <m:r>
          <w:rPr>
            <w:rFonts w:ascii="Cambria Math" w:hAnsi="Cambria Math"/>
          </w:rPr>
          <m:t>&gt; 1</m:t>
        </m:r>
      </m:oMath>
      <w:r>
        <w:t xml:space="preserve"> is a monotonosly increasing function 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t xml:space="preserve"> , from which we obtain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t xml:space="preserve"> we ca write</w:t>
      </w:r>
    </w:p>
    <w:p w14:paraId="3E763F92" w14:textId="77777777" w:rsidR="008D7669" w:rsidRDefault="008D7669" w:rsidP="008D7669"/>
    <w:p w14:paraId="59719C61" w14:textId="77777777" w:rsidR="008D7669" w:rsidRDefault="008D7669" w:rsidP="008D766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768914FE" w14:textId="77777777" w:rsidR="008D7669" w:rsidRDefault="008D7669" w:rsidP="008D7669"/>
    <w:p w14:paraId="03F759BA" w14:textId="77777777" w:rsidR="008D7669" w:rsidRDefault="008D7669" w:rsidP="008D7669">
      <w:r>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4339D504" w14:textId="77777777" w:rsidR="008D7669" w:rsidRDefault="008D7669" w:rsidP="008D7669"/>
    <w:p w14:paraId="1CADC6E2" w14:textId="77777777" w:rsidR="008D7669" w:rsidRDefault="008D7669" w:rsidP="008D7669">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51B38A11" w14:textId="77777777" w:rsidR="008D7669" w:rsidRDefault="008D7669" w:rsidP="008D7669"/>
    <w:p w14:paraId="6FC49054" w14:textId="77777777" w:rsidR="008D7669" w:rsidRDefault="008D7669" w:rsidP="008D7669">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Note that </w:t>
      </w:r>
      <m:oMath>
        <m:r>
          <w:rPr>
            <w:rFonts w:ascii="Cambria Math" w:hAnsi="Cambria Math"/>
          </w:rPr>
          <m:t>C</m:t>
        </m:r>
      </m:oMath>
      <w:r>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t xml:space="preserve"> increases with </w:t>
      </w:r>
      <m:oMath>
        <m:r>
          <w:rPr>
            <w:rFonts w:ascii="Cambria Math" w:hAnsi="Cambria Math"/>
          </w:rPr>
          <m:t>M</m:t>
        </m:r>
      </m:oMath>
      <w:r>
        <w:t>.</w:t>
      </w:r>
    </w:p>
    <w:p w14:paraId="62E1E4C5" w14:textId="77777777" w:rsidR="008D7669" w:rsidRDefault="008D7669" w:rsidP="008D7669"/>
    <w:p w14:paraId="0F1235F5" w14:textId="77777777" w:rsidR="008D7669" w:rsidRDefault="008D7669" w:rsidP="008D7669">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8ACAA0E" w14:textId="77777777" w:rsidR="008D7669" w:rsidRDefault="008D7669" w:rsidP="008D7669">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2304C1D1" w14:textId="77777777" w:rsidR="008D7669" w:rsidRDefault="008D7669" w:rsidP="008D7669"/>
    <w:p w14:paraId="088C2387"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033BB927" w14:textId="77777777" w:rsidR="008D7669" w:rsidRDefault="008D7669" w:rsidP="008D7669">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253ACF1B" w14:textId="77777777" w:rsidR="008D7669" w:rsidRDefault="008D7669" w:rsidP="008D7669"/>
    <w:p w14:paraId="5C2812A8" w14:textId="77777777" w:rsidR="008D7669" w:rsidRDefault="008D7669" w:rsidP="008D7669">
      <w:r>
        <w:t>Using (b) we have</w:t>
      </w:r>
    </w:p>
    <w:p w14:paraId="08608B54" w14:textId="77777777" w:rsidR="008D7669" w:rsidRDefault="008D7669" w:rsidP="008D7669"/>
    <w:p w14:paraId="7ACDD640" w14:textId="77777777" w:rsidR="008D7669" w:rsidRDefault="008D7669" w:rsidP="008D7669">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45A1530E" w14:textId="77777777" w:rsidR="008D7669" w:rsidRDefault="008D7669" w:rsidP="008D7669"/>
    <w:p w14:paraId="58FC1906" w14:textId="77777777" w:rsidR="008D7669" w:rsidRDefault="008D7669" w:rsidP="008D7669">
      <w:r>
        <w:t>Thus,</w:t>
      </w:r>
    </w:p>
    <w:p w14:paraId="5A58EC52" w14:textId="77777777" w:rsidR="008D7669" w:rsidRDefault="008D7669" w:rsidP="008D7669"/>
    <w:p w14:paraId="206EEA4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5A1E22CB" w14:textId="77777777" w:rsidR="008D7669" w:rsidRDefault="008D7669" w:rsidP="008D7669"/>
    <w:p w14:paraId="5129BBC2" w14:textId="77777777" w:rsidR="008D7669" w:rsidRPr="00295223" w:rsidRDefault="008D7669" w:rsidP="008D7669">
      <w:r>
        <w:t xml:space="preserve"> </w:t>
      </w:r>
      <w:r w:rsidRPr="00B02438">
        <w:rPr>
          <w:b/>
          <w:bCs/>
        </w:rPr>
        <w:t>( d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4914DE8A" w14:textId="77777777" w:rsidR="008D7669" w:rsidRPr="00972AC3" w:rsidRDefault="008D7669" w:rsidP="008D7669">
      <w:pPr>
        <w:rPr>
          <w:i/>
          <w:iCs/>
        </w:rPr>
      </w:pPr>
      <w:r>
        <w:lastRenderedPageBreak/>
        <w:t>This is an immediate consequence of ( c )  and t</w:t>
      </w:r>
      <w:r w:rsidRPr="00972AC3">
        <w:t>he continuity axiom</w:t>
      </w:r>
      <w:r>
        <w:t xml:space="preserve"> 4).</w:t>
      </w:r>
    </w:p>
    <w:p w14:paraId="40AA1E89" w14:textId="77777777" w:rsidR="008D7669" w:rsidRDefault="008D7669" w:rsidP="008D7669">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596255C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rational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2C8144E7" w14:textId="77777777" w:rsidR="008D7669" w:rsidRDefault="008D7669" w:rsidP="008D7669"/>
    <w:p w14:paraId="763D1FB1" w14:textId="77777777" w:rsidR="008D7669" w:rsidRDefault="008D7669" w:rsidP="008D7669">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21F5B7F9" w14:textId="77777777" w:rsidR="008D7669" w:rsidRDefault="008D7669" w:rsidP="008D7669"/>
    <w:p w14:paraId="6A9F89DF" w14:textId="77777777" w:rsidR="008D7669" w:rsidRDefault="008D7669" w:rsidP="008D7669">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0579159E" w14:textId="77777777" w:rsidR="008D7669" w:rsidRDefault="008D7669" w:rsidP="008D7669"/>
    <w:p w14:paraId="113F0D91"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3AF82BDF"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5DB7ECB1" w14:textId="77777777" w:rsidR="008D7669" w:rsidRDefault="008D7669" w:rsidP="008D7669"/>
    <w:p w14:paraId="7400249B" w14:textId="77777777" w:rsidR="008D7669" w:rsidRDefault="008D7669" w:rsidP="008D7669">
      <w:r>
        <w:t xml:space="preserve">Assuming the formula valid for positive integers up to </w:t>
      </w:r>
      <m:oMath>
        <m:r>
          <w:rPr>
            <w:rFonts w:ascii="Cambria Math" w:hAnsi="Cambria Math"/>
          </w:rPr>
          <m:t>M-1</m:t>
        </m:r>
      </m:oMath>
      <w:r>
        <w:t>, we obtain:</w:t>
      </w:r>
    </w:p>
    <w:p w14:paraId="44893423" w14:textId="77777777" w:rsidR="008D7669" w:rsidRDefault="008D7669" w:rsidP="008D7669"/>
    <w:p w14:paraId="5EA1F6DC"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06882F17" w14:textId="77777777" w:rsidR="008D7669" w:rsidRDefault="008D7669" w:rsidP="008D7669">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31833EAD" w14:textId="77777777" w:rsidR="008D7669" w:rsidRDefault="008D7669" w:rsidP="008D7669">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13084AF7" w14:textId="77777777" w:rsidR="008D7669" w:rsidRDefault="008D7669" w:rsidP="008D7669">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4030B096" w14:textId="77777777" w:rsidR="008D7669" w:rsidRDefault="008D7669" w:rsidP="008D7669">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26F32F94" w14:textId="77777777" w:rsidR="008D7669" w:rsidRDefault="008D7669" w:rsidP="008D7669">
      <m:oMath>
        <m:r>
          <w:rPr>
            <w:rFonts w:ascii="Cambria Math" w:hAnsi="Cambria Math"/>
          </w:rPr>
          <m:t>∎</m:t>
        </m:r>
      </m:oMath>
      <w:r>
        <w:t xml:space="preserve"> </w:t>
      </w:r>
    </w:p>
    <w:p w14:paraId="5A75065F" w14:textId="77777777" w:rsidR="008D7669" w:rsidRDefault="008D7669" w:rsidP="008D7669"/>
    <w:p w14:paraId="568260E6" w14:textId="77777777" w:rsidR="008D7669" w:rsidRDefault="008D7669" w:rsidP="008D7669">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2CC3118" w14:textId="77777777" w:rsidR="008D7669" w:rsidRDefault="008D7669" w:rsidP="008D7669"/>
    <w:p w14:paraId="4E8441E1" w14:textId="77777777" w:rsidR="008D7669" w:rsidRDefault="008D7669" w:rsidP="008D7669">
      <w:pPr>
        <w:keepNext/>
        <w:keepLines/>
      </w:pPr>
      <w:r>
        <w:rPr>
          <w:noProof/>
        </w:rPr>
        <w:drawing>
          <wp:inline distT="0" distB="0" distL="0" distR="0" wp14:anchorId="78553347" wp14:editId="779D15DD">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42E03E9D" w14:textId="77777777" w:rsidR="008D7669" w:rsidRDefault="008D7669" w:rsidP="008D7669">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2FCED9C3" w14:textId="77777777" w:rsidR="008D7669" w:rsidRDefault="008D7669" w:rsidP="008D7669"/>
    <w:p w14:paraId="2D84E7AE" w14:textId="77777777" w:rsidR="008D7669" w:rsidRDefault="008D7669" w:rsidP="008D7669">
      <w:pPr>
        <w:pStyle w:val="Heading1"/>
      </w:pPr>
      <w:r>
        <w:t>Constructing uncertainty measure based on the third Cauchy’s functional equation</w:t>
      </w:r>
    </w:p>
    <w:p w14:paraId="5EB8CFE2" w14:textId="77777777" w:rsidR="008D7669" w:rsidRDefault="008D7669" w:rsidP="008D7669"/>
    <w:p w14:paraId="730BEA7D" w14:textId="77777777" w:rsidR="008D7669" w:rsidRDefault="008D7669" w:rsidP="008D7669">
      <w:r>
        <w:t xml:space="preserve">An alternative approach to the construction of an uncertainty measure involves a set of axioms for the function </w:t>
      </w:r>
      <m:oMath>
        <m:r>
          <w:rPr>
            <w:rFonts w:ascii="Cambria Math" w:hAnsi="Cambria Math"/>
          </w:rPr>
          <m:t>h</m:t>
        </m:r>
      </m:oMath>
      <w:r>
        <w:t xml:space="preserve">. </w:t>
      </w:r>
    </w:p>
    <w:p w14:paraId="2B2FB200" w14:textId="77777777" w:rsidR="008D7669" w:rsidRDefault="008D7669" w:rsidP="008D7669">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5FCC75C0" w14:textId="77777777" w:rsidR="008D7669" w:rsidRDefault="008D7669" w:rsidP="008D7669">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41CE3917" w14:textId="77777777" w:rsidR="008D7669" w:rsidRDefault="008D7669" w:rsidP="008D7669">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F71083D" w14:textId="77777777" w:rsidR="008D7669" w:rsidRDefault="008D7669" w:rsidP="008D7669"/>
    <w:p w14:paraId="4E55E0AE"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4F9948DA" w14:textId="77777777" w:rsidR="008D7669" w:rsidRDefault="008D7669" w:rsidP="008D7669"/>
    <w:p w14:paraId="468CC4A3" w14:textId="77777777" w:rsidR="008D7669" w:rsidRDefault="008D7669" w:rsidP="008D7669">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t>. For details on the solution see the Appendix.</w:t>
      </w:r>
    </w:p>
    <w:p w14:paraId="21607B35" w14:textId="77777777" w:rsidR="008D7669" w:rsidRDefault="008D7669" w:rsidP="008D7669"/>
    <w:p w14:paraId="71E0EBA7" w14:textId="77777777" w:rsidR="008D7669" w:rsidRDefault="008D7669" w:rsidP="008D7669">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5CBD6006" w14:textId="77777777" w:rsidR="008D7669" w:rsidRPr="001F2CEA" w:rsidRDefault="008D7669" w:rsidP="008D7669">
      <w:r>
        <w:t xml:space="preserve">This exposition is very similar to that in Shannon’s paper [3] and in Ash’s Information Theory [4]. </w:t>
      </w:r>
    </w:p>
    <w:p w14:paraId="6819B7D8" w14:textId="77777777" w:rsidR="008D7669" w:rsidRDefault="008D7669" w:rsidP="008D7669">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3DAEC85D" w14:textId="77777777" w:rsidR="008D7669" w:rsidRDefault="008D7669" w:rsidP="008D7669">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5496B07" w14:textId="77777777" w:rsidR="008D7669" w:rsidRDefault="008D7669" w:rsidP="008D7669">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1C9BE42E" w14:textId="77777777" w:rsidR="008D7669" w:rsidRDefault="008D7669" w:rsidP="008D7669">
      <w:pPr>
        <w:pStyle w:val="ListParagraph"/>
        <w:numPr>
          <w:ilvl w:val="0"/>
          <w:numId w:val="3"/>
        </w:numPr>
      </w:pPr>
      <w:r>
        <w:lastRenderedPageBreak/>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238D7D46" w14:textId="77777777" w:rsidR="008D7669" w:rsidRDefault="008D7669" w:rsidP="008D7669">
      <w:pPr>
        <w:pStyle w:val="ListParagraph"/>
        <w:ind w:left="400"/>
      </w:pPr>
    </w:p>
    <w:p w14:paraId="060BA1A0" w14:textId="77777777" w:rsidR="008D7669" w:rsidRDefault="008D7669" w:rsidP="008D7669">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07443DA3" w14:textId="77777777" w:rsidR="008D7669" w:rsidRDefault="008D7669" w:rsidP="008D7669">
      <w:pPr>
        <w:pStyle w:val="ListParagraph"/>
        <w:ind w:left="400"/>
      </w:pPr>
    </w:p>
    <w:p w14:paraId="5FFD46C4" w14:textId="77777777" w:rsidR="008D7669" w:rsidRDefault="008D7669" w:rsidP="008D7669">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encountered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1290C205" w14:textId="77777777" w:rsidR="008D7669" w:rsidRDefault="008D7669" w:rsidP="008D7669"/>
    <w:p w14:paraId="566FF41C" w14:textId="77777777" w:rsidR="008D7669" w:rsidRDefault="008D7669" w:rsidP="008D7669">
      <w:r>
        <w:t xml:space="preserve">From condition 1) , it is sufficient to determine </w:t>
      </w:r>
      <m:oMath>
        <m:r>
          <w:rPr>
            <w:rFonts w:ascii="Cambria Math" w:hAnsi="Cambria Math"/>
          </w:rPr>
          <m:t>H</m:t>
        </m:r>
      </m:oMath>
      <w:r>
        <w:t xml:space="preserve"> for all rational values</w:t>
      </w:r>
    </w:p>
    <w:p w14:paraId="1FF4BC27" w14:textId="77777777" w:rsidR="008D7669" w:rsidRDefault="008D7669" w:rsidP="008D7669"/>
    <w:p w14:paraId="0AE2DFD1" w14:textId="77777777" w:rsidR="008D7669" w:rsidRDefault="008D7669" w:rsidP="008D7669">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3CB0F884" w14:textId="77777777" w:rsidR="008D7669" w:rsidRDefault="008D7669" w:rsidP="008D7669"/>
    <w:p w14:paraId="6C3AC481" w14:textId="77777777" w:rsidR="008D7669" w:rsidRDefault="008D7669" w:rsidP="008D7669">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25917FED" w14:textId="77777777" w:rsidR="008D7669" w:rsidRDefault="008D7669" w:rsidP="008D7669"/>
    <w:p w14:paraId="59E572B3" w14:textId="77777777" w:rsidR="008D7669" w:rsidRDefault="008D7669" w:rsidP="008D766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526E216E" w14:textId="77777777" w:rsidR="008D7669" w:rsidRDefault="008D7669" w:rsidP="008D7669"/>
    <w:p w14:paraId="66056215" w14:textId="77777777" w:rsidR="008D7669" w:rsidRDefault="008D7669" w:rsidP="008D7669">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7790B9C2" w14:textId="77777777" w:rsidR="008D7669" w:rsidRDefault="008D7669" w:rsidP="008D7669">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composition law becomes</w:t>
      </w:r>
    </w:p>
    <w:p w14:paraId="06334A88" w14:textId="77777777" w:rsidR="008D7669" w:rsidRDefault="008D7669" w:rsidP="008D7669"/>
    <w:p w14:paraId="78BEEB0A"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4F4BE235" w14:textId="77777777" w:rsidR="008D7669" w:rsidRDefault="008D7669" w:rsidP="008D7669"/>
    <w:p w14:paraId="2D31E399" w14:textId="77777777" w:rsidR="008D7669" w:rsidRDefault="008D7669" w:rsidP="008D7669">
      <w:r>
        <w:t>In general this could be written:</w:t>
      </w:r>
    </w:p>
    <w:p w14:paraId="6DF51DFA" w14:textId="77777777" w:rsidR="008D7669" w:rsidRDefault="008D7669" w:rsidP="008D7669"/>
    <w:p w14:paraId="6F8BDEE7"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63F33116" w14:textId="77777777" w:rsidR="008D7669" w:rsidRDefault="008D7669" w:rsidP="008D7669"/>
    <w:p w14:paraId="03AF0BDC" w14:textId="77777777" w:rsidR="008D7669" w:rsidRDefault="008D7669" w:rsidP="008D766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6D66BBDA" w14:textId="77777777" w:rsidR="008D7669" w:rsidRDefault="008D7669" w:rsidP="008D7669"/>
    <w:p w14:paraId="19419E99"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056E0590" w14:textId="77777777" w:rsidR="008D7669" w:rsidRDefault="008D7669" w:rsidP="008D7669"/>
    <w:p w14:paraId="68D81EB5" w14:textId="77777777" w:rsidR="008D7669" w:rsidRDefault="008D7669" w:rsidP="008D7669">
      <w:r>
        <w:t>(3) is solved by setting:</w:t>
      </w:r>
    </w:p>
    <w:p w14:paraId="461EE4D6" w14:textId="77777777" w:rsidR="008D7669" w:rsidRDefault="008D7669" w:rsidP="008D7669"/>
    <w:p w14:paraId="2A3DD2D7"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20CE4791" w14:textId="77777777" w:rsidR="008D7669" w:rsidRDefault="008D7669" w:rsidP="008D7669"/>
    <w:p w14:paraId="249C47C4" w14:textId="77777777" w:rsidR="008D7669" w:rsidRDefault="008D7669" w:rsidP="008D7669">
      <w:r>
        <w:t xml:space="preserve">where, by condition (2), </w:t>
      </w:r>
      <m:oMath>
        <m:r>
          <w:rPr>
            <w:rFonts w:ascii="Cambria Math" w:hAnsi="Cambria Math"/>
          </w:rPr>
          <m:t>K &gt; 0</m:t>
        </m:r>
      </m:oMath>
      <w:r>
        <w:t xml:space="preserve">. </w:t>
      </w:r>
    </w:p>
    <w:p w14:paraId="1A79E5A0" w14:textId="77777777" w:rsidR="008D7669" w:rsidRDefault="008D7669" w:rsidP="008D7669">
      <w:r>
        <w:t>The Proof that (4) is the only solution of (2) see Shannon’s paper [3] or Ash’ Information Theory [4].</w:t>
      </w:r>
    </w:p>
    <w:p w14:paraId="516AE02C" w14:textId="77777777" w:rsidR="008D7669" w:rsidRDefault="008D7669" w:rsidP="008D7669"/>
    <w:p w14:paraId="0C26E8E8" w14:textId="77777777" w:rsidR="008D7669" w:rsidRDefault="008D7669" w:rsidP="008D7669">
      <w:r>
        <w:t>More thorough analysis on the form of the Uncertainty Measure is developed in the next Section which follows the discussion in Shannon’s paper [3] and is derived rigorously in Ash’s Information Theory book [4].</w:t>
      </w:r>
    </w:p>
    <w:p w14:paraId="7664E38E" w14:textId="77777777" w:rsidR="008D7669" w:rsidRDefault="008D7669" w:rsidP="008D7669"/>
    <w:p w14:paraId="0D635981" w14:textId="77777777" w:rsidR="008D7669" w:rsidRDefault="008D7669" w:rsidP="008D7669">
      <w:pPr>
        <w:pStyle w:val="Heading1"/>
      </w:pPr>
      <w:r w:rsidRPr="008D7669">
        <w:t>Three</w:t>
      </w:r>
      <w:r>
        <w:t xml:space="preserve"> Interpretations of the Uncertainty Function</w:t>
      </w:r>
    </w:p>
    <w:p w14:paraId="376D54A6" w14:textId="77777777" w:rsidR="008D7669" w:rsidRDefault="008D7669" w:rsidP="008D7669"/>
    <w:p w14:paraId="5553F766" w14:textId="49941B90" w:rsidR="0015744F" w:rsidRDefault="0015744F" w:rsidP="0015744F">
      <w:pPr>
        <w:pStyle w:val="Heading2"/>
      </w:pPr>
      <w:r>
        <w:t>First Interpretation of the Uncertainty Function</w:t>
      </w:r>
    </w:p>
    <w:p w14:paraId="19C52FF5" w14:textId="2BAA4989" w:rsidR="008C4F52" w:rsidRDefault="008C4F52" w:rsidP="008D7669">
      <w:r>
        <w:t xml:space="preserve">The uncertainty function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a weighted average of the numbers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oMath>
      <w:r w:rsidR="00AC311E">
        <w:t xml:space="preserve">, where the weights are the probabilities of the various values of </w:t>
      </w:r>
      <m:oMath>
        <m:r>
          <w:rPr>
            <w:rFonts w:ascii="Cambria Math" w:hAnsi="Cambria Math"/>
          </w:rPr>
          <m:t>X</m:t>
        </m:r>
      </m:oMath>
      <w:r w:rsidR="00AC311E">
        <w:t>.</w:t>
      </w:r>
      <w:r w:rsidR="00AD6BA6">
        <w:t xml:space="preserve"> This suggests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AD6BA6">
        <w:t xml:space="preserve"> may be interpreted as the </w:t>
      </w:r>
      <w:r w:rsidR="00AD6BA6" w:rsidRPr="0015744F">
        <w:rPr>
          <w:b/>
          <w:bCs/>
        </w:rPr>
        <w:t>expectation</w:t>
      </w:r>
      <w:r w:rsidR="00AD6BA6">
        <w:t xml:space="preserve"> of a r.v. </w:t>
      </w:r>
      <m:oMath>
        <m:r>
          <w:rPr>
            <w:rFonts w:ascii="Cambria Math" w:hAnsi="Cambria Math"/>
          </w:rPr>
          <m:t>W=W(X)</m:t>
        </m:r>
      </m:oMath>
      <w:r w:rsidR="00AD6BA6">
        <w:t xml:space="preserve"> which assumes the value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AD6BA6">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D6BA6">
        <w:t>.</w:t>
      </w:r>
    </w:p>
    <w:p w14:paraId="1C533369" w14:textId="77777777" w:rsidR="003A7E21" w:rsidRDefault="003A7E21" w:rsidP="008D7669"/>
    <w:p w14:paraId="1184E3CD" w14:textId="440B756E" w:rsidR="0015744F" w:rsidRDefault="0015744F" w:rsidP="0015744F">
      <w:pPr>
        <w:pStyle w:val="Heading2"/>
      </w:pPr>
      <w:r>
        <w:t>Second Interpretation of the Uncertainty Function</w:t>
      </w:r>
    </w:p>
    <w:p w14:paraId="688A6E47" w14:textId="2C97FB40" w:rsidR="003A7E21" w:rsidRPr="00551D32" w:rsidRDefault="003A7E21" w:rsidP="008D7669">
      <w:pPr>
        <w:rPr>
          <w:u w:val="single"/>
        </w:rPr>
      </w:pPr>
      <w:r>
        <w:t xml:space="preserve">Another interpretation of </w:t>
      </w:r>
      <m:oMath>
        <m:r>
          <w:rPr>
            <w:rFonts w:ascii="Cambria Math" w:hAnsi="Cambria Math"/>
          </w:rPr>
          <m:t>H(X)</m:t>
        </m:r>
      </m:oMath>
      <w:r>
        <w:t xml:space="preserve"> is closely related to the construction of codes. </w:t>
      </w:r>
      <w:r w:rsidR="00551D32">
        <w:t xml:space="preserve"> Suppose </w:t>
      </w:r>
      <m:oMath>
        <m:r>
          <w:rPr>
            <w:rFonts w:ascii="Cambria Math" w:hAnsi="Cambria Math"/>
          </w:rPr>
          <m:t>X</m:t>
        </m:r>
      </m:oMath>
      <w:r w:rsidR="00551D32">
        <w:t xml:space="preserve"> takes on five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sidR="00551D32">
        <w:t xml:space="preserve"> with probabilities 0.3, 0.2, 0.2, 0.15 and 0.15, respect</w:t>
      </w:r>
      <w:r w:rsidR="00551D32" w:rsidRPr="00551D32">
        <w:t>ively.</w:t>
      </w:r>
    </w:p>
    <w:p w14:paraId="73FEA95A" w14:textId="2EC6DB46" w:rsidR="00AC311E" w:rsidRDefault="009741FB" w:rsidP="008D7669">
      <w:r>
        <w:rPr>
          <w:noProof/>
        </w:rPr>
        <w:drawing>
          <wp:anchor distT="0" distB="0" distL="114300" distR="114300" simplePos="0" relativeHeight="251658240" behindDoc="0" locked="0" layoutInCell="1" allowOverlap="1" wp14:anchorId="70194021" wp14:editId="27B633F7">
            <wp:simplePos x="0" y="0"/>
            <wp:positionH relativeFrom="column">
              <wp:posOffset>-30480</wp:posOffset>
            </wp:positionH>
            <wp:positionV relativeFrom="paragraph">
              <wp:posOffset>318135</wp:posOffset>
            </wp:positionV>
            <wp:extent cx="2837815" cy="1256665"/>
            <wp:effectExtent l="0" t="0" r="0" b="635"/>
            <wp:wrapTopAndBottom/>
            <wp:docPr id="373034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4701" name="Picture 3730347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7815" cy="1256665"/>
                    </a:xfrm>
                    <a:prstGeom prst="rect">
                      <a:avLst/>
                    </a:prstGeom>
                  </pic:spPr>
                </pic:pic>
              </a:graphicData>
            </a:graphic>
            <wp14:sizeRelH relativeFrom="page">
              <wp14:pctWidth>0</wp14:pctWidth>
            </wp14:sizeRelH>
            <wp14:sizeRelV relativeFrom="page">
              <wp14:pctHeight>0</wp14:pctHeight>
            </wp14:sizeRelV>
          </wp:anchor>
        </w:drawing>
      </w:r>
      <w:r>
        <w:t xml:space="preserve">Suppose that the value of </w:t>
      </w:r>
      <m:oMath>
        <m:r>
          <w:rPr>
            <w:rFonts w:ascii="Cambria Math" w:hAnsi="Cambria Math"/>
          </w:rPr>
          <m:t>X</m:t>
        </m:r>
      </m:oMath>
      <w:r>
        <w:t xml:space="preserve"> is to be revealed to us by someone who cannot communicate except by means of the words “yes” and “no”. </w:t>
      </w:r>
    </w:p>
    <w:p w14:paraId="41BA99E2" w14:textId="64B9C8A1" w:rsidR="009741FB" w:rsidRDefault="009741FB" w:rsidP="008D7669"/>
    <w:p w14:paraId="709C61C7" w14:textId="088A9A88" w:rsidR="009741FB" w:rsidRDefault="009741FB" w:rsidP="008D7669">
      <w:r>
        <w:t xml:space="preserve">So we try to arrive at the correct value by a sequence of “yes” and “no” questions as shown on the Figure above. </w:t>
      </w:r>
    </w:p>
    <w:p w14:paraId="4EA152E9" w14:textId="5137A0D8" w:rsidR="009741FB" w:rsidRDefault="009741FB" w:rsidP="008D7669">
      <w:r>
        <w:t>Then the average number of questions is :</w:t>
      </w:r>
    </w:p>
    <w:p w14:paraId="68322E65" w14:textId="77777777" w:rsidR="009741FB" w:rsidRDefault="009741FB" w:rsidP="008D7669"/>
    <w:p w14:paraId="49633954" w14:textId="164622A8" w:rsidR="009741FB" w:rsidRDefault="009741FB" w:rsidP="008D7669">
      <m:oMath>
        <m:d>
          <m:dPr>
            <m:ctrlPr>
              <w:rPr>
                <w:rFonts w:ascii="Cambria Math" w:hAnsi="Cambria Math"/>
                <w:i/>
              </w:rPr>
            </m:ctrlPr>
          </m:dPr>
          <m:e>
            <m:r>
              <w:rPr>
                <w:rFonts w:ascii="Cambria Math" w:hAnsi="Cambria Math"/>
              </w:rPr>
              <m:t>0.3+0.2+0.2</m:t>
            </m:r>
          </m:e>
        </m:d>
        <m:r>
          <w:rPr>
            <w:rFonts w:ascii="Cambria Math" w:hAnsi="Cambria Math"/>
          </w:rPr>
          <m:t xml:space="preserve">2+ </m:t>
        </m:r>
        <m:d>
          <m:dPr>
            <m:ctrlPr>
              <w:rPr>
                <w:rFonts w:ascii="Cambria Math" w:hAnsi="Cambria Math"/>
                <w:i/>
              </w:rPr>
            </m:ctrlPr>
          </m:dPr>
          <m:e>
            <m:r>
              <w:rPr>
                <w:rFonts w:ascii="Cambria Math" w:hAnsi="Cambria Math"/>
              </w:rPr>
              <m:t>0.15+0.15</m:t>
            </m:r>
          </m:e>
        </m:d>
        <m:r>
          <w:rPr>
            <w:rFonts w:ascii="Cambria Math" w:hAnsi="Cambria Math"/>
          </w:rPr>
          <m:t>3=</m:t>
        </m:r>
        <m:r>
          <w:rPr>
            <w:rFonts w:ascii="Cambria Math" w:hAnsi="Cambria Math"/>
            <w:color w:val="FF0000"/>
          </w:rPr>
          <m:t>2.3</m:t>
        </m:r>
      </m:oMath>
      <w:r>
        <w:t xml:space="preserve"> </w:t>
      </w:r>
    </w:p>
    <w:p w14:paraId="38D1C476" w14:textId="77777777" w:rsidR="009741FB" w:rsidRDefault="009741FB" w:rsidP="008D7669"/>
    <w:p w14:paraId="3194776C" w14:textId="7B222183" w:rsidR="009741FB" w:rsidRDefault="00883137" w:rsidP="008D7669">
      <w:r w:rsidRPr="00883137">
        <w:rPr>
          <w:i/>
          <w:iCs/>
        </w:rPr>
        <w:t>Noiseless Coding Theorem</w:t>
      </w:r>
      <w:r>
        <w:t xml:space="preserve">: The average number of “yes” or “no” questions needed to specify the value of </w:t>
      </w:r>
      <m:oMath>
        <m:r>
          <w:rPr>
            <w:rFonts w:ascii="Cambria Math" w:hAnsi="Cambria Math"/>
          </w:rPr>
          <m:t>X</m:t>
        </m:r>
      </m:oMath>
      <w:r>
        <w:t xml:space="preserve"> can never be less than the uncertainty of </w:t>
      </w:r>
      <m:oMath>
        <m:r>
          <w:rPr>
            <w:rFonts w:ascii="Cambria Math" w:hAnsi="Cambria Math"/>
          </w:rPr>
          <m:t>X</m:t>
        </m:r>
      </m:oMath>
      <w:r>
        <w:t xml:space="preserve">. </w:t>
      </w:r>
    </w:p>
    <w:p w14:paraId="4AE13CD7" w14:textId="77777777" w:rsidR="00883137" w:rsidRDefault="00883137" w:rsidP="008D7669"/>
    <w:p w14:paraId="0484EFB8" w14:textId="1B9C36C5" w:rsidR="00883137" w:rsidRDefault="00883137" w:rsidP="008D7669">
      <w:r>
        <w:t xml:space="preserve">In this example: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=-0.3</m:t>
        </m:r>
        <m:func>
          <m:funcPr>
            <m:ctrlPr>
              <w:rPr>
                <w:rFonts w:ascii="Cambria Math" w:hAnsi="Cambria Math"/>
                <w:i/>
              </w:rPr>
            </m:ctrlPr>
          </m:funcPr>
          <m:fName>
            <m:r>
              <m:rPr>
                <m:sty m:val="p"/>
              </m:rPr>
              <w:rPr>
                <w:rFonts w:ascii="Cambria Math" w:hAnsi="Cambria Math"/>
              </w:rPr>
              <m:t>log</m:t>
            </m:r>
          </m:fName>
          <m:e>
            <m:r>
              <w:rPr>
                <w:rFonts w:ascii="Cambria Math" w:hAnsi="Cambria Math"/>
              </w:rPr>
              <m:t>0.3-0.4</m:t>
            </m:r>
            <m:func>
              <m:funcPr>
                <m:ctrlPr>
                  <w:rPr>
                    <w:rFonts w:ascii="Cambria Math" w:hAnsi="Cambria Math"/>
                    <w:i/>
                  </w:rPr>
                </m:ctrlPr>
              </m:funcPr>
              <m:fName>
                <m:r>
                  <m:rPr>
                    <m:sty m:val="p"/>
                  </m:rPr>
                  <w:rPr>
                    <w:rFonts w:ascii="Cambria Math" w:hAnsi="Cambria Math"/>
                  </w:rPr>
                  <m:t>log</m:t>
                </m:r>
              </m:fName>
              <m:e>
                <m:r>
                  <w:rPr>
                    <w:rFonts w:ascii="Cambria Math" w:hAnsi="Cambria Math"/>
                  </w:rPr>
                  <m:t>0.2-0.3</m:t>
                </m:r>
                <m:func>
                  <m:funcPr>
                    <m:ctrlPr>
                      <w:rPr>
                        <w:rFonts w:ascii="Cambria Math" w:hAnsi="Cambria Math"/>
                        <w:i/>
                      </w:rPr>
                    </m:ctrlPr>
                  </m:funcPr>
                  <m:fName>
                    <m:r>
                      <m:rPr>
                        <m:sty m:val="p"/>
                      </m:rPr>
                      <w:rPr>
                        <w:rFonts w:ascii="Cambria Math" w:hAnsi="Cambria Math"/>
                      </w:rPr>
                      <m:t>log</m:t>
                    </m:r>
                  </m:fName>
                  <m:e>
                    <m:r>
                      <w:rPr>
                        <w:rFonts w:ascii="Cambria Math" w:hAnsi="Cambria Math"/>
                      </w:rPr>
                      <m:t>0.15</m:t>
                    </m:r>
                  </m:e>
                </m:func>
              </m:e>
            </m:func>
          </m:e>
        </m:func>
        <m:r>
          <w:rPr>
            <w:rFonts w:ascii="Cambria Math" w:hAnsi="Cambria Math"/>
          </w:rPr>
          <m:t>=</m:t>
        </m:r>
        <m:r>
          <w:rPr>
            <w:rFonts w:ascii="Cambria Math" w:hAnsi="Cambria Math"/>
            <w:color w:val="538135" w:themeColor="accent6" w:themeShade="BF"/>
          </w:rPr>
          <m:t>2.27</m:t>
        </m:r>
      </m:oMath>
    </w:p>
    <w:p w14:paraId="0B062C91" w14:textId="22F1961E" w:rsidR="009741FB" w:rsidRDefault="009741FB" w:rsidP="008D7669"/>
    <w:p w14:paraId="2E01B2CF" w14:textId="0D711650" w:rsidR="00883137" w:rsidRDefault="00883137" w:rsidP="008D7669">
      <w:r>
        <w:t>Further , no scheme can be devised which on average uses fewer questions than the one described above.</w:t>
      </w:r>
    </w:p>
    <w:p w14:paraId="10506C2E" w14:textId="77777777" w:rsidR="00883137" w:rsidRDefault="00883137" w:rsidP="008D7669"/>
    <w:p w14:paraId="1FED4138" w14:textId="773E8F89" w:rsidR="00883137" w:rsidRDefault="00883137" w:rsidP="008D7669">
      <w:r w:rsidRPr="00883137">
        <w:rPr>
          <w:b/>
          <w:bCs/>
        </w:rPr>
        <w:t>Note</w:t>
      </w:r>
      <w:r w:rsidR="00974ECE">
        <w:rPr>
          <w:b/>
          <w:bCs/>
        </w:rPr>
        <w:t xml:space="preserve"> 1</w:t>
      </w:r>
      <w:r>
        <w:t xml:space="preserve">:  we can improve the efficiency of our guesswork if we assume that the experiment associated with </w:t>
      </w:r>
      <m:oMath>
        <m:r>
          <w:rPr>
            <w:rFonts w:ascii="Cambria Math" w:hAnsi="Cambria Math"/>
          </w:rPr>
          <m:t>X</m:t>
        </m:r>
      </m:oMath>
      <w:r>
        <w:t xml:space="preserve"> is performed independently n times and that we are allowed to wait until all n observations are recorded and then guess all n results simultaneously. </w:t>
      </w:r>
    </w:p>
    <w:p w14:paraId="703312F9" w14:textId="77777777" w:rsidR="00883137" w:rsidRDefault="00883137" w:rsidP="008D7669"/>
    <w:p w14:paraId="2F0F32CD" w14:textId="55998D69" w:rsidR="00883137" w:rsidRDefault="00883137" w:rsidP="008D7669">
      <w:r w:rsidRPr="00883137">
        <w:rPr>
          <w:u w:val="single"/>
        </w:rPr>
        <w:t>Example</w:t>
      </w:r>
      <w:r>
        <w:t xml:space="preserve">: Let the r.v. </w:t>
      </w:r>
      <m:oMath>
        <m:r>
          <w:rPr>
            <w:rFonts w:ascii="Cambria Math" w:hAnsi="Cambria Math"/>
          </w:rPr>
          <m:t>X</m:t>
        </m:r>
      </m:oMath>
      <w:r>
        <w:t xml:space="preserve"> take on two values,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probabilities </w:t>
      </w:r>
      <m:oMath>
        <m:r>
          <w:rPr>
            <w:rFonts w:ascii="Cambria Math" w:hAnsi="Cambria Math"/>
          </w:rPr>
          <m:t>0.7</m:t>
        </m:r>
      </m:oMath>
      <w:r>
        <w:t xml:space="preserve"> and </w:t>
      </w:r>
      <m:oMath>
        <m:r>
          <w:rPr>
            <w:rFonts w:ascii="Cambria Math" w:hAnsi="Cambria Math"/>
          </w:rPr>
          <m:t>0.3</m:t>
        </m:r>
      </m:oMath>
      <w:r>
        <w:t xml:space="preserve"> respectively. Thus, one question is needed to specify the value of </w:t>
      </w:r>
      <m:oMath>
        <m:r>
          <w:rPr>
            <w:rFonts w:ascii="Cambria Math" w:hAnsi="Cambria Math"/>
          </w:rPr>
          <m:t>X</m:t>
        </m:r>
      </m:oMath>
      <w:r>
        <w:t xml:space="preserve">. If, however, we are allowed to make guesses about the outcome of a joint </w:t>
      </w:r>
      <w:r w:rsidR="00974ECE">
        <w:t xml:space="preserve">experiment involving two independent observations of </w:t>
      </w:r>
      <m:oMath>
        <m:r>
          <w:rPr>
            <w:rFonts w:ascii="Cambria Math" w:hAnsi="Cambria Math"/>
          </w:rPr>
          <m:t>X</m:t>
        </m:r>
      </m:oMath>
      <w:r w:rsidR="00974ECE">
        <w:t>, we may use the scheme shown on the Figure below.</w:t>
      </w:r>
    </w:p>
    <w:p w14:paraId="785B6B37" w14:textId="4BF5E677" w:rsidR="00974ECE" w:rsidRDefault="00974ECE" w:rsidP="008D7669">
      <w:r>
        <w:t xml:space="preserve">This scheme uses </w:t>
      </w:r>
      <m:oMath>
        <m:r>
          <w:rPr>
            <w:rFonts w:ascii="Cambria Math" w:hAnsi="Cambria Math"/>
          </w:rPr>
          <m:t>0.49 + 2(0.21) + 3(0.21 + 0.09) = 1.81</m:t>
        </m:r>
      </m:oMath>
      <w:r>
        <w:t xml:space="preserve"> questions on the average or </w:t>
      </w:r>
      <m:oMath>
        <m:r>
          <w:rPr>
            <w:rFonts w:ascii="Cambria Math" w:hAnsi="Cambria Math"/>
          </w:rPr>
          <m:t>0.905</m:t>
        </m:r>
      </m:oMath>
      <w:r>
        <w:t xml:space="preserve"> questions </w:t>
      </w:r>
      <w:r w:rsidRPr="00974ECE">
        <w:rPr>
          <w:i/>
          <w:iCs/>
        </w:rPr>
        <w:t>per value</w:t>
      </w:r>
      <w:r>
        <w:t xml:space="preserve"> of </w:t>
      </w:r>
      <m:oMath>
        <m:r>
          <w:rPr>
            <w:rFonts w:ascii="Cambria Math" w:hAnsi="Cambria Math"/>
          </w:rPr>
          <m:t>X</m:t>
        </m:r>
      </m:oMath>
      <w:r>
        <w:t>.</w:t>
      </w:r>
    </w:p>
    <w:p w14:paraId="46C393D7" w14:textId="77777777" w:rsidR="00883137" w:rsidRDefault="00883137" w:rsidP="008D7669"/>
    <w:p w14:paraId="0286970D" w14:textId="77777777" w:rsidR="00883137" w:rsidRDefault="00883137" w:rsidP="008D7669"/>
    <w:p w14:paraId="1B219683" w14:textId="070F1A38" w:rsidR="00883137" w:rsidRDefault="00883137" w:rsidP="008D7669">
      <w:r>
        <w:rPr>
          <w:noProof/>
        </w:rPr>
        <w:drawing>
          <wp:inline distT="0" distB="0" distL="0" distR="0" wp14:anchorId="696D9B0D" wp14:editId="11C066FF">
            <wp:extent cx="3474720" cy="798146"/>
            <wp:effectExtent l="0" t="0" r="0" b="2540"/>
            <wp:docPr id="1644550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50987" name="Picture 1644550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453" cy="802908"/>
                    </a:xfrm>
                    <a:prstGeom prst="rect">
                      <a:avLst/>
                    </a:prstGeom>
                  </pic:spPr>
                </pic:pic>
              </a:graphicData>
            </a:graphic>
          </wp:inline>
        </w:drawing>
      </w:r>
    </w:p>
    <w:p w14:paraId="5DC54BE8" w14:textId="1089CB1F" w:rsidR="00883137" w:rsidRDefault="00883137" w:rsidP="008D7669"/>
    <w:p w14:paraId="32306154" w14:textId="1E42A24C" w:rsidR="00974ECE" w:rsidRDefault="00974ECE" w:rsidP="008D7669">
      <w:r w:rsidRPr="00974ECE">
        <w:rPr>
          <w:b/>
          <w:bCs/>
        </w:rPr>
        <w:t>Note</w:t>
      </w:r>
      <w:r>
        <w:t xml:space="preserve"> </w:t>
      </w:r>
      <w:r w:rsidRPr="00974ECE">
        <w:rPr>
          <w:b/>
          <w:bCs/>
        </w:rPr>
        <w:t>2</w:t>
      </w:r>
      <w:r>
        <w:t>: It can be shown that by</w:t>
      </w:r>
      <w:r w:rsidR="00A67394">
        <w:t xml:space="preserve"> making guesses about longer and longer blocks, the average number of questions </w:t>
      </w:r>
      <w:r w:rsidR="00A67394" w:rsidRPr="00A67394">
        <w:rPr>
          <w:i/>
          <w:iCs/>
        </w:rPr>
        <w:t>per value</w:t>
      </w:r>
      <w:r w:rsidR="00A67394">
        <w:t xml:space="preserve"> of </w:t>
      </w:r>
      <m:oMath>
        <m:r>
          <w:rPr>
            <w:rFonts w:ascii="Cambria Math" w:hAnsi="Cambria Math"/>
          </w:rPr>
          <m:t>X</m:t>
        </m:r>
      </m:oMath>
      <w:r w:rsidR="00A67394">
        <w:t xml:space="preserve"> can be made to approach </w:t>
      </w:r>
      <m:oMath>
        <m:r>
          <w:rPr>
            <w:rFonts w:ascii="Cambria Math" w:hAnsi="Cambria Math"/>
          </w:rPr>
          <m:t>H(X)</m:t>
        </m:r>
      </m:oMath>
      <w:r w:rsidR="00A67394">
        <w:t xml:space="preserve"> as closely as desired.  Thus we arrive at the second interpretation of the uncertainty measure:</w:t>
      </w:r>
    </w:p>
    <w:p w14:paraId="5ADEC430" w14:textId="77777777" w:rsidR="00A67394" w:rsidRDefault="00A67394" w:rsidP="008D7669"/>
    <w:p w14:paraId="77247262" w14:textId="477C7387" w:rsidR="00A67394" w:rsidRDefault="0015744F" w:rsidP="008D7669">
      <m:oMath>
        <m:r>
          <w:rPr>
            <w:rFonts w:ascii="Cambria Math" w:hAnsi="Cambria Math"/>
          </w:rPr>
          <m:t>H(X)</m:t>
        </m:r>
      </m:oMath>
      <w:r w:rsidR="00A67394">
        <w:t xml:space="preserve"> = the minimum average number of “yes” or “no” questions required </w:t>
      </w:r>
      <w:r>
        <w:t xml:space="preserve">to determine the result of one observation of </w:t>
      </w:r>
      <m:oMath>
        <m:r>
          <w:rPr>
            <w:rFonts w:ascii="Cambria Math" w:hAnsi="Cambria Math"/>
          </w:rPr>
          <m:t>X</m:t>
        </m:r>
      </m:oMath>
      <w:r>
        <w:t>.</w:t>
      </w:r>
    </w:p>
    <w:p w14:paraId="0AC7C61E" w14:textId="77777777" w:rsidR="00974ECE" w:rsidRDefault="00974ECE" w:rsidP="008D7669"/>
    <w:p w14:paraId="2CEAE8BC" w14:textId="58D49BE2" w:rsidR="0015744F" w:rsidRDefault="0015744F" w:rsidP="0015744F">
      <w:pPr>
        <w:pStyle w:val="Heading2"/>
      </w:pPr>
      <w:r>
        <w:t>Third Interpretation of the Uncertainty Function</w:t>
      </w:r>
    </w:p>
    <w:p w14:paraId="4761FE2F" w14:textId="77777777" w:rsidR="0015744F" w:rsidRDefault="0015744F" w:rsidP="008D7669"/>
    <w:p w14:paraId="4F9011DB" w14:textId="77777777" w:rsidR="0015744F" w:rsidRDefault="0015744F" w:rsidP="008D7669">
      <w:r>
        <w:lastRenderedPageBreak/>
        <w:t xml:space="preserve">There is a third interpretation of uncertainty which is related to the asymptotic behavior of a sequence of independent, identically distributed r.v.’s. </w:t>
      </w:r>
    </w:p>
    <w:p w14:paraId="4CEE96B6" w14:textId="16F301D1" w:rsidR="0015744F" w:rsidRPr="008F2443" w:rsidRDefault="0015744F" w:rsidP="008D7669">
      <w:r>
        <w:t xml:space="preserve">  Let </w:t>
      </w:r>
      <m:oMath>
        <m:r>
          <w:rPr>
            <w:rFonts w:ascii="Cambria Math" w:hAnsi="Cambria Math"/>
          </w:rPr>
          <m:t>X</m:t>
        </m:r>
      </m:oMath>
      <w:r>
        <w:t xml:space="preserve"> be a r.v. taking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Suppose that the experiment associated with </w:t>
      </w:r>
      <m:oMath>
        <m:r>
          <w:rPr>
            <w:rFonts w:ascii="Cambria Math" w:hAnsi="Cambria Math"/>
          </w:rPr>
          <m:t>X</m:t>
        </m:r>
      </m:oMath>
      <w:r>
        <w:t xml:space="preserve"> is performed independently </w:t>
      </w:r>
      <m:oMath>
        <m:r>
          <w:rPr>
            <w:rFonts w:ascii="Cambria Math" w:hAnsi="Cambria Math"/>
          </w:rPr>
          <m:t>n</m:t>
        </m:r>
      </m:oMath>
      <w:r>
        <w:t xml:space="preserve"> times. In other words, we consider a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independent, identically distributed r.v.’s, each having the same distribution as </w:t>
      </w:r>
      <m:oMath>
        <m:r>
          <w:rPr>
            <w:rFonts w:ascii="Cambria Math" w:hAnsi="Cambria Math"/>
          </w:rPr>
          <m:t>X</m:t>
        </m:r>
      </m:oMath>
      <w:r>
        <w:t>.</w:t>
      </w:r>
      <w:r w:rsidR="001675B7">
        <w:t xml:space="preserve"> Let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1675B7">
        <w:t xml:space="preserve"> be the number of times that the symbol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675B7">
        <w:t xml:space="preserve"> occurs in the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1675B7">
        <w:t xml:space="preserve">; then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675B7">
        <w:t xml:space="preserve"> has a binomial distribution</w:t>
      </w:r>
    </w:p>
    <w:p w14:paraId="5F54358C" w14:textId="77777777" w:rsidR="00A67394" w:rsidRDefault="00A67394" w:rsidP="008D7669"/>
    <w:p w14:paraId="0F00BFFF" w14:textId="542BC8E5" w:rsidR="008D7669" w:rsidRPr="008D7669" w:rsidRDefault="008D7669">
      <w:pPr>
        <w:rPr>
          <w:color w:val="FF0000"/>
        </w:rPr>
      </w:pPr>
      <w:r w:rsidRPr="008D7669">
        <w:rPr>
          <w:color w:val="FF0000"/>
        </w:rPr>
        <w:t>//TODO: finish the section on the interpretations of the uncertainty function</w:t>
      </w:r>
    </w:p>
    <w:p w14:paraId="76733B1B" w14:textId="29DE38A7" w:rsidR="008D7669" w:rsidRDefault="008D7669"/>
    <w:p w14:paraId="15BEB322" w14:textId="04BECF87"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17CEE7A2" w:rsidR="0074219F" w:rsidRDefault="008F2443">
      <w:r>
        <w:t>We have already defined axioms based on which we have constructed a measure of uncertainty , increasing when uncertainty is higher, and it is additive for independent sources of uncertainty:</w:t>
      </w:r>
    </w:p>
    <w:p w14:paraId="4B610330" w14:textId="77777777" w:rsidR="008F2443" w:rsidRDefault="008F2443"/>
    <w:p w14:paraId="75BFF6D5" w14:textId="0386AE02" w:rsidR="008F2443" w:rsidRDefault="008F2443">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=-K</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(3)</w:t>
      </w:r>
    </w:p>
    <w:p w14:paraId="623E97D8" w14:textId="77777777" w:rsidR="008F2443" w:rsidRDefault="008F2443"/>
    <w:p w14:paraId="36AB7EE0" w14:textId="2F258AC8" w:rsidR="008F2443" w:rsidRDefault="008F2443">
      <w:r>
        <w:t xml:space="preserve">where K is positive constant. We will denote this quantity as the </w:t>
      </w:r>
      <w:r w:rsidRPr="008F2443">
        <w:rPr>
          <w:i/>
          <w:iCs/>
        </w:rPr>
        <w:t>entropy of the probability distribution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01811400" w14:textId="77777777" w:rsidR="008F2443" w:rsidRDefault="008F2443"/>
    <w:p w14:paraId="3767F520" w14:textId="77777777" w:rsidR="008F2443" w:rsidRDefault="008F2443"/>
    <w:p w14:paraId="0FD63F87" w14:textId="06658D45" w:rsidR="00CB4FD9" w:rsidRPr="00CB4FD9" w:rsidRDefault="00CB4FD9">
      <w:pPr>
        <w:rPr>
          <w:i/>
          <w:iCs/>
          <w:color w:val="FF0000"/>
        </w:rPr>
      </w:pPr>
      <w:r w:rsidRPr="00CB4FD9">
        <w:rPr>
          <w:color w:val="FF0000"/>
        </w:rPr>
        <w:t>//TODO: finish the section on max entropy estimates</w:t>
      </w:r>
    </w:p>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8"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9"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10"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11" w:history="1">
        <w:r w:rsidRPr="00394BBD">
          <w:rPr>
            <w:rStyle w:val="Hyperlink"/>
          </w:rPr>
          <w:t>Information Theory, Robert B. Ash, 1965</w:t>
        </w:r>
      </w:hyperlink>
    </w:p>
    <w:p w14:paraId="0523B856" w14:textId="12B48C68" w:rsidR="008E4A04" w:rsidRDefault="008E4A04" w:rsidP="001F2CEA">
      <w:r>
        <w:t xml:space="preserve">[5] </w:t>
      </w:r>
      <w:hyperlink r:id="rId12"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3" w:history="1">
        <w:r w:rsidRPr="008E4A04">
          <w:rPr>
            <w:rStyle w:val="Hyperlink"/>
          </w:rPr>
          <w:t>Introduction to Functional Equations, Costas Eftimiou, Chapter 5: Cauchy’s Equations, 2010</w:t>
        </w:r>
      </w:hyperlink>
    </w:p>
    <w:p w14:paraId="1028EC37" w14:textId="77777777" w:rsidR="007D71D3" w:rsidRDefault="007D71D3" w:rsidP="009D2C1E"/>
    <w:p w14:paraId="6090B0C6" w14:textId="77777777" w:rsidR="008D7669" w:rsidRDefault="008D7669" w:rsidP="009D2C1E"/>
    <w:p w14:paraId="4031F237" w14:textId="425AA1A3" w:rsidR="008D7669" w:rsidRDefault="008D7669" w:rsidP="008D7669">
      <w:pPr>
        <w:pStyle w:val="Heading1"/>
      </w:pPr>
      <w:r>
        <w:lastRenderedPageBreak/>
        <w:t>Appendix</w:t>
      </w:r>
    </w:p>
    <w:p w14:paraId="7002C6DE" w14:textId="513B4DEA" w:rsidR="00581A92" w:rsidRDefault="00FD23BF" w:rsidP="008D7669">
      <w:pPr>
        <w:pStyle w:val="Heading2"/>
      </w:pPr>
      <w:r>
        <w:t>The First Cauchy Equation</w:t>
      </w:r>
    </w:p>
    <w:p w14:paraId="196F3C61" w14:textId="27D0A320" w:rsidR="00FD23BF" w:rsidRDefault="00FD23BF" w:rsidP="00FD23BF">
      <w:r w:rsidRPr="00BE555B">
        <w:rPr>
          <w:b/>
          <w:bCs/>
        </w:rPr>
        <w:t>Problem Statement</w:t>
      </w:r>
      <w:r>
        <w:t>:</w:t>
      </w:r>
    </w:p>
    <w:p w14:paraId="729D8768" w14:textId="5F097D51" w:rsidR="00FD23BF" w:rsidRDefault="00E6552F" w:rsidP="00FD23BF">
      <w:r>
        <w:t xml:space="preserve">Let </w:t>
      </w:r>
      <m:oMath>
        <m:r>
          <w:rPr>
            <w:rFonts w:ascii="Cambria Math" w:hAnsi="Cambria Math"/>
          </w:rPr>
          <m:t xml:space="preserve">f: </m:t>
        </m:r>
        <m:r>
          <m:rPr>
            <m:scr m:val="double-struck"/>
          </m:rPr>
          <w:rPr>
            <w:rFonts w:ascii="Cambria Math" w:hAnsi="Cambria Math"/>
          </w:rPr>
          <m:t>R→</m:t>
        </m:r>
        <m:r>
          <m:rPr>
            <m:scr m:val="double-struck"/>
          </m:rPr>
          <w:rPr>
            <w:rFonts w:ascii="Cambria Math" w:hAnsi="Cambria Math"/>
          </w:rPr>
          <m:t>R</m:t>
        </m:r>
      </m:oMath>
      <w:r>
        <w:t xml:space="preserve"> be a continuous function of a continuous real variable that satisfies the functional relation</w:t>
      </w:r>
    </w:p>
    <w:p w14:paraId="0C440711" w14:textId="77777777" w:rsidR="00E6552F" w:rsidRDefault="00E6552F" w:rsidP="00FD23BF"/>
    <w:p w14:paraId="4813E987" w14:textId="3D5EE0F0" w:rsidR="00E6552F" w:rsidRDefault="00E6552F" w:rsidP="00FD23BF">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1</w:t>
      </w:r>
      <w:r>
        <w:t>.1)</w:t>
      </w:r>
    </w:p>
    <w:p w14:paraId="0CBB96BA" w14:textId="77777777" w:rsidR="00E6552F" w:rsidRDefault="00E6552F" w:rsidP="00FD23BF"/>
    <w:p w14:paraId="4F0AB5C2" w14:textId="12B3093D" w:rsidR="00E6552F" w:rsidRDefault="00BE555B" w:rsidP="00FD23BF">
      <w:r>
        <w:t xml:space="preserve">Find all functions </w:t>
      </w:r>
      <m:oMath>
        <m:r>
          <w:rPr>
            <w:rFonts w:ascii="Cambria Math" w:hAnsi="Cambria Math"/>
          </w:rPr>
          <m:t>f</m:t>
        </m:r>
      </m:oMath>
      <w:r>
        <w:t xml:space="preserve"> that satisfy the above conditions.</w:t>
      </w:r>
    </w:p>
    <w:p w14:paraId="1A682D3D" w14:textId="77777777" w:rsidR="00BE555B" w:rsidRDefault="00BE555B" w:rsidP="00FD23BF"/>
    <w:p w14:paraId="6908431E" w14:textId="15DD3D5A" w:rsidR="00BE555B" w:rsidRDefault="00BE555B" w:rsidP="00FD23BF">
      <w:r>
        <w:t>Eq. (A</w:t>
      </w:r>
      <w:r w:rsidR="00A3099F">
        <w:t>1</w:t>
      </w:r>
      <w:r>
        <w:t xml:space="preserve">.1) is known as the </w:t>
      </w:r>
      <w:r w:rsidRPr="00BE555B">
        <w:rPr>
          <w:i/>
          <w:iCs/>
        </w:rPr>
        <w:t>first Cauchy functional equation</w:t>
      </w:r>
      <w:r>
        <w:t xml:space="preserve"> of the </w:t>
      </w:r>
      <w:r w:rsidRPr="00BE555B">
        <w:rPr>
          <w:i/>
          <w:iCs/>
        </w:rPr>
        <w:t>linear Cauchy functional equation</w:t>
      </w:r>
      <w:r>
        <w:t>.</w:t>
      </w:r>
    </w:p>
    <w:p w14:paraId="204C8682" w14:textId="77777777" w:rsidR="00BE555B" w:rsidRDefault="00BE555B" w:rsidP="00FD23BF"/>
    <w:p w14:paraId="169ACC0F" w14:textId="3CCA53E1" w:rsidR="00BE555B" w:rsidRDefault="00BE555B" w:rsidP="00FD23BF">
      <w:r w:rsidRPr="00BE555B">
        <w:rPr>
          <w:u w:val="single"/>
        </w:rPr>
        <w:t>Solution</w:t>
      </w:r>
      <w:r>
        <w:t>:</w:t>
      </w:r>
    </w:p>
    <w:p w14:paraId="6C70AF07" w14:textId="2FD344CB" w:rsidR="00BE555B" w:rsidRDefault="00A3099F" w:rsidP="00FD23BF">
      <w:r>
        <w:t xml:space="preserve">Setting </w:t>
      </w:r>
      <m:oMath>
        <m:r>
          <w:rPr>
            <w:rFonts w:ascii="Cambria Math" w:hAnsi="Cambria Math"/>
          </w:rPr>
          <m:t>x=y=0</m:t>
        </m:r>
      </m:oMath>
      <w:r>
        <w:t xml:space="preserve"> in the defining equation, we see that </w:t>
      </w:r>
    </w:p>
    <w:p w14:paraId="457B2D15" w14:textId="77777777" w:rsidR="00FD23BF" w:rsidRDefault="00FD23BF" w:rsidP="00FD23BF"/>
    <w:p w14:paraId="0078C9E9" w14:textId="7191A946"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 2f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3ACE7911" w14:textId="77777777" w:rsidR="00A3099F" w:rsidRDefault="00A3099F" w:rsidP="00FD23BF"/>
    <w:p w14:paraId="189AD864" w14:textId="1359C0EA" w:rsidR="00A3099F" w:rsidRDefault="00A3099F" w:rsidP="00FD23BF">
      <w:r>
        <w:t xml:space="preserve">Also, if </w:t>
      </w:r>
      <m:oMath>
        <m:r>
          <w:rPr>
            <w:rFonts w:ascii="Cambria Math" w:hAnsi="Cambria Math"/>
          </w:rPr>
          <m:t>x = -y</m:t>
        </m:r>
      </m:oMath>
      <w:r>
        <w:t>,</w:t>
      </w:r>
    </w:p>
    <w:p w14:paraId="48B4E49B" w14:textId="40DDA1F5"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      (A1.2)</w:t>
      </w:r>
    </w:p>
    <w:p w14:paraId="192DFBE3" w14:textId="77777777" w:rsidR="00A3099F" w:rsidRDefault="00A3099F" w:rsidP="00FD23BF"/>
    <w:p w14:paraId="673AF788" w14:textId="3E18FE67" w:rsidR="00A3099F" w:rsidRDefault="00A3099F" w:rsidP="00FD23BF">
      <w:r>
        <w:t xml:space="preserve">We now notice that for any natural number </w:t>
      </w:r>
      <m:oMath>
        <m:r>
          <w:rPr>
            <w:rFonts w:ascii="Cambria Math" w:hAnsi="Cambria Math"/>
          </w:rPr>
          <m:t>n &gt; 0</m:t>
        </m:r>
      </m:oMath>
      <w:r>
        <w:t>,</w:t>
      </w:r>
    </w:p>
    <w:p w14:paraId="5C4AA050" w14:textId="77777777" w:rsidR="00A3099F" w:rsidRDefault="00A3099F" w:rsidP="00FD23BF"/>
    <w:p w14:paraId="156842C9" w14:textId="48BEE242"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(A1.3)</w:t>
      </w:r>
    </w:p>
    <w:p w14:paraId="61671711" w14:textId="77777777" w:rsidR="00A3099F" w:rsidRDefault="00A3099F" w:rsidP="00FD23BF"/>
    <w:p w14:paraId="78BB1C5A" w14:textId="0DE0B943" w:rsidR="00A3099F" w:rsidRDefault="00A3099F" w:rsidP="00FD23BF">
      <w:r>
        <w:t xml:space="preserve">This is verified by induction. For </w:t>
      </w:r>
      <m:oMath>
        <m:r>
          <w:rPr>
            <w:rFonts w:ascii="Cambria Math" w:hAnsi="Cambria Math"/>
          </w:rPr>
          <m:t>n=2</m:t>
        </m:r>
      </m:oMath>
      <w:r>
        <w:t xml:space="preserve">, the equation above is true by definition. Assuming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7E3C4EA1" w14:textId="77777777" w:rsidR="00A3099F" w:rsidRDefault="00A3099F" w:rsidP="00FD23BF"/>
    <w:p w14:paraId="09592695" w14:textId="60F5D087"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      (A1.4)</w:t>
      </w:r>
    </w:p>
    <w:p w14:paraId="56BD1E68" w14:textId="77777777" w:rsidR="00A3099F" w:rsidRDefault="00A3099F" w:rsidP="00FD23BF"/>
    <w:p w14:paraId="4861C8C3" w14:textId="004B1C6F" w:rsidR="00A3099F" w:rsidRDefault="00A3099F" w:rsidP="00FD23BF">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6435AEB4" w14:textId="77777777" w:rsidR="00A3099F" w:rsidRDefault="00A3099F" w:rsidP="00FD23BF"/>
    <w:p w14:paraId="27790457" w14:textId="09D2C471"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66A27BEA" w14:textId="42C48DD9"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2816C233" w14:textId="16FE53D1"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(A1.5)</w:t>
      </w:r>
    </w:p>
    <w:p w14:paraId="0F353379" w14:textId="77777777" w:rsidR="00A3099F" w:rsidRDefault="00A3099F" w:rsidP="00FD23BF"/>
    <w:p w14:paraId="4BC8721A" w14:textId="19058BDC" w:rsidR="00A3099F" w:rsidRDefault="00A3099F" w:rsidP="00FD23BF">
      <w:r>
        <w:t>This proves the statement; that is, (A1.3) is true for all natural numbers.</w:t>
      </w:r>
    </w:p>
    <w:p w14:paraId="35111117" w14:textId="14AD175F" w:rsidR="00A3099F" w:rsidRDefault="00A3099F" w:rsidP="00FD23BF">
      <w:r>
        <w:t xml:space="preserve">Setting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m:t>
        </m:r>
      </m:oMath>
      <w:r>
        <w:t xml:space="preserve">  in (A1.3)</w:t>
      </w:r>
    </w:p>
    <w:p w14:paraId="231DF4A9" w14:textId="77777777" w:rsidR="00A3099F" w:rsidRDefault="00A3099F" w:rsidP="00FD23BF"/>
    <w:p w14:paraId="5BDAF888" w14:textId="336C249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nx</m:t>
            </m:r>
          </m:e>
        </m:d>
        <m:r>
          <w:rPr>
            <w:rFonts w:ascii="Cambria Math" w:hAnsi="Cambria Math"/>
          </w:rPr>
          <m:t>=nf</m:t>
        </m:r>
        <m:d>
          <m:dPr>
            <m:ctrlPr>
              <w:rPr>
                <w:rFonts w:ascii="Cambria Math" w:hAnsi="Cambria Math"/>
                <w:i/>
              </w:rPr>
            </m:ctrlPr>
          </m:dPr>
          <m:e>
            <m:r>
              <w:rPr>
                <w:rFonts w:ascii="Cambria Math" w:hAnsi="Cambria Math"/>
              </w:rPr>
              <m:t>x</m:t>
            </m:r>
          </m:e>
        </m:d>
      </m:oMath>
      <w:r>
        <w:t xml:space="preserve">     (A1.6)</w:t>
      </w:r>
    </w:p>
    <w:p w14:paraId="46C06A99" w14:textId="77777777" w:rsidR="00A3099F" w:rsidRDefault="00A3099F" w:rsidP="00FD23BF"/>
    <w:p w14:paraId="75F61D2F" w14:textId="31D59C2C" w:rsidR="00A3099F" w:rsidRDefault="00A3099F" w:rsidP="00FD23BF">
      <w:r>
        <w:t xml:space="preserve">If moreover, </w:t>
      </w:r>
      <m:oMath>
        <m:r>
          <w:rPr>
            <w:rFonts w:ascii="Cambria Math" w:hAnsi="Cambria Math"/>
          </w:rPr>
          <m:t>x = m z / n</m:t>
        </m:r>
      </m:oMath>
      <w:r>
        <w:t xml:space="preserve">, with </w:t>
      </w:r>
      <m:oMath>
        <m:r>
          <w:rPr>
            <w:rFonts w:ascii="Cambria Math" w:hAnsi="Cambria Math"/>
          </w:rPr>
          <m:t>m</m:t>
        </m:r>
        <m:r>
          <m:rPr>
            <m:scr m:val="double-struck"/>
          </m:rPr>
          <w:rPr>
            <w:rFonts w:ascii="Cambria Math" w:hAnsi="Cambria Math"/>
          </w:rPr>
          <m:t xml:space="preserve">∈N, </m:t>
        </m:r>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w:t>
      </w:r>
    </w:p>
    <w:p w14:paraId="0A6D95C8" w14:textId="77777777" w:rsidR="00A3099F" w:rsidRDefault="00A3099F" w:rsidP="00FD23BF"/>
    <w:p w14:paraId="6C87D59A" w14:textId="7777777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mz</m:t>
            </m:r>
          </m:e>
        </m:d>
        <m:r>
          <w:rPr>
            <w:rFonts w:ascii="Cambria Math" w:hAnsi="Cambria Math"/>
          </w:rPr>
          <m:t>=</m:t>
        </m:r>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(A1.6)</m:t>
                    </m:r>
                  </m:e>
                </m:groupChr>
              </m:e>
            </m:box>
          </m:e>
        </m:box>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oMath>
      <w:r>
        <w:t>.         (A1.7)</w:t>
      </w:r>
    </w:p>
    <w:p w14:paraId="3C4F21A7" w14:textId="77777777" w:rsidR="00A3099F" w:rsidRDefault="00A3099F" w:rsidP="00FD23BF"/>
    <w:p w14:paraId="73AA8D5D" w14:textId="77777777" w:rsidR="00A3099F" w:rsidRDefault="00A3099F" w:rsidP="00FD23BF">
      <w:r>
        <w:t>From this equation and (A1.2), we conclude that</w:t>
      </w:r>
    </w:p>
    <w:p w14:paraId="60942DCC" w14:textId="77777777" w:rsidR="00A3099F" w:rsidRDefault="00A3099F" w:rsidP="00FD23BF"/>
    <w:p w14:paraId="3B26D065" w14:textId="033B4062"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oMath>
      <w:r>
        <w:t xml:space="preserve">        (A1.8)</w:t>
      </w:r>
    </w:p>
    <w:p w14:paraId="0C09ECFD" w14:textId="77777777" w:rsidR="00A3099F" w:rsidRDefault="00A3099F" w:rsidP="00FD23BF"/>
    <w:p w14:paraId="598B4B61" w14:textId="79142911" w:rsidR="00A3099F" w:rsidRDefault="00A3099F" w:rsidP="00FD23BF">
      <w:r>
        <w:t>In other words, so far, we’ve proved that</w:t>
      </w:r>
    </w:p>
    <w:p w14:paraId="313ECD4F" w14:textId="77777777" w:rsidR="00A3099F" w:rsidRDefault="00A3099F" w:rsidP="00FD23BF"/>
    <w:p w14:paraId="058656FD" w14:textId="41CCA298"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qz</m:t>
            </m:r>
          </m:e>
        </m:d>
        <m:r>
          <w:rPr>
            <w:rFonts w:ascii="Cambria Math" w:hAnsi="Cambria Math"/>
          </w:rPr>
          <m:t>=qf</m:t>
        </m:r>
        <m:d>
          <m:dPr>
            <m:ctrlPr>
              <w:rPr>
                <w:rFonts w:ascii="Cambria Math" w:hAnsi="Cambria Math"/>
                <w:i/>
              </w:rPr>
            </m:ctrlPr>
          </m:dPr>
          <m:e>
            <m:r>
              <w:rPr>
                <w:rFonts w:ascii="Cambria Math" w:hAnsi="Cambria Math"/>
              </w:rPr>
              <m:t>z</m:t>
            </m:r>
          </m:e>
        </m:d>
      </m:oMath>
      <w:r>
        <w:t xml:space="preserve">, </w:t>
      </w:r>
      <m:oMath>
        <m:r>
          <w:rPr>
            <w:rFonts w:ascii="Cambria Math" w:hAnsi="Cambria Math"/>
          </w:rPr>
          <m:t>∀z</m:t>
        </m:r>
        <m:r>
          <m:rPr>
            <m:scr m:val="double-struck"/>
          </m:rPr>
          <w:rPr>
            <w:rFonts w:ascii="Cambria Math" w:hAnsi="Cambria Math"/>
          </w:rPr>
          <m:t xml:space="preserve">∈R, </m:t>
        </m:r>
        <m:r>
          <w:rPr>
            <w:rFonts w:ascii="Cambria Math" w:hAnsi="Cambria Math"/>
          </w:rPr>
          <m:t>q</m:t>
        </m:r>
        <m:r>
          <m:rPr>
            <m:scr m:val="double-struck"/>
          </m:rPr>
          <w:rPr>
            <w:rFonts w:ascii="Cambria Math" w:hAnsi="Cambria Math"/>
          </w:rPr>
          <m:t>∈Q</m:t>
        </m:r>
      </m:oMath>
      <w:r>
        <w:t xml:space="preserve">      (A1.9)</w:t>
      </w:r>
    </w:p>
    <w:p w14:paraId="5A0C7890" w14:textId="77777777" w:rsidR="00A3099F" w:rsidRDefault="00A3099F" w:rsidP="00FD23BF"/>
    <w:p w14:paraId="55ED8093" w14:textId="6613C992" w:rsidR="00A3099F" w:rsidRDefault="008F43F0" w:rsidP="00FD23BF">
      <w:r>
        <w:t xml:space="preserve">When </w:t>
      </w:r>
      <m:oMath>
        <m:r>
          <w:rPr>
            <w:rFonts w:ascii="Cambria Math" w:hAnsi="Cambria Math"/>
          </w:rPr>
          <m:t>z = 1</m:t>
        </m:r>
      </m:oMath>
      <w:r>
        <w:t>,</w:t>
      </w:r>
    </w:p>
    <w:p w14:paraId="73ADBFE2" w14:textId="41353A96" w:rsidR="00A3099F" w:rsidRDefault="00A3099F" w:rsidP="00FD23BF"/>
    <w:p w14:paraId="649DEC38" w14:textId="7B9FEF6B" w:rsidR="008F43F0" w:rsidRDefault="008F43F0" w:rsidP="00FD23BF">
      <m:oMath>
        <m:r>
          <w:rPr>
            <w:rFonts w:ascii="Cambria Math" w:hAnsi="Cambria Math"/>
          </w:rPr>
          <w:lastRenderedPageBreak/>
          <m:t>f</m:t>
        </m:r>
        <m:d>
          <m:dPr>
            <m:ctrlPr>
              <w:rPr>
                <w:rFonts w:ascii="Cambria Math" w:hAnsi="Cambria Math"/>
                <w:i/>
              </w:rPr>
            </m:ctrlPr>
          </m:dPr>
          <m:e>
            <m:r>
              <w:rPr>
                <w:rFonts w:ascii="Cambria Math" w:hAnsi="Cambria Math"/>
              </w:rPr>
              <m:t>q</m:t>
            </m:r>
          </m:e>
        </m:d>
        <m:r>
          <w:rPr>
            <w:rFonts w:ascii="Cambria Math" w:hAnsi="Cambria Math"/>
          </w:rPr>
          <m:t>=cq</m:t>
        </m:r>
      </m:oMath>
      <w:r>
        <w:t>,</w:t>
      </w:r>
    </w:p>
    <w:p w14:paraId="3A1149FA" w14:textId="77777777" w:rsidR="008F43F0" w:rsidRDefault="008F43F0" w:rsidP="00FD23BF"/>
    <w:p w14:paraId="43B67DBC" w14:textId="01560DBE" w:rsidR="008F43F0" w:rsidRDefault="008F43F0" w:rsidP="00FD23BF">
      <w:r>
        <w:t xml:space="preserve">where we set </w:t>
      </w:r>
      <m:oMath>
        <m: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1</m:t>
            </m:r>
          </m:e>
        </m:d>
      </m:oMath>
      <w:r>
        <w:t>.</w:t>
      </w:r>
    </w:p>
    <w:p w14:paraId="5BE5FB42" w14:textId="552D0D94" w:rsidR="008F43F0" w:rsidRDefault="008F43F0" w:rsidP="00FD23BF">
      <w:r>
        <w:t xml:space="preserve">    Now, let </w:t>
      </w:r>
      <m:oMath>
        <m:r>
          <w:rPr>
            <w:rFonts w:ascii="Cambria Math" w:hAnsi="Cambria Math"/>
          </w:rPr>
          <m:t>r</m:t>
        </m:r>
        <m:r>
          <m:rPr>
            <m:scr m:val="double-struck"/>
          </m:rPr>
          <w:rPr>
            <w:rFonts w:ascii="Cambria Math" w:hAnsi="Cambria Math"/>
          </w:rPr>
          <m:t>∈R</m:t>
        </m:r>
      </m:oMath>
      <w:r>
        <w:t xml:space="preserve">. There is a sequence of rational numbers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such that</w:t>
      </w:r>
    </w:p>
    <w:p w14:paraId="1D97E97A" w14:textId="77777777" w:rsidR="008F43F0" w:rsidRDefault="008F43F0" w:rsidP="00FD23BF"/>
    <w:p w14:paraId="78BBEB4A" w14:textId="270ADCCE" w:rsidR="008F43F0" w:rsidRDefault="008F43F0" w:rsidP="00FD23B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=r</m:t>
        </m:r>
      </m:oMath>
      <w:r>
        <w:t>.</w:t>
      </w:r>
    </w:p>
    <w:p w14:paraId="44D2EEF9" w14:textId="77777777" w:rsidR="008F43F0" w:rsidRDefault="008F43F0" w:rsidP="00FD23BF"/>
    <w:p w14:paraId="41B2AE5F" w14:textId="6B98B52B" w:rsidR="008F43F0" w:rsidRDefault="008F43F0" w:rsidP="00FD23BF">
      <w:r>
        <w:t xml:space="preserve">For the terms of the sequence, the function </w:t>
      </w:r>
      <m:oMath>
        <m:r>
          <w:rPr>
            <w:rFonts w:ascii="Cambria Math" w:hAnsi="Cambria Math"/>
          </w:rPr>
          <m:t>f</m:t>
        </m:r>
      </m:oMath>
      <w:r>
        <w:t xml:space="preserve"> gives</w:t>
      </w:r>
    </w:p>
    <w:p w14:paraId="2EA10A5C" w14:textId="77777777" w:rsidR="008F43F0" w:rsidRDefault="008F43F0" w:rsidP="00FD23BF"/>
    <w:p w14:paraId="16926586" w14:textId="1B6769E1" w:rsidR="008F43F0" w:rsidRDefault="008F43F0"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oMath>
      <w:r>
        <w:t>,</w:t>
      </w:r>
    </w:p>
    <w:p w14:paraId="14E324A0" w14:textId="77777777" w:rsidR="008F43F0" w:rsidRDefault="008F43F0" w:rsidP="00FD23BF"/>
    <w:p w14:paraId="60267F0D" w14:textId="05C3F852" w:rsidR="008F43F0" w:rsidRDefault="008F43F0" w:rsidP="00FD23BF">
      <w:r>
        <w:t>and since it is continuous</w:t>
      </w:r>
    </w:p>
    <w:p w14:paraId="65A603C3" w14:textId="77777777" w:rsidR="008F43F0" w:rsidRDefault="008F43F0" w:rsidP="00FD23BF"/>
    <w:p w14:paraId="5673D552" w14:textId="21E2AAD7"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=f</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=cr</m:t>
        </m:r>
      </m:oMath>
      <w:r>
        <w:t xml:space="preserve">.      </w:t>
      </w:r>
      <m:oMath>
        <m:r>
          <w:rPr>
            <w:rFonts w:ascii="Cambria Math" w:hAnsi="Cambria Math"/>
          </w:rPr>
          <m:t>∎</m:t>
        </m:r>
      </m:oMath>
    </w:p>
    <w:p w14:paraId="5D6A3CCA" w14:textId="77777777" w:rsidR="008F43F0" w:rsidRDefault="008F43F0" w:rsidP="00FD23BF"/>
    <w:p w14:paraId="60B91082" w14:textId="77777777" w:rsidR="008F43F0" w:rsidRDefault="008F43F0" w:rsidP="00FD23BF"/>
    <w:p w14:paraId="7255B410" w14:textId="77777777" w:rsidR="008F43F0" w:rsidRDefault="008F43F0" w:rsidP="00FD23BF"/>
    <w:p w14:paraId="16BCB4C7" w14:textId="77777777" w:rsidR="00FD23BF" w:rsidRPr="00FD23BF" w:rsidRDefault="00FD23BF" w:rsidP="00FD23BF"/>
    <w:p w14:paraId="5423755F" w14:textId="3AEE81E6" w:rsidR="00581A92" w:rsidRPr="00581A92" w:rsidRDefault="00581A92" w:rsidP="00581A92">
      <w:pPr>
        <w:pStyle w:val="Heading2"/>
      </w:pPr>
      <w:r>
        <w:t>The Second Cauchy Equation</w:t>
      </w:r>
    </w:p>
    <w:p w14:paraId="1186A5E9" w14:textId="42FAA4F5" w:rsidR="00581A92" w:rsidRDefault="00581A92" w:rsidP="00581A92">
      <w:r w:rsidRPr="00581A92">
        <w:rPr>
          <w:b/>
          <w:bCs/>
        </w:rPr>
        <w:t>Problem Statement</w:t>
      </w:r>
      <w:r>
        <w:t>:</w:t>
      </w:r>
    </w:p>
    <w:p w14:paraId="56F152AE" w14:textId="7940472D" w:rsidR="00581A92" w:rsidRDefault="00581A92" w:rsidP="00581A92">
      <w:r>
        <w:t xml:space="preserve">Let </w:t>
      </w:r>
      <m:oMath>
        <m:r>
          <w:rPr>
            <w:rFonts w:ascii="Cambria Math" w:hAnsi="Cambria Math"/>
          </w:rPr>
          <m:t>f</m:t>
        </m:r>
        <m:r>
          <m:rPr>
            <m:scr m:val="double-struck"/>
          </m:rPr>
          <w:rPr>
            <w:rFonts w:ascii="Cambria Math" w:hAnsi="Cambria Math"/>
          </w:rPr>
          <m:t xml:space="preserve"> : R→ R</m:t>
        </m:r>
      </m:oMath>
      <w:r>
        <w:t xml:space="preserve"> be a continuous function of a real variable that satisfies the functional relation</w:t>
      </w:r>
    </w:p>
    <w:p w14:paraId="75325B0A" w14:textId="77777777" w:rsidR="00581A92" w:rsidRDefault="00581A92" w:rsidP="00581A92"/>
    <w:p w14:paraId="1D21B5E9" w14:textId="4F71B771" w:rsidR="00581A92" w:rsidRDefault="00273F09" w:rsidP="00581A92">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2</w:t>
      </w:r>
      <w:r>
        <w:t>.</w:t>
      </w:r>
      <w:r w:rsidR="00A3099F">
        <w:t>1</w:t>
      </w:r>
      <w:r>
        <w:t>)</w:t>
      </w:r>
    </w:p>
    <w:p w14:paraId="7E37110E" w14:textId="77777777" w:rsidR="00581A92" w:rsidRDefault="00581A92" w:rsidP="00581A92"/>
    <w:p w14:paraId="060808D4" w14:textId="037D8C28" w:rsidR="00FD23BF" w:rsidRDefault="00FD23BF" w:rsidP="00581A92">
      <w:r>
        <w:t xml:space="preserve">Find all functions </w:t>
      </w:r>
      <m:oMath>
        <m:r>
          <w:rPr>
            <w:rFonts w:ascii="Cambria Math" w:hAnsi="Cambria Math"/>
          </w:rPr>
          <m:t>f</m:t>
        </m:r>
      </m:oMath>
      <w:r>
        <w:t xml:space="preserve"> that satisfy the above conditions are not identically zero.</w:t>
      </w:r>
    </w:p>
    <w:p w14:paraId="72DE56E6" w14:textId="77777777" w:rsidR="00FD23BF" w:rsidRDefault="00FD23BF" w:rsidP="00581A92"/>
    <w:p w14:paraId="1B8E593E" w14:textId="6DC7A0EB" w:rsidR="00FD23BF" w:rsidRDefault="00FD23BF" w:rsidP="00581A92">
      <w:r>
        <w:t>Eq. (A</w:t>
      </w:r>
      <w:r w:rsidR="00A3099F">
        <w:t>2</w:t>
      </w:r>
      <w:r>
        <w:t>.</w:t>
      </w:r>
      <w:r w:rsidR="00A3099F">
        <w:t>1</w:t>
      </w:r>
      <w:r>
        <w:t xml:space="preserve">) is the </w:t>
      </w:r>
      <w:r w:rsidRPr="00FD23BF">
        <w:rPr>
          <w:i/>
          <w:iCs/>
        </w:rPr>
        <w:t>second Cauchy functional equation</w:t>
      </w:r>
      <w:r>
        <w:t xml:space="preserve"> or the </w:t>
      </w:r>
      <w:r w:rsidRPr="00FD23BF">
        <w:rPr>
          <w:i/>
          <w:iCs/>
        </w:rPr>
        <w:t>exponential Cauchy functional equation</w:t>
      </w:r>
      <w:r>
        <w:t>.</w:t>
      </w:r>
    </w:p>
    <w:p w14:paraId="3D252783" w14:textId="77777777" w:rsidR="00FD23BF" w:rsidRDefault="00FD23BF" w:rsidP="00581A92"/>
    <w:p w14:paraId="1281D53A" w14:textId="77777777" w:rsidR="00FD23BF" w:rsidRDefault="00FD23BF" w:rsidP="00581A92">
      <w:r w:rsidRPr="00FD23BF">
        <w:rPr>
          <w:u w:val="single"/>
        </w:rPr>
        <w:t>Solution 1</w:t>
      </w:r>
      <w:r>
        <w:t xml:space="preserve">: First, we will show that </w:t>
      </w:r>
      <m:oMath>
        <m:r>
          <w:rPr>
            <w:rFonts w:ascii="Cambria Math" w:hAnsi="Cambria Math"/>
          </w:rPr>
          <m:t>f(x)</m:t>
        </m:r>
      </m:oMath>
      <w:r>
        <w:t xml:space="preserve"> is positive for any real number </w:t>
      </w:r>
      <m:oMath>
        <m:r>
          <w:rPr>
            <w:rFonts w:ascii="Cambria Math" w:hAnsi="Cambria Math"/>
          </w:rPr>
          <m:t>x</m:t>
        </m:r>
      </m:oMath>
      <w:r>
        <w:t xml:space="preserve">. From the defining relation, we see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x/2</m:t>
                </m:r>
              </m:e>
            </m:d>
          </m:e>
          <m:sup>
            <m:r>
              <w:rPr>
                <w:rFonts w:ascii="Cambria Math" w:hAnsi="Cambria Math"/>
              </w:rPr>
              <m:t>2</m:t>
            </m:r>
          </m:sup>
        </m:sSup>
      </m:oMath>
      <w:r>
        <w:t xml:space="preserve">, and therefore </w:t>
      </w:r>
      <m:oMath>
        <m:r>
          <w:rPr>
            <w:rFonts w:ascii="Cambria Math" w:hAnsi="Cambria Math"/>
          </w:rPr>
          <m:t>f(x)</m:t>
        </m:r>
        <m:r>
          <w:rPr>
            <w:rFonts w:ascii="Cambria Math" w:hAnsi="Cambria Math"/>
          </w:rPr>
          <m: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 a real number for which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i.e. the function would vanish identically. If there are solution which do not vanish identically, then they cannot vanish at any point.</w:t>
      </w:r>
    </w:p>
    <w:p w14:paraId="6A862DD3" w14:textId="77777777" w:rsidR="00FD23BF" w:rsidRDefault="00FD23BF" w:rsidP="00581A92"/>
    <w:p w14:paraId="382E70A7" w14:textId="2EF39FD9" w:rsidR="00FD23BF" w:rsidRDefault="00FD23BF" w:rsidP="00FD23BF">
      <w:pPr>
        <w:ind w:firstLine="80"/>
      </w:pPr>
      <w:r>
        <w:t xml:space="preserve">Since </w:t>
      </w:r>
      <m:oMath>
        <m:r>
          <w:rPr>
            <w:rFonts w:ascii="Cambria Math" w:hAnsi="Cambria Math"/>
          </w:rPr>
          <m:t>f(x) &gt; 0</m:t>
        </m:r>
      </m:oMath>
      <w:r>
        <w:t>, the function</w:t>
      </w:r>
      <w:r w:rsidR="00F75C3C">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e>
        </m:func>
      </m:oMath>
      <w:r w:rsidR="008B4DF7">
        <w:t xml:space="preserve"> is well-defined</w:t>
      </w:r>
      <w:r>
        <w:t>. Then the defining Eq. (A</w:t>
      </w:r>
      <w:r w:rsidR="00A3099F">
        <w:t>2</w:t>
      </w:r>
      <w:r>
        <w:t>.</w:t>
      </w:r>
      <w:r w:rsidR="00A3099F">
        <w:t>1</w:t>
      </w:r>
      <w:r>
        <w:t xml:space="preserve">) can be written in terms of the function </w:t>
      </w:r>
      <m:oMath>
        <m:r>
          <w:rPr>
            <w:rFonts w:ascii="Cambria Math" w:hAnsi="Cambria Math"/>
          </w:rPr>
          <m:t>g</m:t>
        </m:r>
      </m:oMath>
      <w:r>
        <w:t xml:space="preserve"> as: </w:t>
      </w:r>
    </w:p>
    <w:p w14:paraId="1911C278" w14:textId="77777777" w:rsidR="00FD23BF" w:rsidRDefault="00FD23BF" w:rsidP="00FD23BF">
      <w:pPr>
        <w:ind w:firstLine="80"/>
      </w:pPr>
    </w:p>
    <w:p w14:paraId="457400DF" w14:textId="42802515" w:rsidR="00FD23BF" w:rsidRDefault="00FD23BF" w:rsidP="00FD23BF">
      <w:pPr>
        <w:ind w:firstLine="80"/>
      </w:pPr>
      <m:oMath>
        <m:r>
          <w:rPr>
            <w:rFonts w:ascii="Cambria Math" w:hAnsi="Cambria Math"/>
          </w:rPr>
          <m:t xml:space="preserve">g(x) + g(y) = g(x+y), </m:t>
        </m:r>
      </m:oMath>
      <w:r>
        <w:t xml:space="preserve"> </w:t>
      </w:r>
      <m:oMath>
        <m:r>
          <w:rPr>
            <w:rFonts w:ascii="Cambria Math" w:hAnsi="Cambria Math"/>
          </w:rPr>
          <m:t>∀x,y</m:t>
        </m:r>
        <m:r>
          <m:rPr>
            <m:scr m:val="double-struck"/>
          </m:rPr>
          <w:rPr>
            <w:rFonts w:ascii="Cambria Math" w:hAnsi="Cambria Math"/>
          </w:rPr>
          <m:t>∈R</m:t>
        </m:r>
      </m:oMath>
      <w:r>
        <w:t>,</w:t>
      </w:r>
    </w:p>
    <w:p w14:paraId="3C3802F5" w14:textId="77777777" w:rsidR="00FD23BF" w:rsidRDefault="00FD23BF" w:rsidP="00FD23BF">
      <w:pPr>
        <w:ind w:firstLine="80"/>
      </w:pPr>
    </w:p>
    <w:p w14:paraId="2A57B44B" w14:textId="4F6330A1" w:rsidR="00FD23BF" w:rsidRDefault="00FD23BF" w:rsidP="00FD23BF">
      <w:pPr>
        <w:ind w:firstLine="80"/>
      </w:pPr>
      <w:r>
        <w:t xml:space="preserve">which has the unique continuous </w:t>
      </w:r>
      <w:r w:rsidR="008B4DF7">
        <w:t xml:space="preserve">solution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=cx</m:t>
        </m:r>
      </m:oMath>
      <w:r w:rsidR="008B4DF7">
        <w:t>. From this the function f is found to be</w:t>
      </w:r>
    </w:p>
    <w:p w14:paraId="525CBC8D" w14:textId="77777777" w:rsidR="008B4DF7" w:rsidRDefault="008B4DF7" w:rsidP="00FD23BF">
      <w:pPr>
        <w:ind w:firstLine="80"/>
      </w:pPr>
    </w:p>
    <w:p w14:paraId="68A97272" w14:textId="30CEA673" w:rsidR="008B4DF7" w:rsidRDefault="008B4DF7" w:rsidP="00FD23BF">
      <w:pPr>
        <w:ind w:firstLine="8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t xml:space="preserve">    where we set </w:t>
      </w:r>
      <m:oMath>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t>.</w:t>
      </w:r>
      <w:r w:rsidR="00AC3F87">
        <w:t xml:space="preserve">         </w:t>
      </w:r>
      <m:oMath>
        <m:r>
          <w:rPr>
            <w:rFonts w:ascii="Cambria Math" w:hAnsi="Cambria Math"/>
          </w:rPr>
          <m:t>∎</m:t>
        </m:r>
      </m:oMath>
    </w:p>
    <w:p w14:paraId="75CA3BCB" w14:textId="77777777" w:rsidR="008B4DF7" w:rsidRDefault="008B4DF7" w:rsidP="00FD23BF">
      <w:pPr>
        <w:ind w:firstLine="80"/>
      </w:pPr>
    </w:p>
    <w:p w14:paraId="595502A5" w14:textId="77777777" w:rsidR="008B4DF7" w:rsidRDefault="008B4DF7" w:rsidP="00FD23BF">
      <w:pPr>
        <w:ind w:firstLine="80"/>
      </w:pPr>
      <w:r>
        <w:t xml:space="preserve">    If we want to avoid using Eq. (A1.3) as a solution for (A1.1) there is an alternative solution:</w:t>
      </w:r>
    </w:p>
    <w:p w14:paraId="738A98E8" w14:textId="77777777" w:rsidR="008B4DF7" w:rsidRDefault="008B4DF7" w:rsidP="00FD23BF">
      <w:pPr>
        <w:ind w:firstLine="80"/>
      </w:pPr>
    </w:p>
    <w:p w14:paraId="733D2E6C" w14:textId="77777777" w:rsidR="008B4DF7" w:rsidRDefault="008B4DF7" w:rsidP="00FD23BF">
      <w:pPr>
        <w:ind w:firstLine="80"/>
      </w:pPr>
      <w:r w:rsidRPr="008B4DF7">
        <w:rPr>
          <w:u w:val="single"/>
        </w:rPr>
        <w:t>Solution 2</w:t>
      </w:r>
      <w:r>
        <w:t xml:space="preserve">: </w:t>
      </w:r>
    </w:p>
    <w:p w14:paraId="36FD32F5" w14:textId="6049328A" w:rsidR="008B4DF7" w:rsidRDefault="008B4DF7" w:rsidP="00FD23BF">
      <w:pPr>
        <w:ind w:firstLine="80"/>
      </w:pPr>
      <w:r>
        <w:t xml:space="preserve">  </w:t>
      </w:r>
      <w:r w:rsidR="00AC3F87">
        <w:t xml:space="preserve">Similarly with Solution 1 we prove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AC3F87">
        <w:t xml:space="preserve">.Setting </w:t>
      </w:r>
      <m:oMath>
        <m:r>
          <w:rPr>
            <w:rFonts w:ascii="Cambria Math" w:hAnsi="Cambria Math"/>
          </w:rPr>
          <m:t>x = y = 0</m:t>
        </m:r>
      </m:oMath>
      <w:r w:rsidR="00AC3F87">
        <w:t xml:space="preserve"> in the defining equation, we see that</w:t>
      </w:r>
    </w:p>
    <w:p w14:paraId="616D9365" w14:textId="75761C24" w:rsidR="00AC3F87" w:rsidRDefault="00AC3F87" w:rsidP="00FD23BF">
      <w:pPr>
        <w:ind w:firstLine="80"/>
      </w:pPr>
      <w:r>
        <w:t xml:space="preser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=0</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=0,1</m:t>
        </m:r>
      </m:oMath>
      <w:r>
        <w:t xml:space="preserve"> ,</w:t>
      </w:r>
    </w:p>
    <w:p w14:paraId="7BA80ED9" w14:textId="53EBC851" w:rsidR="00AC3F87" w:rsidRDefault="00AC3F87" w:rsidP="00FD23BF">
      <w:pPr>
        <w:ind w:firstLine="80"/>
      </w:pPr>
      <w:r>
        <w:t xml:space="preserve"> and therefore we must have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w:r>
        <w:t>.</w:t>
      </w:r>
    </w:p>
    <w:p w14:paraId="3DDFF5F7" w14:textId="7C681265" w:rsidR="00AC3F87" w:rsidRDefault="00AC3F87" w:rsidP="00FD23BF">
      <w:pPr>
        <w:ind w:firstLine="80"/>
      </w:pPr>
      <w:r>
        <w:t xml:space="preserve">Also, if </w:t>
      </w:r>
      <m:oMath>
        <m:r>
          <w:rPr>
            <w:rFonts w:ascii="Cambria Math" w:hAnsi="Cambria Math"/>
          </w:rPr>
          <m:t>x = -y</m:t>
        </m:r>
      </m:oMath>
      <w:r>
        <w:t>,</w:t>
      </w:r>
    </w:p>
    <w:p w14:paraId="26B42F8D" w14:textId="77777777" w:rsidR="00AC3F87" w:rsidRDefault="00AC3F87" w:rsidP="00FD23BF">
      <w:pPr>
        <w:ind w:firstLine="80"/>
      </w:pPr>
    </w:p>
    <w:p w14:paraId="3056C6A5" w14:textId="2D06F031" w:rsidR="00AC3F87" w:rsidRDefault="00AC3F87" w:rsidP="00FD23BF">
      <w:pPr>
        <w:ind w:firstLine="80"/>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-1</m:t>
            </m:r>
          </m:sup>
        </m:sSup>
      </m:oMath>
      <w:r>
        <w:t xml:space="preserve">       (A2.2)</w:t>
      </w:r>
    </w:p>
    <w:p w14:paraId="5983D33D" w14:textId="77777777" w:rsidR="00AC3F87" w:rsidRDefault="00AC3F87" w:rsidP="00FD23BF">
      <w:pPr>
        <w:ind w:firstLine="80"/>
      </w:pPr>
    </w:p>
    <w:p w14:paraId="386EF226" w14:textId="5AB1C559" w:rsidR="00AC3F87" w:rsidRDefault="00F66B6C" w:rsidP="00FD23BF">
      <w:pPr>
        <w:ind w:firstLine="80"/>
      </w:pPr>
      <w:r>
        <w:t xml:space="preserve">  We now notice that for any natural number </w:t>
      </w:r>
      <m:oMath>
        <m:r>
          <w:rPr>
            <w:rFonts w:ascii="Cambria Math" w:hAnsi="Cambria Math"/>
          </w:rPr>
          <m:t>n &gt; 0</m:t>
        </m:r>
      </m:oMath>
    </w:p>
    <w:p w14:paraId="493F3E2D" w14:textId="77777777" w:rsidR="00F66B6C" w:rsidRDefault="00F66B6C" w:rsidP="00FD23BF">
      <w:pPr>
        <w:ind w:firstLine="80"/>
      </w:pPr>
    </w:p>
    <w:p w14:paraId="514C50CC" w14:textId="4C14AD93" w:rsidR="00F66B6C" w:rsidRDefault="00F66B6C" w:rsidP="00FD23BF">
      <w:pPr>
        <w:ind w:firstLine="80"/>
      </w:pPr>
      <w:r>
        <w:lastRenderedPageBreak/>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(A2.3)</w:t>
      </w:r>
    </w:p>
    <w:p w14:paraId="37FA043D" w14:textId="77777777" w:rsidR="00F66B6C" w:rsidRDefault="00F66B6C" w:rsidP="00FD23BF">
      <w:pPr>
        <w:ind w:firstLine="80"/>
      </w:pPr>
    </w:p>
    <w:p w14:paraId="385E6E6D" w14:textId="0AACA43B" w:rsidR="00F66B6C" w:rsidRDefault="00CD3608" w:rsidP="00FD23BF">
      <w:pPr>
        <w:ind w:firstLine="80"/>
      </w:pPr>
      <w:r>
        <w:t xml:space="preserve">This is verified by induction. For </w:t>
      </w:r>
      <m:oMath>
        <m:r>
          <w:rPr>
            <w:rFonts w:ascii="Cambria Math" w:hAnsi="Cambria Math"/>
          </w:rPr>
          <m:t>n=2</m:t>
        </m:r>
      </m:oMath>
      <w:r>
        <w:t xml:space="preserve">, Eq (A2.3) is true by definition. Assuming, that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p>
    <w:p w14:paraId="659358A3" w14:textId="77777777" w:rsidR="00CD3608" w:rsidRDefault="00CD3608" w:rsidP="00FD23BF">
      <w:pPr>
        <w:ind w:firstLine="80"/>
      </w:pPr>
    </w:p>
    <w:p w14:paraId="6C479EC7" w14:textId="05C19A65" w:rsidR="00CD3608" w:rsidRDefault="00CD3608"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w:t>
      </w:r>
    </w:p>
    <w:p w14:paraId="7165773F" w14:textId="77777777" w:rsidR="00CD3608" w:rsidRDefault="00CD3608" w:rsidP="00FD23BF">
      <w:pPr>
        <w:ind w:firstLine="80"/>
      </w:pPr>
    </w:p>
    <w:p w14:paraId="7DB72BD0" w14:textId="25DDC91F" w:rsidR="00CD3608" w:rsidRDefault="00CD3608" w:rsidP="00FD23BF">
      <w:pPr>
        <w:ind w:firstLine="80"/>
      </w:pPr>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76C282A7" w14:textId="77777777" w:rsidR="00CD3608" w:rsidRDefault="00CD3608" w:rsidP="00FD23BF">
      <w:pPr>
        <w:ind w:firstLine="80"/>
      </w:pPr>
    </w:p>
    <w:p w14:paraId="70EE1B47" w14:textId="45B3184E" w:rsidR="00CD3608" w:rsidRDefault="00CD3608" w:rsidP="00FD23BF">
      <w:pPr>
        <w:ind w:firstLine="8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73D509BE" w14:textId="44BAE1AB"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7B5FE4AD" w14:textId="58F0278C"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d>
      </m:oMath>
    </w:p>
    <w:p w14:paraId="06657206" w14:textId="231DA3B6" w:rsidR="008B4DF7" w:rsidRDefault="00CD3608" w:rsidP="00FD23BF">
      <w:pPr>
        <w:ind w:firstLine="80"/>
      </w:pPr>
      <w:r>
        <w:t xml:space="preserve">               </w:t>
      </w:r>
    </w:p>
    <w:p w14:paraId="532DC418" w14:textId="0F0664C5" w:rsidR="00FD23BF" w:rsidRPr="00FD23BF" w:rsidRDefault="00FD23BF" w:rsidP="00581A92">
      <w:pPr>
        <w:rPr>
          <w:color w:val="FF0000"/>
        </w:rPr>
      </w:pPr>
      <w:r w:rsidRPr="00FD23BF">
        <w:rPr>
          <w:color w:val="FF0000"/>
        </w:rPr>
        <w:t>//TODO: finish the second on the second Cauchy Equation</w:t>
      </w:r>
    </w:p>
    <w:p w14:paraId="5C910F64" w14:textId="77777777" w:rsidR="00FD23BF" w:rsidRPr="00581A92" w:rsidRDefault="00FD23BF" w:rsidP="00581A92"/>
    <w:p w14:paraId="22DE0B1A" w14:textId="1B2EDDE1" w:rsidR="008D7669" w:rsidRDefault="008D7669" w:rsidP="008D7669">
      <w:pPr>
        <w:pStyle w:val="Heading2"/>
      </w:pPr>
      <w:r>
        <w:t>The Third Cauchy Equation</w:t>
      </w:r>
    </w:p>
    <w:p w14:paraId="6B2F9AA2" w14:textId="16AF61CD" w:rsidR="008D7669" w:rsidRDefault="008D7669" w:rsidP="009D2C1E">
      <w:r w:rsidRPr="008D7669">
        <w:rPr>
          <w:b/>
          <w:bCs/>
        </w:rPr>
        <w:t>Problem Statement</w:t>
      </w:r>
      <w:r>
        <w:t xml:space="preserve">: </w:t>
      </w:r>
    </w:p>
    <w:p w14:paraId="14F58648" w14:textId="34F29148" w:rsidR="008D7669" w:rsidRDefault="008D7669" w:rsidP="009D2C1E">
      <w:r>
        <w:t xml:space="preserve">Let </w:t>
      </w:r>
      <m:oMath>
        <m:r>
          <w:rPr>
            <w:rFonts w:ascii="Cambria Math" w:hAnsi="Cambria Math"/>
          </w:rPr>
          <m:t>f</m:t>
        </m:r>
        <m:r>
          <w:rPr>
            <w:rFonts w:ascii="Cambria Math" w:hAnsi="Cambria Math"/>
          </w:rPr>
          <m:t xml:space="preserve"> :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 xml:space="preserve">→ </m:t>
        </m:r>
        <m:r>
          <m:rPr>
            <m:scr m:val="double-struck"/>
          </m:rPr>
          <w:rPr>
            <w:rFonts w:ascii="Cambria Math" w:hAnsi="Cambria Math"/>
          </w:rPr>
          <m:t>R</m:t>
        </m:r>
      </m:oMath>
      <w:r>
        <w:t xml:space="preserve"> be a continuous function of a continuous real variable that satisfies the functional relation</w:t>
      </w:r>
    </w:p>
    <w:p w14:paraId="43F23622" w14:textId="77777777" w:rsidR="008D7669" w:rsidRDefault="008D7669" w:rsidP="009D2C1E"/>
    <w:p w14:paraId="4955A113" w14:textId="251742E4" w:rsidR="008D7669" w:rsidRDefault="008D7669" w:rsidP="009D2C1E">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∀x,y∈</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(A.</w:t>
      </w:r>
      <w:r w:rsidR="00E6552F">
        <w:t>3</w:t>
      </w:r>
      <w:r>
        <w:t>)</w:t>
      </w:r>
    </w:p>
    <w:p w14:paraId="479273BE" w14:textId="77777777" w:rsidR="008D7669" w:rsidRDefault="008D7669" w:rsidP="009D2C1E"/>
    <w:p w14:paraId="2ED39B82" w14:textId="77CD17A8" w:rsidR="008D7669" w:rsidRDefault="008D7669" w:rsidP="009D2C1E">
      <w:r>
        <w:t xml:space="preserve">Find all functions </w:t>
      </w:r>
      <m:oMath>
        <m:r>
          <w:rPr>
            <w:rFonts w:ascii="Cambria Math" w:hAnsi="Cambria Math"/>
          </w:rPr>
          <m:t>f</m:t>
        </m:r>
      </m:oMath>
      <w:r>
        <w:t xml:space="preserve"> that satisfy the above conditions.</w:t>
      </w:r>
    </w:p>
    <w:p w14:paraId="224D0F83" w14:textId="77777777" w:rsidR="008D7669" w:rsidRDefault="008D7669" w:rsidP="009D2C1E"/>
    <w:p w14:paraId="38F553C9" w14:textId="4B4551C5" w:rsidR="008D7669" w:rsidRDefault="008D7669" w:rsidP="009D2C1E">
      <w:r>
        <w:t>Eq. (</w:t>
      </w:r>
      <w:r w:rsidR="00A3099F">
        <w:t>A3</w:t>
      </w:r>
      <w:r>
        <w:t>.</w:t>
      </w:r>
      <w:r w:rsidR="00A3099F">
        <w:t>1</w:t>
      </w:r>
      <w:r>
        <w:t xml:space="preserve">) is known as the </w:t>
      </w:r>
      <w:r w:rsidRPr="008D7669">
        <w:rPr>
          <w:i/>
          <w:iCs/>
        </w:rPr>
        <w:t>third Cauchy functional equation</w:t>
      </w:r>
      <w:r>
        <w:t xml:space="preserve"> or the </w:t>
      </w:r>
      <w:r w:rsidRPr="008D7669">
        <w:rPr>
          <w:i/>
          <w:iCs/>
        </w:rPr>
        <w:t>logarithmic Cauchy functional equation</w:t>
      </w:r>
      <w:r>
        <w:t>.</w:t>
      </w:r>
    </w:p>
    <w:p w14:paraId="27608469" w14:textId="77777777" w:rsidR="008D7669" w:rsidRDefault="008D7669" w:rsidP="009D2C1E"/>
    <w:p w14:paraId="577EC1CB" w14:textId="7CEAB89D" w:rsidR="008D7669" w:rsidRDefault="008D7669" w:rsidP="009D2C1E">
      <w:r w:rsidRPr="008D7669">
        <w:rPr>
          <w:b/>
          <w:bCs/>
        </w:rPr>
        <w:t>Solution 1</w:t>
      </w:r>
      <w:r>
        <w:t xml:space="preserve">: Since the independent variable </w:t>
      </w:r>
      <m:oMath>
        <m:r>
          <w:rPr>
            <w:rFonts w:ascii="Cambria Math" w:hAnsi="Cambria Math"/>
          </w:rPr>
          <m:t>x</m:t>
        </m:r>
      </m:oMath>
      <w:r>
        <w:t xml:space="preserve"> takes values in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the change of variable </w:t>
      </w:r>
      <m:oMath>
        <m:r>
          <w:rPr>
            <w:rFonts w:ascii="Cambria Math" w:hAnsi="Cambria Math"/>
          </w:rPr>
          <m:t>w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leads to a variable taking values in </w:t>
      </w:r>
      <m:oMath>
        <m:r>
          <m:rPr>
            <m:scr m:val="double-struck"/>
          </m:rPr>
          <w:rPr>
            <w:rFonts w:ascii="Cambria Math" w:hAnsi="Cambria Math"/>
          </w:rPr>
          <m:t>R</m:t>
        </m:r>
      </m:oMath>
      <w:r>
        <w:t xml:space="preserve">. Then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 xml:space="preserve"> is a function </w:t>
      </w:r>
      <m:oMath>
        <m:r>
          <w:rPr>
            <w:rFonts w:ascii="Cambria Math" w:hAnsi="Cambria Math"/>
          </w:rPr>
          <m:t>g</m:t>
        </m:r>
        <m:r>
          <w:rPr>
            <w:rFonts w:ascii="Cambria Math" w:hAnsi="Cambria Math"/>
          </w:rPr>
          <m:t xml:space="preserve"> :</m:t>
        </m:r>
        <m:r>
          <m:rPr>
            <m:scr m:val="double-struck"/>
          </m:rPr>
          <w:rPr>
            <w:rFonts w:ascii="Cambria Math" w:hAnsi="Cambria Math"/>
          </w:rPr>
          <m:t>R</m:t>
        </m:r>
        <m:r>
          <w:rPr>
            <w:rFonts w:ascii="Cambria Math" w:hAnsi="Cambria Math"/>
          </w:rPr>
          <m:t xml:space="preserve">→ </m:t>
        </m:r>
        <m:r>
          <m:rPr>
            <m:scr m:val="double-struck"/>
          </m:rPr>
          <w:rPr>
            <w:rFonts w:ascii="Cambria Math" w:hAnsi="Cambria Math"/>
          </w:rPr>
          <m:t>R</m:t>
        </m:r>
      </m:oMath>
      <w:r>
        <w:t>, satisfying the relation</w:t>
      </w:r>
    </w:p>
    <w:p w14:paraId="06AD59C2" w14:textId="77777777" w:rsidR="008D7669" w:rsidRDefault="008D7669" w:rsidP="009D2C1E"/>
    <w:p w14:paraId="4F09962E" w14:textId="672A4D56" w:rsidR="008D7669" w:rsidRDefault="00581A92" w:rsidP="009D2C1E">
      <m:oMath>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oMath>
      <w:r>
        <w:t xml:space="preserve"> </w:t>
      </w:r>
    </w:p>
    <w:p w14:paraId="74110F17" w14:textId="77777777" w:rsidR="00581A92" w:rsidRDefault="00581A92" w:rsidP="009D2C1E"/>
    <w:p w14:paraId="4A883BD1" w14:textId="03D96FC4" w:rsidR="00581A92" w:rsidRDefault="00E6552F" w:rsidP="009D2C1E">
      <w:r>
        <w:t>o</w:t>
      </w:r>
      <w:r w:rsidR="00581A92">
        <w:t>r</w:t>
      </w:r>
    </w:p>
    <w:p w14:paraId="5D09DBCE" w14:textId="535CD28A" w:rsidR="00581A92" w:rsidRDefault="00581A92" w:rsidP="009D2C1E">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w:t>
      </w:r>
    </w:p>
    <w:p w14:paraId="1BAAF43B" w14:textId="77777777" w:rsidR="00581A92" w:rsidRDefault="00581A92" w:rsidP="009D2C1E"/>
    <w:p w14:paraId="239107A4" w14:textId="709B7BDE" w:rsidR="00581A92" w:rsidRDefault="00581A92" w:rsidP="009D2C1E">
      <w:r>
        <w:t xml:space="preserve">The solution to this functional relation is </w:t>
      </w:r>
      <m:oMath>
        <m:r>
          <w:rPr>
            <w:rFonts w:ascii="Cambria Math" w:hAnsi="Cambria Math"/>
          </w:rPr>
          <m:t>g(w)=cw</m:t>
        </m:r>
      </m:oMath>
      <w:r>
        <w:t xml:space="preserve"> which can be inverted to give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c</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
      </m:oMath>
      <w:r>
        <w:t>.</w:t>
      </w:r>
    </w:p>
    <w:p w14:paraId="5F0CA126" w14:textId="77777777" w:rsidR="00FD23BF" w:rsidRDefault="00FD23BF" w:rsidP="009D2C1E"/>
    <w:p w14:paraId="44DB4426" w14:textId="03A38DB9" w:rsidR="00FD23BF" w:rsidRPr="00FD23BF" w:rsidRDefault="00FD23BF" w:rsidP="009D2C1E">
      <w:pPr>
        <w:rPr>
          <w:color w:val="FF0000"/>
        </w:rPr>
      </w:pPr>
      <w:r w:rsidRPr="00FD23BF">
        <w:rPr>
          <w:color w:val="FF0000"/>
        </w:rPr>
        <w:t>//TODO: finish the section on the third Cauchy Equation</w:t>
      </w:r>
    </w:p>
    <w:sectPr w:rsidR="00FD23BF" w:rsidRPr="00F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5744F"/>
    <w:rsid w:val="001675B7"/>
    <w:rsid w:val="001769EF"/>
    <w:rsid w:val="001C5A33"/>
    <w:rsid w:val="001F2CEA"/>
    <w:rsid w:val="002270D6"/>
    <w:rsid w:val="002461A5"/>
    <w:rsid w:val="0027168A"/>
    <w:rsid w:val="00273F09"/>
    <w:rsid w:val="002776CD"/>
    <w:rsid w:val="00295223"/>
    <w:rsid w:val="002B3329"/>
    <w:rsid w:val="002F4DF2"/>
    <w:rsid w:val="003123DF"/>
    <w:rsid w:val="00330650"/>
    <w:rsid w:val="00392974"/>
    <w:rsid w:val="00394BBD"/>
    <w:rsid w:val="003A7E21"/>
    <w:rsid w:val="003D0E59"/>
    <w:rsid w:val="004546E5"/>
    <w:rsid w:val="004F16EF"/>
    <w:rsid w:val="00551D32"/>
    <w:rsid w:val="00570274"/>
    <w:rsid w:val="00581A92"/>
    <w:rsid w:val="005B0966"/>
    <w:rsid w:val="005D6931"/>
    <w:rsid w:val="0062427D"/>
    <w:rsid w:val="006C51C0"/>
    <w:rsid w:val="006F07A8"/>
    <w:rsid w:val="0074219F"/>
    <w:rsid w:val="007B08BF"/>
    <w:rsid w:val="007D71D3"/>
    <w:rsid w:val="008507B6"/>
    <w:rsid w:val="00883137"/>
    <w:rsid w:val="008963A7"/>
    <w:rsid w:val="008B4DF7"/>
    <w:rsid w:val="008C4F52"/>
    <w:rsid w:val="008D7669"/>
    <w:rsid w:val="008E0EDC"/>
    <w:rsid w:val="008E4A04"/>
    <w:rsid w:val="008F2443"/>
    <w:rsid w:val="008F43F0"/>
    <w:rsid w:val="0093307D"/>
    <w:rsid w:val="00972AC3"/>
    <w:rsid w:val="009741FB"/>
    <w:rsid w:val="00974ECE"/>
    <w:rsid w:val="009A47DE"/>
    <w:rsid w:val="009D2C1E"/>
    <w:rsid w:val="00A1238E"/>
    <w:rsid w:val="00A3099F"/>
    <w:rsid w:val="00A67394"/>
    <w:rsid w:val="00A74C93"/>
    <w:rsid w:val="00AC311E"/>
    <w:rsid w:val="00AC3F87"/>
    <w:rsid w:val="00AD6BA6"/>
    <w:rsid w:val="00AF18F6"/>
    <w:rsid w:val="00B02438"/>
    <w:rsid w:val="00BE555B"/>
    <w:rsid w:val="00CB4FD9"/>
    <w:rsid w:val="00CD3608"/>
    <w:rsid w:val="00D1361F"/>
    <w:rsid w:val="00D14016"/>
    <w:rsid w:val="00D36C1D"/>
    <w:rsid w:val="00DF2F62"/>
    <w:rsid w:val="00E07082"/>
    <w:rsid w:val="00E6552F"/>
    <w:rsid w:val="00E924FD"/>
    <w:rsid w:val="00E93852"/>
    <w:rsid w:val="00F2290B"/>
    <w:rsid w:val="00F3444B"/>
    <w:rsid w:val="00F46521"/>
    <w:rsid w:val="00F66B6C"/>
    <w:rsid w:val="00F75C3C"/>
    <w:rsid w:val="00FD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information_theory_and_statistical_mechanics/blob/main/literature/books/Introduction_to_functional_equations_Efthimiou_201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stor.org/stable/2032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information_theory_and_statistical_mechanics/blob/main/literature/books/Information_Theory-Robert_Ash.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10</Pages>
  <Words>4327</Words>
  <Characters>24670</Characters>
  <Application>Microsoft Office Word</Application>
  <DocSecurity>0</DocSecurity>
  <Lines>205</Lines>
  <Paragraphs>57</Paragraphs>
  <ScaleCrop>false</ScaleCrop>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84</cp:revision>
  <dcterms:created xsi:type="dcterms:W3CDTF">2024-12-31T15:50:00Z</dcterms:created>
  <dcterms:modified xsi:type="dcterms:W3CDTF">2025-01-06T21:53:00Z</dcterms:modified>
</cp:coreProperties>
</file>