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2187" w14:textId="0A72592D" w:rsidR="00042DC8" w:rsidRPr="007A67F5" w:rsidRDefault="007A67F5" w:rsidP="007A67F5">
      <w:pPr>
        <w:pStyle w:val="Heading1"/>
        <w:rPr>
          <w:sz w:val="28"/>
          <w:szCs w:val="28"/>
        </w:rPr>
      </w:pPr>
      <w:r w:rsidRPr="007A67F5">
        <w:rPr>
          <w:sz w:val="28"/>
          <w:szCs w:val="28"/>
        </w:rPr>
        <w:t>Neural Machine Translation Introduction</w:t>
      </w:r>
    </w:p>
    <w:p w14:paraId="5FB89AB9" w14:textId="0D83627B" w:rsidR="007A67F5" w:rsidRDefault="007A67F5">
      <w:pPr>
        <w:rPr>
          <w:sz w:val="18"/>
          <w:szCs w:val="18"/>
        </w:rPr>
      </w:pPr>
      <w:r w:rsidRPr="007A67F5">
        <w:rPr>
          <w:sz w:val="18"/>
          <w:szCs w:val="18"/>
        </w:rPr>
        <w:t>D. Gueorguiev 2/19/24</w:t>
      </w:r>
    </w:p>
    <w:p w14:paraId="2D79466D" w14:textId="77777777" w:rsidR="007A67F5" w:rsidRDefault="007A67F5">
      <w:pPr>
        <w:rPr>
          <w:sz w:val="20"/>
          <w:szCs w:val="20"/>
        </w:rPr>
      </w:pPr>
    </w:p>
    <w:p w14:paraId="1804DB0F" w14:textId="655F034E" w:rsidR="007A67F5" w:rsidRDefault="005E3C87" w:rsidP="005E3C87">
      <w:pPr>
        <w:pStyle w:val="Heading2"/>
      </w:pPr>
      <w:r>
        <w:t>Statistical Machine Translation (SMT)</w:t>
      </w:r>
    </w:p>
    <w:p w14:paraId="22BBC69E" w14:textId="04D94826" w:rsidR="005E3C87" w:rsidRDefault="005E3C87">
      <w:pPr>
        <w:rPr>
          <w:sz w:val="20"/>
          <w:szCs w:val="20"/>
        </w:rPr>
      </w:pPr>
      <w:r>
        <w:rPr>
          <w:sz w:val="20"/>
          <w:szCs w:val="20"/>
        </w:rPr>
        <w:t xml:space="preserve">The goal of statistical machine translation (SMT) is to </w:t>
      </w:r>
      <w:r w:rsidR="00822C86">
        <w:rPr>
          <w:sz w:val="20"/>
          <w:szCs w:val="20"/>
        </w:rPr>
        <w:t>produce target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822C86">
        <w:rPr>
          <w:sz w:val="20"/>
          <w:szCs w:val="20"/>
        </w:rPr>
        <w:t xml:space="preserve"> from source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396C34">
        <w:rPr>
          <w:sz w:val="20"/>
          <w:szCs w:val="20"/>
        </w:rPr>
        <w:t xml:space="preserve"> where models are estimated from examples.</w:t>
      </w:r>
      <w:r w:rsidR="00822C86">
        <w:rPr>
          <w:sz w:val="20"/>
          <w:szCs w:val="20"/>
        </w:rPr>
        <w:t xml:space="preserve"> Among the possible target s</w:t>
      </w:r>
      <w:r w:rsidR="00E01C5D">
        <w:rPr>
          <w:sz w:val="20"/>
          <w:szCs w:val="20"/>
        </w:rPr>
        <w:t>trings</w:t>
      </w:r>
      <w:r w:rsidR="00822C86">
        <w:rPr>
          <w:sz w:val="20"/>
          <w:szCs w:val="20"/>
        </w:rPr>
        <w:t xml:space="preserve"> the one with max probability is chosen. The Bayes relation is used to introduce a target language model:</w:t>
      </w:r>
    </w:p>
    <w:p w14:paraId="0341FD96" w14:textId="77777777" w:rsidR="00822C86" w:rsidRDefault="00822C86">
      <w:pPr>
        <w:rPr>
          <w:sz w:val="20"/>
          <w:szCs w:val="20"/>
        </w:rPr>
      </w:pPr>
    </w:p>
    <w:p w14:paraId="38C17F76" w14:textId="21F3013E" w:rsidR="00822C86" w:rsidRDefault="00396C34">
      <w:pPr>
        <w:rPr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</m:d>
                  </m:den>
                </m:f>
              </m:e>
            </m:func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</m:e>
            </m:func>
          </m:e>
        </m:func>
      </m:oMath>
      <w:r>
        <w:rPr>
          <w:sz w:val="20"/>
          <w:szCs w:val="20"/>
        </w:rPr>
        <w:t xml:space="preserve">      (1)</w:t>
      </w:r>
    </w:p>
    <w:p w14:paraId="62E81D15" w14:textId="77777777" w:rsidR="00396C34" w:rsidRDefault="00396C34">
      <w:pPr>
        <w:rPr>
          <w:sz w:val="20"/>
          <w:szCs w:val="20"/>
        </w:rPr>
      </w:pPr>
    </w:p>
    <w:p w14:paraId="79590AC9" w14:textId="66FEA020" w:rsidR="00396C34" w:rsidRDefault="00396C34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is the </w:t>
      </w:r>
      <w:r w:rsidRPr="0025009C">
        <w:rPr>
          <w:i/>
          <w:iCs/>
          <w:sz w:val="20"/>
          <w:szCs w:val="20"/>
        </w:rPr>
        <w:t>translation model</w:t>
      </w:r>
      <w:r w:rsidR="008819D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8819D7">
        <w:rPr>
          <w:sz w:val="20"/>
          <w:szCs w:val="20"/>
        </w:rPr>
        <w:t xml:space="preserve"> is the </w:t>
      </w:r>
      <w:r w:rsidR="008819D7" w:rsidRPr="0025009C">
        <w:rPr>
          <w:i/>
          <w:iCs/>
          <w:sz w:val="20"/>
          <w:szCs w:val="20"/>
        </w:rPr>
        <w:t>language model</w:t>
      </w:r>
      <w:r w:rsidR="008819D7">
        <w:rPr>
          <w:sz w:val="20"/>
          <w:szCs w:val="20"/>
        </w:rPr>
        <w:t xml:space="preserve">. </w:t>
      </w:r>
      <w:r w:rsidR="00E01C5D">
        <w:rPr>
          <w:sz w:val="20"/>
          <w:szCs w:val="20"/>
        </w:rPr>
        <w:t xml:space="preserve">That is, the </w:t>
      </w:r>
      <w:r w:rsidR="00E01C5D" w:rsidRPr="0025009C">
        <w:rPr>
          <w:i/>
          <w:iCs/>
          <w:sz w:val="20"/>
          <w:szCs w:val="20"/>
        </w:rPr>
        <w:t>translation model</w:t>
      </w:r>
      <w:r w:rsidR="00E01C5D">
        <w:rPr>
          <w:sz w:val="20"/>
          <w:szCs w:val="20"/>
        </w:rPr>
        <w:t xml:space="preserve"> is the probability that the source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E01C5D">
        <w:rPr>
          <w:sz w:val="20"/>
          <w:szCs w:val="20"/>
        </w:rPr>
        <w:t xml:space="preserve"> is the translation of the target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 xml:space="preserve"> while </w:t>
      </w:r>
      <w:r w:rsidR="00E01C5D" w:rsidRPr="0025009C">
        <w:rPr>
          <w:i/>
          <w:iCs/>
          <w:sz w:val="20"/>
          <w:szCs w:val="20"/>
        </w:rPr>
        <w:t>language model</w:t>
      </w:r>
      <w:r w:rsidR="00E01C5D">
        <w:rPr>
          <w:sz w:val="20"/>
          <w:szCs w:val="20"/>
        </w:rPr>
        <w:t xml:space="preserve"> is the probability of seeing  the target language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>.</w:t>
      </w:r>
    </w:p>
    <w:p w14:paraId="05C0A353" w14:textId="77777777" w:rsidR="005E3C87" w:rsidRDefault="005E3C87">
      <w:pPr>
        <w:rPr>
          <w:sz w:val="20"/>
          <w:szCs w:val="20"/>
        </w:rPr>
      </w:pPr>
    </w:p>
    <w:p w14:paraId="2D3155BF" w14:textId="26C31615" w:rsidR="00DC50B9" w:rsidRDefault="00DC50B9" w:rsidP="00DC50B9">
      <w:pPr>
        <w:pStyle w:val="Heading2"/>
      </w:pPr>
      <w:r>
        <w:t>Sequence to Sequence Network (Seq2Seq)</w:t>
      </w:r>
    </w:p>
    <w:p w14:paraId="2CEE3BE7" w14:textId="6FBA91A3" w:rsidR="00DC50B9" w:rsidRDefault="00DC50B9">
      <w:pPr>
        <w:rPr>
          <w:sz w:val="20"/>
          <w:szCs w:val="20"/>
        </w:rPr>
      </w:pPr>
      <w:r>
        <w:rPr>
          <w:sz w:val="20"/>
          <w:szCs w:val="20"/>
        </w:rPr>
        <w:t xml:space="preserve">Drawback of Deep Neural Networks – can only be applied </w:t>
      </w:r>
    </w:p>
    <w:p w14:paraId="305AC3F1" w14:textId="77777777" w:rsidR="00DC50B9" w:rsidRDefault="00DC50B9">
      <w:pPr>
        <w:rPr>
          <w:sz w:val="20"/>
          <w:szCs w:val="20"/>
        </w:rPr>
      </w:pPr>
    </w:p>
    <w:p w14:paraId="17BD81B5" w14:textId="77777777" w:rsidR="00DC50B9" w:rsidRDefault="00DC50B9">
      <w:pPr>
        <w:rPr>
          <w:sz w:val="20"/>
          <w:szCs w:val="20"/>
        </w:rPr>
      </w:pPr>
    </w:p>
    <w:p w14:paraId="7D42DBB1" w14:textId="1238F6DC" w:rsidR="007A67F5" w:rsidRPr="007A67F5" w:rsidRDefault="005E3C87" w:rsidP="001B1158">
      <w:pPr>
        <w:pStyle w:val="Heading2"/>
      </w:pPr>
      <w:r>
        <w:t xml:space="preserve">Continuous Space Language Models </w:t>
      </w:r>
      <w:r w:rsidR="001B1158">
        <w:t xml:space="preserve">(CSLM) </w:t>
      </w:r>
      <w:r>
        <w:t>for Statistical Machine Translation</w:t>
      </w:r>
    </w:p>
    <w:sectPr w:rsidR="007A67F5" w:rsidRPr="007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F5"/>
    <w:rsid w:val="00042DC8"/>
    <w:rsid w:val="001B1158"/>
    <w:rsid w:val="0025009C"/>
    <w:rsid w:val="00396C34"/>
    <w:rsid w:val="005E3C87"/>
    <w:rsid w:val="007A67F5"/>
    <w:rsid w:val="00822C86"/>
    <w:rsid w:val="008819D7"/>
    <w:rsid w:val="00DC50B9"/>
    <w:rsid w:val="00E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DBED"/>
  <w15:chartTrackingRefBased/>
  <w15:docId w15:val="{BE770079-71E4-8749-B671-663778FF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9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2024-02-19T22:53:00Z</dcterms:created>
  <dcterms:modified xsi:type="dcterms:W3CDTF">2024-02-20T05:35:00Z</dcterms:modified>
</cp:coreProperties>
</file>