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9B8F" w14:textId="0284E8DE" w:rsidR="00B51BA5" w:rsidRDefault="00B51BA5" w:rsidP="0035211C">
      <w:pPr>
        <w:pStyle w:val="Title"/>
        <w:rPr>
          <w:shd w:val="clear" w:color="auto" w:fill="FFFFFF"/>
        </w:rPr>
      </w:pPr>
      <w:r>
        <w:rPr>
          <w:shd w:val="clear" w:color="auto" w:fill="FFFFFF"/>
        </w:rPr>
        <w:t>Notes on Reinforcement Learning in LLMs by Moonshot AI and DeepSeek</w:t>
      </w:r>
    </w:p>
    <w:p w14:paraId="6084ED3D" w14:textId="3275B77F" w:rsidR="00B51BA5" w:rsidRDefault="00B51BA5" w:rsidP="00B51BA5">
      <w:pPr>
        <w:rPr>
          <w:shd w:val="clear" w:color="auto" w:fill="FFFFFF"/>
        </w:rPr>
      </w:pPr>
      <w:r>
        <w:rPr>
          <w:shd w:val="clear" w:color="auto" w:fill="FFFFFF"/>
        </w:rPr>
        <w:t xml:space="preserve">Discussion led by </w:t>
      </w:r>
      <w:r w:rsidR="00AD35F1">
        <w:rPr>
          <w:shd w:val="clear" w:color="auto" w:fill="FFFFFF"/>
        </w:rPr>
        <w:t>Ch</w:t>
      </w:r>
      <w:r w:rsidR="00C51717">
        <w:rPr>
          <w:shd w:val="clear" w:color="auto" w:fill="FFFFFF"/>
        </w:rPr>
        <w:t>arles</w:t>
      </w:r>
      <w:r w:rsidR="00AD35F1">
        <w:rPr>
          <w:shd w:val="clear" w:color="auto" w:fill="FFFFFF"/>
        </w:rPr>
        <w:t xml:space="preserve"> H. Martin, </w:t>
      </w:r>
      <w:r>
        <w:rPr>
          <w:shd w:val="clear" w:color="auto" w:fill="FFFFFF"/>
        </w:rPr>
        <w:t>Jim Fan,</w:t>
      </w:r>
      <w:r w:rsidR="00C51717">
        <w:rPr>
          <w:shd w:val="clear" w:color="auto" w:fill="FFFFFF"/>
        </w:rPr>
        <w:t xml:space="preserve"> Jan 20</w:t>
      </w:r>
      <w:r w:rsidR="00C51717" w:rsidRPr="00C51717">
        <w:rPr>
          <w:shd w:val="clear" w:color="auto" w:fill="FFFFFF"/>
          <w:vertAlign w:val="superscript"/>
        </w:rPr>
        <w:t>th</w:t>
      </w:r>
      <w:r w:rsidR="00C51717">
        <w:rPr>
          <w:shd w:val="clear" w:color="auto" w:fill="FFFFFF"/>
        </w:rPr>
        <w:t xml:space="preserve"> – Jan 25</w:t>
      </w:r>
      <w:r w:rsidR="00C51717" w:rsidRPr="00C51717">
        <w:rPr>
          <w:shd w:val="clear" w:color="auto" w:fill="FFFFFF"/>
          <w:vertAlign w:val="superscript"/>
        </w:rPr>
        <w:t>th</w:t>
      </w:r>
      <w:r w:rsidR="00C51717">
        <w:rPr>
          <w:shd w:val="clear" w:color="auto" w:fill="FFFFFF"/>
        </w:rPr>
        <w:t>, 2025,</w:t>
      </w:r>
      <w:r>
        <w:rPr>
          <w:shd w:val="clear" w:color="auto" w:fill="FFFFFF"/>
        </w:rPr>
        <w:t xml:space="preserve"> Linkedin</w:t>
      </w:r>
    </w:p>
    <w:p w14:paraId="09B6AE00" w14:textId="77777777" w:rsidR="00B51BA5" w:rsidRDefault="00B51BA5" w:rsidP="0035211C">
      <w:pPr>
        <w:rPr>
          <w:szCs w:val="19"/>
          <w:shd w:val="clear" w:color="auto" w:fill="FFFFFF"/>
        </w:rPr>
      </w:pPr>
    </w:p>
    <w:p w14:paraId="7AC93737" w14:textId="03F61700" w:rsidR="00AD35F1" w:rsidRPr="00AD35F1" w:rsidRDefault="00AD35F1" w:rsidP="0035211C">
      <w:pPr>
        <w:rPr>
          <w:szCs w:val="19"/>
          <w:shd w:val="clear" w:color="auto" w:fill="FFFFFF"/>
        </w:rPr>
      </w:pPr>
      <w:r w:rsidRPr="00AD35F1">
        <w:rPr>
          <w:rFonts w:cs="Arial"/>
          <w:color w:val="1D1C1D"/>
          <w:szCs w:val="19"/>
          <w:shd w:val="clear" w:color="auto" w:fill="F8F8F8"/>
        </w:rPr>
        <w:t>It seems that </w:t>
      </w:r>
      <w:hyperlink r:id="rId4" w:tgtFrame="_blank" w:history="1">
        <w:r w:rsidRPr="00AD35F1">
          <w:rPr>
            <w:rFonts w:cs="Arial"/>
            <w:color w:val="0000FF"/>
            <w:szCs w:val="19"/>
            <w:u w:val="single"/>
            <w:shd w:val="clear" w:color="auto" w:fill="F8F8F8"/>
          </w:rPr>
          <w:t>GRPO (Group Relative Policy Optimization)</w:t>
        </w:r>
      </w:hyperlink>
      <w:r w:rsidRPr="00AD35F1">
        <w:rPr>
          <w:rFonts w:cs="Arial"/>
          <w:color w:val="1D1C1D"/>
          <w:szCs w:val="19"/>
          <w:shd w:val="clear" w:color="auto" w:fill="F8F8F8"/>
        </w:rPr>
        <w:t> is all we need to teach LLM to reason as well as ChatGPT o1 or better. GRPO is a variant of </w:t>
      </w:r>
      <w:hyperlink r:id="rId5" w:tgtFrame="_blank" w:history="1">
        <w:r w:rsidRPr="00AD35F1">
          <w:rPr>
            <w:rFonts w:cs="Arial"/>
            <w:color w:val="0000FF"/>
            <w:szCs w:val="19"/>
            <w:u w:val="single"/>
            <w:shd w:val="clear" w:color="auto" w:fill="F8F8F8"/>
          </w:rPr>
          <w:t>PPO</w:t>
        </w:r>
      </w:hyperlink>
      <w:r w:rsidRPr="00AD35F1">
        <w:rPr>
          <w:rFonts w:cs="Arial"/>
          <w:color w:val="1D1C1D"/>
          <w:szCs w:val="19"/>
          <w:shd w:val="clear" w:color="auto" w:fill="F8F8F8"/>
        </w:rPr>
        <w:t> which even Nike uses these days. No supervised fine tuning, no </w:t>
      </w:r>
      <w:hyperlink r:id="rId6" w:tgtFrame="_blank" w:history="1">
        <w:r w:rsidRPr="00AD35F1">
          <w:rPr>
            <w:rFonts w:cs="Arial"/>
            <w:color w:val="0000FF"/>
            <w:szCs w:val="19"/>
            <w:u w:val="single"/>
            <w:shd w:val="clear" w:color="auto" w:fill="F8F8F8"/>
          </w:rPr>
          <w:t>RLHF</w:t>
        </w:r>
      </w:hyperlink>
      <w:r w:rsidRPr="00AD35F1">
        <w:rPr>
          <w:rFonts w:cs="Arial"/>
          <w:color w:val="1D1C1D"/>
          <w:szCs w:val="19"/>
          <w:shd w:val="clear" w:color="auto" w:fill="F8F8F8"/>
        </w:rPr>
        <w:t> - </w:t>
      </w:r>
      <w:hyperlink r:id="rId7" w:tgtFrame="_blank" w:history="1">
        <w:r w:rsidRPr="00AD35F1">
          <w:rPr>
            <w:rFonts w:cs="Arial"/>
            <w:color w:val="0000FF"/>
            <w:szCs w:val="19"/>
            <w:u w:val="single"/>
            <w:shd w:val="clear" w:color="auto" w:fill="F8F8F8"/>
          </w:rPr>
          <w:t>just PPO does apparently impressive job</w:t>
        </w:r>
      </w:hyperlink>
      <w:r w:rsidRPr="00AD35F1">
        <w:rPr>
          <w:rFonts w:cs="Arial"/>
          <w:color w:val="1D1C1D"/>
          <w:szCs w:val="19"/>
          <w:shd w:val="clear" w:color="auto" w:fill="F8F8F8"/>
        </w:rPr>
        <w:t>.</w:t>
      </w:r>
    </w:p>
    <w:p w14:paraId="541B4D45" w14:textId="77777777" w:rsidR="00AD35F1" w:rsidRDefault="00AD35F1" w:rsidP="0035211C">
      <w:pPr>
        <w:rPr>
          <w:szCs w:val="19"/>
          <w:shd w:val="clear" w:color="auto" w:fill="FFFFFF"/>
        </w:rPr>
      </w:pPr>
    </w:p>
    <w:p w14:paraId="0B06D84C" w14:textId="1496CF35" w:rsidR="00AD35F1" w:rsidRPr="0035211C" w:rsidRDefault="00AD35F1" w:rsidP="0035211C">
      <w:pPr>
        <w:rPr>
          <w:szCs w:val="19"/>
          <w:shd w:val="clear" w:color="auto" w:fill="FFFFFF"/>
        </w:rPr>
      </w:pPr>
      <w:r w:rsidRPr="00C51717">
        <w:rPr>
          <w:szCs w:val="19"/>
          <w:u w:val="single"/>
          <w:shd w:val="clear" w:color="auto" w:fill="FFFFFF"/>
        </w:rPr>
        <w:t>Jim Fan wrote</w:t>
      </w:r>
      <w:r>
        <w:rPr>
          <w:szCs w:val="19"/>
          <w:shd w:val="clear" w:color="auto" w:fill="FFFFFF"/>
        </w:rPr>
        <w:t>:</w:t>
      </w:r>
    </w:p>
    <w:p w14:paraId="39CDACA3" w14:textId="2E2056B4" w:rsidR="0035211C" w:rsidRPr="0035211C" w:rsidRDefault="0035211C" w:rsidP="0035211C">
      <w:pPr>
        <w:rPr>
          <w:szCs w:val="19"/>
          <w:shd w:val="clear" w:color="auto" w:fill="FFFFFF"/>
        </w:rPr>
      </w:pPr>
      <w:r w:rsidRPr="00AD35F1">
        <w:rPr>
          <w:rFonts w:cs="Segoe UI"/>
          <w:i/>
          <w:iCs/>
          <w:szCs w:val="19"/>
          <w:shd w:val="clear" w:color="auto" w:fill="FFFFFF"/>
        </w:rPr>
        <w:t>We are living in a timeline where a non-US company is keeping the original mission of OpenAI alive - truly open, frontier research that empowers all. It makes no sense. The most entertaining outcome is the most likely.</w:t>
      </w:r>
      <w:r w:rsidRPr="00AD35F1">
        <w:rPr>
          <w:rFonts w:cs="Segoe UI"/>
          <w:i/>
          <w:iCs/>
          <w:szCs w:val="19"/>
          <w:shd w:val="clear" w:color="auto" w:fill="FFFFFF"/>
        </w:rPr>
        <w:br/>
      </w:r>
      <w:r w:rsidRPr="00AD35F1">
        <w:rPr>
          <w:rFonts w:cs="Segoe UI"/>
          <w:i/>
          <w:iCs/>
          <w:szCs w:val="19"/>
          <w:shd w:val="clear" w:color="auto" w:fill="FFFFFF"/>
        </w:rPr>
        <w:br/>
        <w:t>DeepSeek-R1 not only open-sources a barrage of models but also spills all the training secrets. They are perhaps the first OSS project that shows major, sustained growth of an RL flywheel.</w:t>
      </w:r>
      <w:r w:rsidRPr="00AD35F1">
        <w:rPr>
          <w:rFonts w:cs="Segoe UI"/>
          <w:i/>
          <w:iCs/>
          <w:szCs w:val="19"/>
          <w:shd w:val="clear" w:color="auto" w:fill="FFFFFF"/>
        </w:rPr>
        <w:br/>
      </w:r>
      <w:r w:rsidRPr="00AD35F1">
        <w:rPr>
          <w:rFonts w:cs="Segoe UI"/>
          <w:i/>
          <w:iCs/>
          <w:szCs w:val="19"/>
          <w:shd w:val="clear" w:color="auto" w:fill="FFFFFF"/>
        </w:rPr>
        <w:br/>
        <w:t>Impact can be done by "ASI achieved internally" or mythical names like "Project Strawberry".</w:t>
      </w:r>
      <w:r w:rsidRPr="00AD35F1">
        <w:rPr>
          <w:rStyle w:val="white-space-pre"/>
          <w:rFonts w:cs="Segoe UI"/>
          <w:i/>
          <w:iCs/>
          <w:szCs w:val="19"/>
          <w:shd w:val="clear" w:color="auto" w:fill="FFFFFF"/>
        </w:rPr>
        <w:t xml:space="preserve"> </w:t>
      </w:r>
      <w:r w:rsidRPr="00AD35F1">
        <w:rPr>
          <w:rFonts w:cs="Segoe UI"/>
          <w:i/>
          <w:iCs/>
          <w:szCs w:val="19"/>
          <w:shd w:val="clear" w:color="auto" w:fill="FFFFFF"/>
        </w:rPr>
        <w:br/>
        <w:t>Impact can also be done by simply dumping the raw algorithms and matplotlib learning curves.</w:t>
      </w:r>
      <w:r w:rsidRPr="00AD35F1">
        <w:rPr>
          <w:rFonts w:cs="Segoe UI"/>
          <w:i/>
          <w:iCs/>
          <w:szCs w:val="19"/>
          <w:shd w:val="clear" w:color="auto" w:fill="FFFFFF"/>
        </w:rPr>
        <w:br/>
      </w:r>
      <w:r w:rsidRPr="00AD35F1">
        <w:rPr>
          <w:rFonts w:cs="Segoe UI"/>
          <w:i/>
          <w:iCs/>
          <w:szCs w:val="19"/>
          <w:shd w:val="clear" w:color="auto" w:fill="FFFFFF"/>
        </w:rPr>
        <w:br/>
        <w:t>I'm reading the paper</w:t>
      </w:r>
      <w:r w:rsidR="006A3D13" w:rsidRPr="00AD35F1">
        <w:rPr>
          <w:rFonts w:cs="Segoe UI"/>
          <w:i/>
          <w:iCs/>
          <w:szCs w:val="19"/>
          <w:shd w:val="clear" w:color="auto" w:fill="FFFFFF"/>
        </w:rPr>
        <w:t xml:space="preserve"> [1]</w:t>
      </w:r>
      <w:r w:rsidRPr="00AD35F1">
        <w:rPr>
          <w:rFonts w:cs="Segoe UI"/>
          <w:i/>
          <w:iCs/>
          <w:szCs w:val="19"/>
          <w:shd w:val="clear" w:color="auto" w:fill="FFFFFF"/>
        </w:rPr>
        <w:t>:</w:t>
      </w:r>
      <w:r w:rsidRPr="00AD35F1">
        <w:rPr>
          <w:rFonts w:cs="Segoe UI"/>
          <w:i/>
          <w:iCs/>
          <w:szCs w:val="19"/>
          <w:shd w:val="clear" w:color="auto" w:fill="FFFFFF"/>
        </w:rPr>
        <w:br/>
      </w:r>
      <w:r w:rsidRPr="0035211C">
        <w:rPr>
          <w:rFonts w:cs="Segoe UI"/>
          <w:szCs w:val="19"/>
          <w:shd w:val="clear" w:color="auto" w:fill="FFFFFF"/>
        </w:rPr>
        <w:br/>
      </w:r>
      <w:r w:rsidRPr="00AD35F1">
        <w:rPr>
          <w:rFonts w:cs="Segoe UI"/>
          <w:i/>
          <w:iCs/>
          <w:szCs w:val="19"/>
          <w:shd w:val="clear" w:color="auto" w:fill="FFFFFF"/>
        </w:rPr>
        <w:t>&gt; Purely driven by RL, no SFT at all ("cold start"). Reminiscent of AlphaZero - master Go, Shogi, and Chess from scratch, without imitating human grandmaster moves first. This is the most significant takeaway from the paper.</w:t>
      </w:r>
      <w:r w:rsidRPr="00AD35F1">
        <w:rPr>
          <w:rFonts w:cs="Segoe UI"/>
          <w:i/>
          <w:iCs/>
          <w:szCs w:val="19"/>
          <w:shd w:val="clear" w:color="auto" w:fill="FFFFFF"/>
        </w:rPr>
        <w:br/>
        <w:t>&gt; Use ground</w:t>
      </w:r>
      <w:r w:rsidRPr="00AD35F1">
        <w:rPr>
          <w:rFonts w:cs="Segoe UI"/>
          <w:i/>
          <w:iCs/>
          <w:szCs w:val="19"/>
          <w:shd w:val="clear" w:color="auto" w:fill="FFFFFF"/>
        </w:rPr>
        <w:t xml:space="preserve"> </w:t>
      </w:r>
      <w:r w:rsidRPr="00AD35F1">
        <w:rPr>
          <w:rFonts w:cs="Segoe UI"/>
          <w:i/>
          <w:iCs/>
          <w:szCs w:val="19"/>
          <w:shd w:val="clear" w:color="auto" w:fill="FFFFFF"/>
        </w:rPr>
        <w:t>truth rewards computed by hardcoded rules. Avoid any learned reward models that RL can easily hack against.</w:t>
      </w:r>
      <w:r w:rsidRPr="00AD35F1">
        <w:rPr>
          <w:rFonts w:cs="Segoe UI"/>
          <w:i/>
          <w:iCs/>
          <w:szCs w:val="19"/>
          <w:shd w:val="clear" w:color="auto" w:fill="FFFFFF"/>
        </w:rPr>
        <w:br/>
        <w:t>&gt; Thinking time of the model steadily increases as training proceeds - this is not pre-programmed, but an emergent property!</w:t>
      </w:r>
      <w:r w:rsidRPr="00AD35F1">
        <w:rPr>
          <w:rStyle w:val="white-space-pre"/>
          <w:rFonts w:cs="Segoe UI"/>
          <w:i/>
          <w:iCs/>
          <w:szCs w:val="19"/>
          <w:shd w:val="clear" w:color="auto" w:fill="FFFFFF"/>
        </w:rPr>
        <w:t xml:space="preserve"> </w:t>
      </w:r>
      <w:r w:rsidRPr="00AD35F1">
        <w:rPr>
          <w:rFonts w:cs="Segoe UI"/>
          <w:i/>
          <w:iCs/>
          <w:szCs w:val="19"/>
          <w:shd w:val="clear" w:color="auto" w:fill="FFFFFF"/>
        </w:rPr>
        <w:br/>
        <w:t>&gt; Emergence of self-reflection and exploration behaviors.</w:t>
      </w:r>
      <w:r w:rsidRPr="00AD35F1">
        <w:rPr>
          <w:rFonts w:cs="Segoe UI"/>
          <w:i/>
          <w:iCs/>
          <w:szCs w:val="19"/>
          <w:shd w:val="clear" w:color="auto" w:fill="FFFFFF"/>
        </w:rPr>
        <w:br/>
        <w:t>&gt; GRPO instead of PPO: it removes the critic net from PPO and uses the average reward of multiple samples instead. Simple method to reduce memory use. Note that GRPO was also invented by DeepSeek in Feb 2024 ... what a cracked team.</w:t>
      </w:r>
      <w:r w:rsidRPr="00AD35F1">
        <w:rPr>
          <w:rFonts w:cs="Segoe UI"/>
          <w:i/>
          <w:iCs/>
          <w:szCs w:val="19"/>
          <w:shd w:val="clear" w:color="auto" w:fill="FFFFFF"/>
        </w:rPr>
        <w:br/>
      </w:r>
    </w:p>
    <w:p w14:paraId="2875AE26" w14:textId="79F5D71B" w:rsidR="00042DC8" w:rsidRPr="00AD35F1" w:rsidRDefault="0035211C" w:rsidP="0035211C">
      <w:pPr>
        <w:rPr>
          <w:i/>
          <w:iCs/>
          <w:szCs w:val="19"/>
          <w:shd w:val="clear" w:color="auto" w:fill="FFFFFF"/>
        </w:rPr>
      </w:pPr>
      <w:r w:rsidRPr="00AD35F1">
        <w:rPr>
          <w:i/>
          <w:iCs/>
          <w:szCs w:val="19"/>
          <w:shd w:val="clear" w:color="auto" w:fill="FFFFFF"/>
        </w:rPr>
        <w:t>[</w:t>
      </w:r>
      <w:r w:rsidR="006A3D13" w:rsidRPr="00AD35F1">
        <w:rPr>
          <w:i/>
          <w:iCs/>
          <w:szCs w:val="19"/>
          <w:shd w:val="clear" w:color="auto" w:fill="FFFFFF"/>
        </w:rPr>
        <w:t>2</w:t>
      </w:r>
      <w:r w:rsidRPr="00AD35F1">
        <w:rPr>
          <w:i/>
          <w:iCs/>
          <w:szCs w:val="19"/>
          <w:shd w:val="clear" w:color="auto" w:fill="FFFFFF"/>
        </w:rPr>
        <w:t xml:space="preserve">] </w:t>
      </w:r>
      <w:r w:rsidR="00336E1D" w:rsidRPr="00AD35F1">
        <w:rPr>
          <w:i/>
          <w:iCs/>
          <w:szCs w:val="19"/>
          <w:shd w:val="clear" w:color="auto" w:fill="FFFFFF"/>
        </w:rPr>
        <w:t>is</w:t>
      </w:r>
      <w:r w:rsidR="00B51BA5" w:rsidRPr="00AD35F1">
        <w:rPr>
          <w:i/>
          <w:iCs/>
          <w:szCs w:val="19"/>
          <w:shd w:val="clear" w:color="auto" w:fill="FFFFFF"/>
        </w:rPr>
        <w:t xml:space="preserve"> a *second* paper dropped with tons of RL flywheel secrets and *multimodal* o1-style reasoning is not on my bingo card today. Kimi's (another startup) and DeepSeek's papers remarkably converged on similar findings:</w:t>
      </w:r>
      <w:r w:rsidR="00B51BA5" w:rsidRPr="00AD35F1">
        <w:rPr>
          <w:i/>
          <w:iCs/>
          <w:szCs w:val="19"/>
          <w:shd w:val="clear" w:color="auto" w:fill="FFFFFF"/>
        </w:rPr>
        <w:br/>
      </w:r>
      <w:r w:rsidR="00B51BA5" w:rsidRPr="00AD35F1">
        <w:rPr>
          <w:i/>
          <w:iCs/>
          <w:szCs w:val="19"/>
          <w:shd w:val="clear" w:color="auto" w:fill="FFFFFF"/>
        </w:rPr>
        <w:br/>
        <w:t>&gt; No need for complex tree search like MCTS. Just linearize the thought trace and do good old autoregressive prediction;</w:t>
      </w:r>
      <w:r w:rsidR="00B51BA5" w:rsidRPr="00AD35F1">
        <w:rPr>
          <w:i/>
          <w:iCs/>
          <w:szCs w:val="19"/>
          <w:shd w:val="clear" w:color="auto" w:fill="FFFFFF"/>
        </w:rPr>
        <w:br/>
        <w:t>&gt; No need for value functions that require another expensive copy of the model;</w:t>
      </w:r>
      <w:r w:rsidR="00B51BA5" w:rsidRPr="00AD35F1">
        <w:rPr>
          <w:i/>
          <w:iCs/>
          <w:szCs w:val="19"/>
          <w:shd w:val="clear" w:color="auto" w:fill="FFFFFF"/>
        </w:rPr>
        <w:br/>
        <w:t>&gt; No need for dense reward modeling. Rely as much as possible on groundtruth, end result.</w:t>
      </w:r>
      <w:r w:rsidR="00B51BA5" w:rsidRPr="00AD35F1">
        <w:rPr>
          <w:rStyle w:val="white-space-pre"/>
          <w:rFonts w:cs="Segoe UI"/>
          <w:i/>
          <w:iCs/>
          <w:szCs w:val="19"/>
          <w:shd w:val="clear" w:color="auto" w:fill="FFFFFF"/>
        </w:rPr>
        <w:t xml:space="preserve"> </w:t>
      </w:r>
      <w:r w:rsidR="00B51BA5" w:rsidRPr="00AD35F1">
        <w:rPr>
          <w:i/>
          <w:iCs/>
          <w:szCs w:val="19"/>
          <w:shd w:val="clear" w:color="auto" w:fill="FFFFFF"/>
        </w:rPr>
        <w:br/>
      </w:r>
      <w:r w:rsidR="00B51BA5" w:rsidRPr="00AD35F1">
        <w:rPr>
          <w:i/>
          <w:iCs/>
          <w:szCs w:val="19"/>
          <w:shd w:val="clear" w:color="auto" w:fill="FFFFFF"/>
        </w:rPr>
        <w:br/>
        <w:t>Differences:</w:t>
      </w:r>
      <w:r w:rsidR="00B51BA5" w:rsidRPr="00AD35F1">
        <w:rPr>
          <w:i/>
          <w:iCs/>
          <w:szCs w:val="19"/>
          <w:shd w:val="clear" w:color="auto" w:fill="FFFFFF"/>
        </w:rPr>
        <w:br/>
      </w:r>
      <w:r w:rsidR="00B51BA5" w:rsidRPr="00AD35F1">
        <w:rPr>
          <w:i/>
          <w:iCs/>
          <w:szCs w:val="19"/>
          <w:shd w:val="clear" w:color="auto" w:fill="FFFFFF"/>
        </w:rPr>
        <w:br/>
        <w:t xml:space="preserve">&gt; DeepSeek does </w:t>
      </w:r>
      <w:r w:rsidRPr="00AD35F1">
        <w:rPr>
          <w:i/>
          <w:iCs/>
          <w:szCs w:val="19"/>
          <w:shd w:val="clear" w:color="auto" w:fill="FFFFFF"/>
        </w:rPr>
        <w:t>AlphaZero</w:t>
      </w:r>
      <w:r w:rsidR="00B51BA5" w:rsidRPr="00AD35F1">
        <w:rPr>
          <w:i/>
          <w:iCs/>
          <w:szCs w:val="19"/>
          <w:shd w:val="clear" w:color="auto" w:fill="FFFFFF"/>
        </w:rPr>
        <w:t xml:space="preserve"> approach - purely bootstrap through RL w/o human input, i.e. "cold start". Kimi does AlphaGo-Master approach: light SFT to warm up through prompt-engineered CoT traces.</w:t>
      </w:r>
      <w:r w:rsidR="00B51BA5" w:rsidRPr="00AD35F1">
        <w:rPr>
          <w:i/>
          <w:iCs/>
          <w:szCs w:val="19"/>
          <w:shd w:val="clear" w:color="auto" w:fill="FFFFFF"/>
        </w:rPr>
        <w:br/>
        <w:t>&gt; DeepSeek weights are MIT license (thought leadership!); Kimi does not have a model release yet.</w:t>
      </w:r>
      <w:r w:rsidR="00B51BA5" w:rsidRPr="00AD35F1">
        <w:rPr>
          <w:i/>
          <w:iCs/>
          <w:szCs w:val="19"/>
          <w:shd w:val="clear" w:color="auto" w:fill="FFFFFF"/>
        </w:rPr>
        <w:br/>
        <w:t>&gt; Kimi shows strong multimodal performance (!) on benchmarks like MathVista, which requires visual understanding of geometry, IQ tests, etc.</w:t>
      </w:r>
      <w:r w:rsidR="00B51BA5" w:rsidRPr="00AD35F1">
        <w:rPr>
          <w:i/>
          <w:iCs/>
          <w:szCs w:val="19"/>
          <w:shd w:val="clear" w:color="auto" w:fill="FFFFFF"/>
        </w:rPr>
        <w:br/>
        <w:t>&gt; Kimi paper has a LOT more details on the system design: RL infrastructure, hybrid cluster, code sandbox, parallelism strategies; and learning details: long context, CoT compression, curriculum, sampling strategy, test case generation, etc.</w:t>
      </w:r>
    </w:p>
    <w:p w14:paraId="2453BE64" w14:textId="77777777" w:rsidR="00B51BA5" w:rsidRDefault="00B51BA5" w:rsidP="0035211C">
      <w:pPr>
        <w:rPr>
          <w:i/>
          <w:iCs/>
          <w:szCs w:val="19"/>
          <w:shd w:val="clear" w:color="auto" w:fill="FFFFFF"/>
        </w:rPr>
      </w:pPr>
    </w:p>
    <w:p w14:paraId="19EAFB8B" w14:textId="7930390C" w:rsidR="00C51717" w:rsidRPr="00C51717" w:rsidRDefault="00C51717" w:rsidP="0035211C">
      <w:pPr>
        <w:rPr>
          <w:szCs w:val="19"/>
          <w:shd w:val="clear" w:color="auto" w:fill="FFFFFF"/>
        </w:rPr>
      </w:pPr>
      <w:r w:rsidRPr="00C51717">
        <w:rPr>
          <w:szCs w:val="19"/>
          <w:u w:val="single"/>
          <w:shd w:val="clear" w:color="auto" w:fill="FFFFFF"/>
        </w:rPr>
        <w:t>Charles H. Martin wrote</w:t>
      </w:r>
      <w:r w:rsidRPr="00C51717">
        <w:rPr>
          <w:szCs w:val="19"/>
          <w:shd w:val="clear" w:color="auto" w:fill="FFFFFF"/>
        </w:rPr>
        <w:t>:</w:t>
      </w:r>
    </w:p>
    <w:p w14:paraId="67F8F770" w14:textId="77777777" w:rsidR="00C51717" w:rsidRPr="00AD35F1" w:rsidRDefault="00C51717" w:rsidP="0035211C">
      <w:pPr>
        <w:rPr>
          <w:i/>
          <w:iCs/>
          <w:szCs w:val="19"/>
          <w:shd w:val="clear" w:color="auto" w:fill="FFFFFF"/>
        </w:rPr>
      </w:pPr>
    </w:p>
    <w:p w14:paraId="2D3FDA3B" w14:textId="6AA40266" w:rsidR="00B51BA5" w:rsidRPr="00C51717" w:rsidRDefault="00C51717" w:rsidP="00B51BA5">
      <w:pPr>
        <w:rPr>
          <w:i/>
          <w:iCs/>
          <w:szCs w:val="19"/>
          <w:shd w:val="clear" w:color="auto" w:fill="FFFFFF"/>
        </w:rPr>
      </w:pPr>
      <w:r w:rsidRPr="00C51717">
        <w:rPr>
          <w:rFonts w:cs="Segoe UI"/>
          <w:i/>
          <w:iCs/>
          <w:szCs w:val="19"/>
          <w:shd w:val="clear" w:color="auto" w:fill="FFFFFF"/>
        </w:rPr>
        <w:t>Revenge of the quants. So what have we learned from Deep</w:t>
      </w:r>
      <w:r w:rsidR="0038790E">
        <w:rPr>
          <w:rFonts w:cs="Segoe UI"/>
          <w:i/>
          <w:iCs/>
          <w:szCs w:val="19"/>
          <w:shd w:val="clear" w:color="auto" w:fill="FFFFFF"/>
        </w:rPr>
        <w:t>S</w:t>
      </w:r>
      <w:r w:rsidRPr="00C51717">
        <w:rPr>
          <w:rFonts w:cs="Segoe UI"/>
          <w:i/>
          <w:iCs/>
          <w:szCs w:val="19"/>
          <w:shd w:val="clear" w:color="auto" w:fill="FFFFFF"/>
        </w:rPr>
        <w:t>eek ? One is that you can get very far with reasoning with just a simple Reinforcement Learning algo (GRPO) and a large training set of “verifiable" math &amp; coding problems.</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r>
      <w:r w:rsidRPr="00C51717">
        <w:rPr>
          <w:rFonts w:cs="Segoe UI"/>
          <w:i/>
          <w:iCs/>
          <w:szCs w:val="19"/>
          <w:shd w:val="clear" w:color="auto" w:fill="FFFFFF"/>
        </w:rPr>
        <w:br/>
        <w:t>See this link for a discussion of DeepSeekMath and where the introduced the y GRPO algorithm: "DeepSeekMath: Pushing the Limits of Mathematical Reasoning in Open Language Models"</w:t>
      </w:r>
      <w:r w:rsidRPr="00C51717">
        <w:rPr>
          <w:rFonts w:cs="Segoe UI"/>
          <w:i/>
          <w:iCs/>
          <w:szCs w:val="19"/>
          <w:shd w:val="clear" w:color="auto" w:fill="FFFFFF"/>
        </w:rPr>
        <w:br/>
        <w:t>paper:</w:t>
      </w:r>
      <w:r>
        <w:rPr>
          <w:rStyle w:val="white-space-pre"/>
          <w:rFonts w:cs="Segoe UI"/>
          <w:i/>
          <w:iCs/>
          <w:szCs w:val="19"/>
          <w:shd w:val="clear" w:color="auto" w:fill="FFFFFF"/>
        </w:rPr>
        <w:t xml:space="preserve"> </w:t>
      </w:r>
      <w:r w:rsidRPr="00C51717">
        <w:rPr>
          <w:rStyle w:val="white-space-pre"/>
          <w:rFonts w:cs="Segoe UI"/>
          <w:szCs w:val="19"/>
          <w:shd w:val="clear" w:color="auto" w:fill="FFFFFF"/>
        </w:rPr>
        <w:t>[5]</w:t>
      </w:r>
      <w:r w:rsidRPr="00C51717">
        <w:rPr>
          <w:rFonts w:cs="Segoe UI"/>
          <w:i/>
          <w:iCs/>
          <w:szCs w:val="19"/>
          <w:shd w:val="clear" w:color="auto" w:fill="FFFFFF"/>
        </w:rPr>
        <w:br/>
      </w:r>
      <w:r w:rsidRPr="00C51717">
        <w:rPr>
          <w:rFonts w:cs="Segoe UI"/>
          <w:i/>
          <w:iCs/>
          <w:szCs w:val="19"/>
          <w:shd w:val="clear" w:color="auto" w:fill="FFFFFF"/>
        </w:rPr>
        <w:lastRenderedPageBreak/>
        <w:br/>
        <w:t>"First, we harness the significant potential of publicly available web data through a meticulously engineered data selection pipeline.</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r>
      <w:r w:rsidRPr="00C51717">
        <w:rPr>
          <w:rFonts w:cs="Segoe UI"/>
          <w:i/>
          <w:iCs/>
          <w:szCs w:val="19"/>
          <w:shd w:val="clear" w:color="auto" w:fill="FFFFFF"/>
        </w:rPr>
        <w:br/>
        <w:t>Second, we introduce Group Relative Policy Optimization (GRPO), a variant of Proximal Policy Optimization (PPO), that enhances mathematical reasoning abilities while concurrently optimizing the memory usage of PPO."</w:t>
      </w:r>
      <w:r w:rsidRPr="00C51717">
        <w:rPr>
          <w:rFonts w:cs="Segoe UI"/>
          <w:i/>
          <w:iCs/>
          <w:szCs w:val="19"/>
          <w:shd w:val="clear" w:color="auto" w:fill="FFFFFF"/>
        </w:rPr>
        <w:br/>
      </w:r>
      <w:r w:rsidRPr="00C51717">
        <w:rPr>
          <w:rFonts w:cs="Segoe UI"/>
          <w:i/>
          <w:iCs/>
          <w:szCs w:val="19"/>
          <w:shd w:val="clear" w:color="auto" w:fill="FFFFFF"/>
        </w:rPr>
        <w:br/>
        <w:t>Other Key Innovations:</w:t>
      </w:r>
      <w:r w:rsidRPr="00C51717">
        <w:rPr>
          <w:rFonts w:cs="Segoe UI"/>
          <w:i/>
          <w:iCs/>
          <w:szCs w:val="19"/>
          <w:shd w:val="clear" w:color="auto" w:fill="FFFFFF"/>
        </w:rPr>
        <w:br/>
        <w:t>1. Low-rank KV cache compression (MLA architecture)</w:t>
      </w:r>
      <w:r w:rsidRPr="00C51717">
        <w:rPr>
          <w:rFonts w:cs="Segoe UI"/>
          <w:i/>
          <w:iCs/>
          <w:szCs w:val="19"/>
          <w:shd w:val="clear" w:color="auto" w:fill="FFFFFF"/>
        </w:rPr>
        <w:br/>
        <w:t>2. MoE FFN architecture</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t>3. Multi-token prediction head</w:t>
      </w:r>
      <w:r w:rsidRPr="00C51717">
        <w:rPr>
          <w:rFonts w:cs="Segoe UI"/>
          <w:i/>
          <w:iCs/>
          <w:szCs w:val="19"/>
          <w:shd w:val="clear" w:color="auto" w:fill="FFFFFF"/>
        </w:rPr>
        <w:br/>
        <w:t>(source:</w:t>
      </w:r>
      <w:r w:rsidR="0038790E">
        <w:rPr>
          <w:i/>
          <w:iCs/>
          <w:szCs w:val="19"/>
        </w:rPr>
        <w:t xml:space="preserve"> </w:t>
      </w:r>
      <w:hyperlink r:id="rId8"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"A model that</w:t>
      </w:r>
      <w:r w:rsidR="0038790E">
        <w:rPr>
          <w:rFonts w:cs="Segoe UI"/>
          <w:i/>
          <w:iCs/>
          <w:szCs w:val="19"/>
          <w:shd w:val="clear" w:color="auto" w:fill="FFFFFF"/>
        </w:rPr>
        <w:t xml:space="preserve"> i</w:t>
      </w:r>
      <w:r w:rsidRPr="00C51717">
        <w:rPr>
          <w:rFonts w:cs="Segoe UI"/>
          <w:i/>
          <w:iCs/>
          <w:szCs w:val="19"/>
          <w:shd w:val="clear" w:color="auto" w:fill="FFFFFF"/>
        </w:rPr>
        <w:t xml:space="preserve">s </w:t>
      </w:r>
      <w:r w:rsidRPr="0038790E">
        <w:rPr>
          <w:rFonts w:cs="Segoe UI"/>
          <w:b/>
          <w:bCs/>
          <w:i/>
          <w:iCs/>
          <w:szCs w:val="19"/>
          <w:shd w:val="clear" w:color="auto" w:fill="FFFFFF"/>
        </w:rPr>
        <w:t>almost</w:t>
      </w:r>
      <w:r w:rsidRPr="00C51717">
        <w:rPr>
          <w:rFonts w:cs="Segoe UI"/>
          <w:i/>
          <w:iCs/>
          <w:szCs w:val="19"/>
          <w:shd w:val="clear" w:color="auto" w:fill="FFFFFF"/>
        </w:rPr>
        <w:t xml:space="preserve"> as good as o1 for 30x cheaper!"</w:t>
      </w:r>
      <w:r w:rsidRPr="00C51717">
        <w:rPr>
          <w:rFonts w:cs="Segoe UI"/>
          <w:i/>
          <w:iCs/>
          <w:szCs w:val="19"/>
          <w:shd w:val="clear" w:color="auto" w:fill="FFFFFF"/>
        </w:rPr>
        <w:br/>
        <w:t>(source:</w:t>
      </w:r>
      <w:r w:rsidR="0038790E">
        <w:rPr>
          <w:i/>
          <w:iCs/>
          <w:szCs w:val="19"/>
        </w:rPr>
        <w:t xml:space="preserve"> </w:t>
      </w:r>
      <w:hyperlink r:id="rId9"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 xml:space="preserve">"It's wild to me that they </w:t>
      </w:r>
      <w:proofErr w:type="spellStart"/>
      <w:r w:rsidRPr="00C51717">
        <w:rPr>
          <w:rFonts w:cs="Segoe UI"/>
          <w:i/>
          <w:iCs/>
          <w:szCs w:val="19"/>
          <w:shd w:val="clear" w:color="auto" w:fill="FFFFFF"/>
        </w:rPr>
        <w:t>they</w:t>
      </w:r>
      <w:proofErr w:type="spellEnd"/>
      <w:r w:rsidRPr="00C51717">
        <w:rPr>
          <w:rFonts w:cs="Segoe UI"/>
          <w:i/>
          <w:iCs/>
          <w:szCs w:val="19"/>
          <w:shd w:val="clear" w:color="auto" w:fill="FFFFFF"/>
        </w:rPr>
        <w:t xml:space="preserve"> did this with no finetuning prior to the RL stage. R1 learns to reason on its own, like AlphaZero. During training, they observed the model learning to use advanced reasoning techniques - an "AHA" moment."</w:t>
      </w:r>
      <w:r w:rsidRPr="00C51717">
        <w:rPr>
          <w:rFonts w:cs="Segoe UI"/>
          <w:i/>
          <w:iCs/>
          <w:szCs w:val="19"/>
          <w:shd w:val="clear" w:color="auto" w:fill="FFFFFF"/>
        </w:rPr>
        <w:br/>
        <w:t>(source:</w:t>
      </w:r>
      <w:r w:rsidR="0038790E">
        <w:rPr>
          <w:i/>
          <w:iCs/>
          <w:szCs w:val="19"/>
        </w:rPr>
        <w:t xml:space="preserve"> </w:t>
      </w:r>
      <w:hyperlink r:id="rId10"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You can try it online here:</w:t>
      </w:r>
      <w:r w:rsidRPr="00C51717">
        <w:rPr>
          <w:rStyle w:val="white-space-pre"/>
          <w:rFonts w:cs="Segoe UI"/>
          <w:i/>
          <w:iCs/>
          <w:szCs w:val="19"/>
          <w:shd w:val="clear" w:color="auto" w:fill="FFFFFF"/>
        </w:rPr>
        <w:t xml:space="preserve"> </w:t>
      </w:r>
      <w:hyperlink r:id="rId11" w:tgtFrame="_self" w:history="1">
        <w:r w:rsidRPr="00C51717">
          <w:rPr>
            <w:rStyle w:val="Hyperlink"/>
            <w:rFonts w:cs="Segoe UI"/>
            <w:i/>
            <w:iCs/>
            <w:szCs w:val="19"/>
            <w:shd w:val="clear" w:color="auto" w:fill="FFFFFF"/>
          </w:rPr>
          <w:t>https://chat.deepseek.com</w:t>
        </w:r>
      </w:hyperlink>
      <w:r w:rsidRPr="00C51717">
        <w:rPr>
          <w:rFonts w:cs="Segoe UI"/>
          <w:i/>
          <w:iCs/>
          <w:szCs w:val="19"/>
          <w:shd w:val="clear" w:color="auto" w:fill="FFFFFF"/>
        </w:rPr>
        <w:br/>
      </w:r>
      <w:r w:rsidRPr="00C51717">
        <w:rPr>
          <w:rFonts w:cs="Segoe UI"/>
          <w:i/>
          <w:iCs/>
          <w:szCs w:val="19"/>
          <w:shd w:val="clear" w:color="auto" w:fill="FFFFFF"/>
        </w:rPr>
        <w:br/>
        <w:t>Wait, there's more! You can run the full DeepSeek R1 671B on just two M2 Ultra Macs (source:</w:t>
      </w:r>
      <w:r w:rsidR="0038790E">
        <w:rPr>
          <w:rFonts w:cs="Segoe UI"/>
          <w:i/>
          <w:iCs/>
          <w:szCs w:val="19"/>
          <w:shd w:val="clear" w:color="auto" w:fill="FFFFFF"/>
        </w:rPr>
        <w:t xml:space="preserve"> </w:t>
      </w:r>
      <w:hyperlink r:id="rId12" w:history="1">
        <w:r w:rsidR="0038790E" w:rsidRPr="0038790E">
          <w:rPr>
            <w:rStyle w:val="Hyperlink"/>
            <w:rFonts w:cs="Segoe UI"/>
            <w:i/>
            <w:iCs/>
            <w:szCs w:val="19"/>
            <w:shd w:val="clear" w:color="auto" w:fill="FFFFFF"/>
          </w:rPr>
          <w:t>here</w:t>
        </w:r>
      </w:hyperlink>
      <w:r w:rsidR="0038790E">
        <w:rPr>
          <w:rFonts w:cs="Segoe UI"/>
          <w:i/>
          <w:iCs/>
          <w:szCs w:val="19"/>
          <w:shd w:val="clear" w:color="auto" w:fill="FFFFFF"/>
        </w:rPr>
        <w:t xml:space="preserve"> and </w:t>
      </w:r>
      <w:r w:rsidR="0038790E">
        <w:rPr>
          <w:i/>
          <w:iCs/>
          <w:szCs w:val="19"/>
        </w:rPr>
        <w:t xml:space="preserve"> </w:t>
      </w:r>
      <w:hyperlink r:id="rId13"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And people are even running DeepSeek R1 (distilled to Qwen 1.5B) on their iPhone 16 (</w:t>
      </w:r>
      <w:r w:rsidR="0038790E">
        <w:rPr>
          <w:i/>
          <w:iCs/>
          <w:szCs w:val="19"/>
        </w:rPr>
        <w:t xml:space="preserve">link </w:t>
      </w:r>
      <w:hyperlink r:id="rId14" w:history="1">
        <w:r w:rsidR="0038790E" w:rsidRPr="0038790E">
          <w:rPr>
            <w:rStyle w:val="Hyperlink"/>
            <w:i/>
            <w:iCs/>
            <w:szCs w:val="19"/>
          </w:rPr>
          <w:t>here</w:t>
        </w:r>
      </w:hyperlink>
      <w:r w:rsidR="0038790E">
        <w:rPr>
          <w:i/>
          <w:iCs/>
          <w:szCs w:val="19"/>
        </w:rPr>
        <w:t>).</w:t>
      </w:r>
      <w:r w:rsidRPr="00C51717">
        <w:rPr>
          <w:rFonts w:cs="Segoe UI"/>
          <w:i/>
          <w:iCs/>
          <w:szCs w:val="19"/>
          <w:shd w:val="clear" w:color="auto" w:fill="FFFFFF"/>
        </w:rPr>
        <w:br/>
      </w:r>
    </w:p>
    <w:p w14:paraId="79531D1E" w14:textId="51486FE2" w:rsidR="00B51BA5" w:rsidRDefault="00B51BA5" w:rsidP="00B51BA5">
      <w:pPr>
        <w:pStyle w:val="Heading1"/>
        <w:rPr>
          <w:shd w:val="clear" w:color="auto" w:fill="FFFFFF"/>
        </w:rPr>
      </w:pPr>
      <w:r>
        <w:rPr>
          <w:shd w:val="clear" w:color="auto" w:fill="FFFFFF"/>
        </w:rPr>
        <w:t>References</w:t>
      </w:r>
    </w:p>
    <w:p w14:paraId="057384C1" w14:textId="77777777" w:rsidR="00B51BA5" w:rsidRDefault="00B51BA5" w:rsidP="00B51BA5">
      <w:pPr>
        <w:rPr>
          <w:shd w:val="clear" w:color="auto" w:fill="FFFFFF"/>
        </w:rPr>
      </w:pPr>
    </w:p>
    <w:p w14:paraId="34366BB1" w14:textId="479F32CA" w:rsidR="00B51BA5" w:rsidRDefault="00B51BA5" w:rsidP="00B51BA5">
      <w:pPr>
        <w:rPr>
          <w:shd w:val="clear" w:color="auto" w:fill="FFFFFF"/>
        </w:rPr>
      </w:pPr>
      <w:r>
        <w:rPr>
          <w:shd w:val="clear" w:color="auto" w:fill="FFFFFF"/>
        </w:rPr>
        <w:t xml:space="preserve">[1] </w:t>
      </w:r>
      <w:hyperlink r:id="rId15" w:history="1">
        <w:r w:rsidR="006A3D13" w:rsidRPr="006A3D13">
          <w:rPr>
            <w:rStyle w:val="Hyperlink"/>
            <w:shd w:val="clear" w:color="auto" w:fill="FFFFFF"/>
          </w:rPr>
          <w:t>DeepSeek-R1: Incentivizing Reasoning Capability in LLMs via Reinforcement Learning, DeepSeek AI, 2025</w:t>
        </w:r>
      </w:hyperlink>
    </w:p>
    <w:p w14:paraId="03579053" w14:textId="10CBB9F6" w:rsidR="00B51BA5" w:rsidRDefault="00B51BA5" w:rsidP="00B51BA5">
      <w:r>
        <w:t>[2]</w:t>
      </w:r>
      <w:r w:rsidR="0035211C">
        <w:t xml:space="preserve"> </w:t>
      </w:r>
      <w:hyperlink r:id="rId16" w:history="1">
        <w:r w:rsidR="0035211C" w:rsidRPr="0035211C">
          <w:rPr>
            <w:rStyle w:val="Hyperlink"/>
          </w:rPr>
          <w:t>Kimi K1.5: Scaling Reinforcement Learning with LLMs, Technical Report of Kimi K1.5 , 2025</w:t>
        </w:r>
      </w:hyperlink>
    </w:p>
    <w:p w14:paraId="0B92CD70" w14:textId="4B4532E2" w:rsidR="006A3D13" w:rsidRDefault="006A3D13" w:rsidP="00B51BA5">
      <w:r>
        <w:t xml:space="preserve">[3] </w:t>
      </w:r>
      <w:hyperlink r:id="rId17" w:history="1">
        <w:r w:rsidRPr="0035211C">
          <w:rPr>
            <w:rStyle w:val="Hyperlink"/>
            <w:shd w:val="clear" w:color="auto" w:fill="FFFFFF"/>
          </w:rPr>
          <w:t>DeepSeek-Prover-V1.5: Harnessing Proof Assistant Feedback for Reinforcement Learning and Monte-Carlo Tree Search, H. Xin et al, DeepSeek, 2024</w:t>
        </w:r>
      </w:hyperlink>
    </w:p>
    <w:p w14:paraId="3C80F611" w14:textId="0A524290" w:rsidR="00B51BA5" w:rsidRDefault="00B51BA5" w:rsidP="00B51BA5">
      <w:r>
        <w:t>[</w:t>
      </w:r>
      <w:r w:rsidR="00F02153">
        <w:t>4</w:t>
      </w:r>
      <w:r>
        <w:t>]</w:t>
      </w:r>
      <w:r w:rsidR="00D66125">
        <w:t xml:space="preserve"> </w:t>
      </w:r>
      <w:hyperlink r:id="rId18" w:history="1">
        <w:r w:rsidR="00D66125" w:rsidRPr="00D66125">
          <w:rPr>
            <w:rStyle w:val="Hyperlink"/>
          </w:rPr>
          <w:t>DeepSeek Technical Report, 2024</w:t>
        </w:r>
      </w:hyperlink>
    </w:p>
    <w:p w14:paraId="56E48A1F" w14:textId="42F4BC5F" w:rsidR="00C51717" w:rsidRDefault="00C51717" w:rsidP="00B51BA5">
      <w:r>
        <w:t xml:space="preserve">[5] </w:t>
      </w:r>
      <w:hyperlink r:id="rId19" w:history="1">
        <w:r w:rsidRPr="00836B7E">
          <w:rPr>
            <w:rStyle w:val="Hyperlink"/>
            <w:rFonts w:cs="Segoe UI"/>
            <w:szCs w:val="19"/>
          </w:rPr>
          <w:t>DeepSeekMath: Pushing the Limits of Mathematical Reasoning in Open Language Models, Z. Shao et al, DeepSeek AI, 2024</w:t>
        </w:r>
      </w:hyperlink>
    </w:p>
    <w:p w14:paraId="57B5D1FB" w14:textId="395B8E25" w:rsidR="00C51717" w:rsidRDefault="00C51717" w:rsidP="00C51717">
      <w:r>
        <w:t>[</w:t>
      </w:r>
      <w:r>
        <w:t>5</w:t>
      </w:r>
      <w:r>
        <w:t xml:space="preserve">] DeepSeekAI repo: </w:t>
      </w:r>
      <w:hyperlink r:id="rId20" w:history="1">
        <w:r w:rsidRPr="006C6542">
          <w:rPr>
            <w:rStyle w:val="Hyperlink"/>
          </w:rPr>
          <w:t>https://github.com/deepseek-ai/DeepSeek-R1</w:t>
        </w:r>
      </w:hyperlink>
    </w:p>
    <w:p w14:paraId="06B48DF0" w14:textId="1D228598" w:rsidR="00C51717" w:rsidRDefault="00C51717" w:rsidP="00B51BA5">
      <w:r>
        <w:t>[</w:t>
      </w:r>
      <w:r>
        <w:t>6</w:t>
      </w:r>
      <w:r>
        <w:t xml:space="preserve">] Moonshot AI / Kimi repo: </w:t>
      </w:r>
      <w:hyperlink r:id="rId21" w:history="1">
        <w:r w:rsidRPr="006C6542">
          <w:rPr>
            <w:rStyle w:val="Hyperlink"/>
          </w:rPr>
          <w:t>https://github.com/MoonshotAI</w:t>
        </w:r>
      </w:hyperlink>
    </w:p>
    <w:p w14:paraId="5963F95F" w14:textId="78600723" w:rsidR="0035211C" w:rsidRDefault="0035211C" w:rsidP="00B51BA5">
      <w:r>
        <w:t>[</w:t>
      </w:r>
      <w:r w:rsidR="00C51717">
        <w:t>7</w:t>
      </w:r>
      <w:r>
        <w:t xml:space="preserve">] </w:t>
      </w:r>
      <w:hyperlink r:id="rId22" w:history="1">
        <w:r w:rsidRPr="00B51BA5">
          <w:rPr>
            <w:rStyle w:val="Hyperlink"/>
          </w:rPr>
          <w:t>Link</w:t>
        </w:r>
        <w:r w:rsidRPr="00B51BA5">
          <w:rPr>
            <w:rStyle w:val="Hyperlink"/>
          </w:rPr>
          <w:t>e</w:t>
        </w:r>
        <w:r w:rsidRPr="00B51BA5">
          <w:rPr>
            <w:rStyle w:val="Hyperlink"/>
          </w:rPr>
          <w:t>din discussion</w:t>
        </w:r>
        <w:r w:rsidR="00C51717">
          <w:rPr>
            <w:rStyle w:val="Hyperlink"/>
          </w:rPr>
          <w:t xml:space="preserve"> 1</w:t>
        </w:r>
        <w:r w:rsidRPr="00B51BA5">
          <w:rPr>
            <w:rStyle w:val="Hyperlink"/>
          </w:rPr>
          <w:t>,</w:t>
        </w:r>
        <w:r w:rsidR="00C51717">
          <w:rPr>
            <w:rStyle w:val="Hyperlink"/>
          </w:rPr>
          <w:t xml:space="preserve"> Jan 20</w:t>
        </w:r>
        <w:r w:rsidR="00C51717" w:rsidRPr="00C51717">
          <w:rPr>
            <w:rStyle w:val="Hyperlink"/>
            <w:vertAlign w:val="superscript"/>
          </w:rPr>
          <w:t>th</w:t>
        </w:r>
        <w:r w:rsidR="00C51717">
          <w:rPr>
            <w:rStyle w:val="Hyperlink"/>
          </w:rPr>
          <w:t xml:space="preserve">, </w:t>
        </w:r>
        <w:r w:rsidRPr="00B51BA5">
          <w:rPr>
            <w:rStyle w:val="Hyperlink"/>
          </w:rPr>
          <w:t xml:space="preserve"> Jim F</w:t>
        </w:r>
        <w:r w:rsidRPr="00B51BA5">
          <w:rPr>
            <w:rStyle w:val="Hyperlink"/>
          </w:rPr>
          <w:t>a</w:t>
        </w:r>
        <w:r w:rsidRPr="00B51BA5">
          <w:rPr>
            <w:rStyle w:val="Hyperlink"/>
          </w:rPr>
          <w:t>n</w:t>
        </w:r>
      </w:hyperlink>
    </w:p>
    <w:p w14:paraId="5224B6D1" w14:textId="457E662C" w:rsidR="00B51BA5" w:rsidRDefault="00B51BA5" w:rsidP="00B51BA5">
      <w:r w:rsidRPr="00B51BA5">
        <w:t>[</w:t>
      </w:r>
      <w:r w:rsidR="00C51717">
        <w:t>8</w:t>
      </w:r>
      <w:r w:rsidRPr="00B51BA5">
        <w:t xml:space="preserve">] </w:t>
      </w:r>
      <w:hyperlink r:id="rId23" w:history="1">
        <w:r w:rsidRPr="00B51BA5">
          <w:rPr>
            <w:rStyle w:val="Hyperlink"/>
          </w:rPr>
          <w:t>Linkedin discussion</w:t>
        </w:r>
        <w:r w:rsidR="00C51717">
          <w:rPr>
            <w:rStyle w:val="Hyperlink"/>
          </w:rPr>
          <w:t xml:space="preserve"> 2</w:t>
        </w:r>
        <w:r w:rsidRPr="00B51BA5">
          <w:rPr>
            <w:rStyle w:val="Hyperlink"/>
          </w:rPr>
          <w:t>,</w:t>
        </w:r>
        <w:r w:rsidR="00C51717">
          <w:rPr>
            <w:rStyle w:val="Hyperlink"/>
          </w:rPr>
          <w:t xml:space="preserve"> Jan 20</w:t>
        </w:r>
        <w:r w:rsidR="00C51717" w:rsidRPr="00C51717">
          <w:rPr>
            <w:rStyle w:val="Hyperlink"/>
            <w:vertAlign w:val="superscript"/>
          </w:rPr>
          <w:t>th</w:t>
        </w:r>
        <w:r w:rsidR="00C51717">
          <w:rPr>
            <w:rStyle w:val="Hyperlink"/>
          </w:rPr>
          <w:t xml:space="preserve">, </w:t>
        </w:r>
        <w:r w:rsidRPr="00B51BA5">
          <w:rPr>
            <w:rStyle w:val="Hyperlink"/>
          </w:rPr>
          <w:t xml:space="preserve"> Jim F</w:t>
        </w:r>
        <w:r w:rsidRPr="00B51BA5">
          <w:rPr>
            <w:rStyle w:val="Hyperlink"/>
          </w:rPr>
          <w:t>a</w:t>
        </w:r>
        <w:r w:rsidRPr="00B51BA5">
          <w:rPr>
            <w:rStyle w:val="Hyperlink"/>
          </w:rPr>
          <w:t>n</w:t>
        </w:r>
      </w:hyperlink>
    </w:p>
    <w:p w14:paraId="1F762FCD" w14:textId="0AB75FF2" w:rsidR="0038790E" w:rsidRDefault="0038790E" w:rsidP="00B51BA5">
      <w:pPr>
        <w:rPr>
          <w:szCs w:val="19"/>
        </w:rPr>
      </w:pPr>
      <w:r>
        <w:t xml:space="preserve">[9] </w:t>
      </w:r>
      <w:hyperlink r:id="rId24" w:tgtFrame="_blank" w:history="1">
        <w:r w:rsidRPr="0038790E">
          <w:rPr>
            <w:rStyle w:val="Hyperlink"/>
            <w:rFonts w:cs="Arial"/>
            <w:szCs w:val="19"/>
            <w:shd w:val="clear" w:color="auto" w:fill="F8F8F8"/>
          </w:rPr>
          <w:t>Linkedin discussion 3, Jan 23rd, Charles H Martin</w:t>
        </w:r>
      </w:hyperlink>
    </w:p>
    <w:p w14:paraId="6BE2E90D" w14:textId="75D5A922" w:rsidR="0038790E" w:rsidRDefault="0038790E" w:rsidP="00B51BA5">
      <w:r>
        <w:rPr>
          <w:szCs w:val="19"/>
        </w:rPr>
        <w:t xml:space="preserve">[10] </w:t>
      </w:r>
      <w:hyperlink r:id="rId25" w:tgtFrame="_blank" w:history="1">
        <w:r w:rsidRPr="0038790E">
          <w:rPr>
            <w:rStyle w:val="Hyperlink"/>
            <w:rFonts w:cs="Arial"/>
            <w:szCs w:val="19"/>
            <w:shd w:val="clear" w:color="auto" w:fill="F8F8F8"/>
          </w:rPr>
          <w:t>Linkedin discussion 4, Jan 25th, Charles H Martin</w:t>
        </w:r>
      </w:hyperlink>
      <w:r>
        <w:rPr>
          <w:rStyle w:val="c-messageeditedlabel"/>
          <w:rFonts w:ascii="Arial" w:hAnsi="Arial" w:cs="Arial"/>
          <w:sz w:val="20"/>
          <w:szCs w:val="20"/>
          <w:shd w:val="clear" w:color="auto" w:fill="F8F8F8"/>
        </w:rPr>
        <w:t> </w:t>
      </w:r>
    </w:p>
    <w:p w14:paraId="72D82174" w14:textId="77777777" w:rsidR="00C51717" w:rsidRDefault="00C51717" w:rsidP="00B51BA5"/>
    <w:p w14:paraId="62EC2CCD" w14:textId="4EB32E3D" w:rsidR="00F02153" w:rsidRDefault="00F02153" w:rsidP="00B51BA5"/>
    <w:sectPr w:rsidR="00F0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A5"/>
    <w:rsid w:val="00042DC8"/>
    <w:rsid w:val="00336E1D"/>
    <w:rsid w:val="0035211C"/>
    <w:rsid w:val="0038790E"/>
    <w:rsid w:val="006A3D13"/>
    <w:rsid w:val="006E7D5E"/>
    <w:rsid w:val="00AD35F1"/>
    <w:rsid w:val="00B51BA5"/>
    <w:rsid w:val="00C51717"/>
    <w:rsid w:val="00D66125"/>
    <w:rsid w:val="00F02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4C6312"/>
  <w15:chartTrackingRefBased/>
  <w15:docId w15:val="{C6AE25E6-CE59-B046-8B5E-1F233E9C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BA5"/>
    <w:rPr>
      <w:rFonts w:ascii="Aptos Display" w:hAnsi="Aptos Display"/>
      <w:sz w:val="19"/>
    </w:rPr>
  </w:style>
  <w:style w:type="paragraph" w:styleId="Heading1">
    <w:name w:val="heading 1"/>
    <w:basedOn w:val="Normal"/>
    <w:next w:val="Normal"/>
    <w:link w:val="Heading1Char"/>
    <w:uiPriority w:val="9"/>
    <w:qFormat/>
    <w:rsid w:val="00B51BA5"/>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B51BA5"/>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51BA5"/>
  </w:style>
  <w:style w:type="paragraph" w:styleId="Title">
    <w:name w:val="Title"/>
    <w:basedOn w:val="Normal"/>
    <w:next w:val="Normal"/>
    <w:link w:val="TitleChar"/>
    <w:uiPriority w:val="10"/>
    <w:qFormat/>
    <w:rsid w:val="00B51BA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51BA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51BA5"/>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B51B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1BA5"/>
    <w:rPr>
      <w:color w:val="0563C1" w:themeColor="hyperlink"/>
      <w:u w:val="single"/>
    </w:rPr>
  </w:style>
  <w:style w:type="character" w:styleId="UnresolvedMention">
    <w:name w:val="Unresolved Mention"/>
    <w:basedOn w:val="DefaultParagraphFont"/>
    <w:uiPriority w:val="99"/>
    <w:semiHidden/>
    <w:unhideWhenUsed/>
    <w:rsid w:val="00B51BA5"/>
    <w:rPr>
      <w:color w:val="605E5C"/>
      <w:shd w:val="clear" w:color="auto" w:fill="E1DFDD"/>
    </w:rPr>
  </w:style>
  <w:style w:type="character" w:styleId="FollowedHyperlink">
    <w:name w:val="FollowedHyperlink"/>
    <w:basedOn w:val="DefaultParagraphFont"/>
    <w:uiPriority w:val="99"/>
    <w:semiHidden/>
    <w:unhideWhenUsed/>
    <w:rsid w:val="0035211C"/>
    <w:rPr>
      <w:color w:val="954F72" w:themeColor="followedHyperlink"/>
      <w:u w:val="single"/>
    </w:rPr>
  </w:style>
  <w:style w:type="character" w:customStyle="1" w:styleId="c-messageeditedlabel">
    <w:name w:val="c-message__edited_label"/>
    <w:basedOn w:val="DefaultParagraphFont"/>
    <w:rsid w:val="00387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om/ExponentiallyBe/status/1882466767601070313" TargetMode="External"/><Relationship Id="rId13" Type="http://schemas.openxmlformats.org/officeDocument/2006/relationships/hyperlink" Target="https://x.com/ronaldmannak/status/1881515278091342260" TargetMode="External"/><Relationship Id="rId18" Type="http://schemas.openxmlformats.org/officeDocument/2006/relationships/hyperlink" Target="ttps://github.com/dimitarpg13/large_language_models/blob/main/articles/DeepSeek-V3_Technical_Report.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github.com/MoonshotAI" TargetMode="External"/><Relationship Id="rId7" Type="http://schemas.openxmlformats.org/officeDocument/2006/relationships/hyperlink" Target="https://www.linkedin.com/posts/charlesmartin14_thanks-to-deepseek-no-one-is-sleeping-activity-7288988183332077569-9G6O/" TargetMode="External"/><Relationship Id="rId12" Type="http://schemas.openxmlformats.org/officeDocument/2006/relationships/hyperlink" Target="tps://x.com/awnihannun/status/1881412271236346233" TargetMode="External"/><Relationship Id="rId17" Type="http://schemas.openxmlformats.org/officeDocument/2006/relationships/hyperlink" Target="https://github.com/dimitarpg13/large_language_models/blob/main/articles/reinforcement_learning/DeepSeek-Prover-V1.5-Harnessing_Proof_Assistant_Feedback_for_Reinforcement_Learning_and_Monte-Carlo_Tree_Search.pdf" TargetMode="External"/><Relationship Id="rId25" Type="http://schemas.openxmlformats.org/officeDocument/2006/relationships/hyperlink" Target="https://www.linkedin.com/posts/charlesmartin14_thanks-to-deepseek-no-one-is-sleeping-activity-7288988183332077569-9G6O" TargetMode="External"/><Relationship Id="rId2" Type="http://schemas.openxmlformats.org/officeDocument/2006/relationships/settings" Target="settings.xml"/><Relationship Id="rId16" Type="http://schemas.openxmlformats.org/officeDocument/2006/relationships/hyperlink" Target="https://github.com/dimitarpg13/large_language_models/blob/main/articles/reinforcement_learning/Scaling_RL_with_LLM_Kimi_k1.5.pdf" TargetMode="External"/><Relationship Id="rId20" Type="http://schemas.openxmlformats.org/officeDocument/2006/relationships/hyperlink" Target="https://github.com/deepseek-ai/DeepSeek-R1" TargetMode="External"/><Relationship Id="rId1" Type="http://schemas.openxmlformats.org/officeDocument/2006/relationships/styles" Target="styles.xml"/><Relationship Id="rId6" Type="http://schemas.openxmlformats.org/officeDocument/2006/relationships/hyperlink" Target="https://rlhfbook.com/" TargetMode="External"/><Relationship Id="rId11" Type="http://schemas.openxmlformats.org/officeDocument/2006/relationships/hyperlink" Target="https://chat.deepseek.com/" TargetMode="External"/><Relationship Id="rId24" Type="http://schemas.openxmlformats.org/officeDocument/2006/relationships/hyperlink" Target="https://www.linkedin.com/posts/charlesmartin14_revenge-of-the-quants-so-what-have-we-activity-7288268696253345792-zjQT" TargetMode="External"/><Relationship Id="rId5" Type="http://schemas.openxmlformats.org/officeDocument/2006/relationships/hyperlink" Target="https://arxiv.org/abs/1707.06347" TargetMode="External"/><Relationship Id="rId15" Type="http://schemas.openxmlformats.org/officeDocument/2006/relationships/hyperlink" Target="https://github.com/dimitarpg13/large_language_models/blob/main/articles/reinforcement_learning/DeepSeek_R1-Incentivizing_Reasoning_Capability_in_LLMs_via_RL.pdf" TargetMode="External"/><Relationship Id="rId23" Type="http://schemas.openxmlformats.org/officeDocument/2006/relationships/hyperlink" Target="https://www.linkedin.com/posts/drjimfan_that-a-second-paper-dropped-with-tons-of-activity-7287148978247290880-Gkd2?utm_source=share&amp;utm_medium=member_desktop" TargetMode="External"/><Relationship Id="rId10" Type="http://schemas.openxmlformats.org/officeDocument/2006/relationships/hyperlink" Target="https://x.com/maxwinga/status/1881372837296083440" TargetMode="External"/><Relationship Id="rId19" Type="http://schemas.openxmlformats.org/officeDocument/2006/relationships/hyperlink" Target="https://github.com/dimitarpg13/large_language_models/blob/main/articles/reinforcement_learning/DeepSeekMath-Pushing_the_Limits_of_Mathematical_Reasoning_in_Open_Language_Models_Shao_2024.pdf" TargetMode="External"/><Relationship Id="rId4" Type="http://schemas.openxmlformats.org/officeDocument/2006/relationships/hyperlink" Target="https://arxiv.org/abs/2402.03300" TargetMode="External"/><Relationship Id="rId9" Type="http://schemas.openxmlformats.org/officeDocument/2006/relationships/hyperlink" Target="https://x.com/LinusEkenstam/status/1882379270787616961" TargetMode="External"/><Relationship Id="rId14" Type="http://schemas.openxmlformats.org/officeDocument/2006/relationships/hyperlink" Target="https://x.com/awnihannun/status/1882105560201617903" TargetMode="External"/><Relationship Id="rId22" Type="http://schemas.openxmlformats.org/officeDocument/2006/relationships/hyperlink" Target="https://www.linkedin.com/posts/drjimfan_we-are-living-in-a-timeline-where-a-non-us-activity-7287125475280265217-dUT3?utm_source=share&amp;utm_medium=member_deskto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1163</Words>
  <Characters>6634</Characters>
  <Application>Microsoft Office Word</Application>
  <DocSecurity>0</DocSecurity>
  <Lines>55</Lines>
  <Paragraphs>15</Paragraphs>
  <ScaleCrop>false</ScaleCrop>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dcterms:created xsi:type="dcterms:W3CDTF">2025-01-20T17:46:00Z</dcterms:created>
  <dcterms:modified xsi:type="dcterms:W3CDTF">2025-01-25T19:57:00Z</dcterms:modified>
</cp:coreProperties>
</file>