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1083" w14:textId="2CAB295A" w:rsidR="00042DC8" w:rsidRDefault="00274257" w:rsidP="00274257">
      <w:pPr>
        <w:pStyle w:val="Title"/>
      </w:pPr>
      <w:r>
        <w:t xml:space="preserve">Training </w:t>
      </w:r>
      <w:r w:rsidR="00E62096">
        <w:t>Large Language Models and Teaching Them</w:t>
      </w:r>
      <w:r w:rsidR="0062554E">
        <w:t xml:space="preserve"> </w:t>
      </w:r>
      <w:r w:rsidR="00E62096">
        <w:t xml:space="preserve">To Reason via Reinforcement Learning </w:t>
      </w:r>
    </w:p>
    <w:p w14:paraId="108D6C3A" w14:textId="0AC55F9C" w:rsidR="00274257" w:rsidRDefault="00274257">
      <w:r>
        <w:t>compiled by D. Gueorguiev, Jan 25, 2025</w:t>
      </w:r>
    </w:p>
    <w:p w14:paraId="50957879" w14:textId="77777777" w:rsidR="00274257" w:rsidRDefault="00274257"/>
    <w:p w14:paraId="3D76EF5E" w14:textId="77777777" w:rsidR="00274257" w:rsidRDefault="00274257"/>
    <w:p w14:paraId="61D8A0BC" w14:textId="468302D3" w:rsidR="00274257" w:rsidRDefault="00274257" w:rsidP="00754E39">
      <w:pPr>
        <w:pStyle w:val="Heading1"/>
      </w:pPr>
      <w:r>
        <w:t>Reinforcement Learning Policy Optimization for Chat GPT</w:t>
      </w:r>
    </w:p>
    <w:p w14:paraId="651FD1DC" w14:textId="77777777" w:rsidR="00274257" w:rsidRDefault="00274257"/>
    <w:p w14:paraId="1A8A4B9A" w14:textId="53499ABB" w:rsidR="00274257" w:rsidRDefault="00754E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τ ~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</m:oMath>
      <w:r w:rsidR="001D77D7">
        <w:t xml:space="preserve">      (1)</w:t>
      </w:r>
    </w:p>
    <w:p w14:paraId="2B65ACEE" w14:textId="6552355B" w:rsidR="001D77D7" w:rsidRDefault="001D77D7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τ 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τ</m:t>
        </m:r>
      </m:oMath>
      <w:r w:rsidR="00C255F5">
        <w:t xml:space="preserve">   </w:t>
      </w:r>
    </w:p>
    <w:p w14:paraId="1E36D59C" w14:textId="57CE17F2" w:rsidR="00C255F5" w:rsidRDefault="00C255F5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τ|θ</m:t>
                </m:r>
              </m:e>
            </m:d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r>
          <w:rPr>
            <w:rFonts w:ascii="Cambria Math" w:hAnsi="Cambria Math"/>
          </w:rPr>
          <m:t>dτ</m:t>
        </m:r>
      </m:oMath>
    </w:p>
    <w:p w14:paraId="3088FCB0" w14:textId="42C13FE0" w:rsidR="00BB56B2" w:rsidRDefault="00BB56B2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</w:p>
    <w:p w14:paraId="56136C87" w14:textId="77777777" w:rsidR="00274257" w:rsidRDefault="00274257"/>
    <w:p w14:paraId="10D80A7A" w14:textId="77777777" w:rsidR="00274257" w:rsidRDefault="00274257"/>
    <w:p w14:paraId="377095F6" w14:textId="5FBED8C9" w:rsidR="00274257" w:rsidRDefault="00274257" w:rsidP="00274257">
      <w:pPr>
        <w:pStyle w:val="Heading1"/>
      </w:pPr>
      <w:r>
        <w:t>References</w:t>
      </w:r>
    </w:p>
    <w:p w14:paraId="7A30DD0B" w14:textId="73E6FEF7" w:rsidR="00754E39" w:rsidRDefault="00754E39" w:rsidP="00754E39">
      <w:r>
        <w:t xml:space="preserve">[1] </w:t>
      </w:r>
      <w:hyperlink r:id="rId5" w:history="1">
        <w:r w:rsidRPr="00754E39">
          <w:rPr>
            <w:rStyle w:val="Hyperlink"/>
          </w:rPr>
          <w:t>Reinforcement Learning from Human Feedback, Nathan Lambert, Louise Castricato, Leandro von Werra, Alex Havrila, HugginFace article, Dec 9</w:t>
        </w:r>
        <w:r w:rsidRPr="00754E39">
          <w:rPr>
            <w:rStyle w:val="Hyperlink"/>
            <w:vertAlign w:val="superscript"/>
          </w:rPr>
          <w:t>th</w:t>
        </w:r>
        <w:r w:rsidRPr="00754E39">
          <w:rPr>
            <w:rStyle w:val="Hyperlink"/>
          </w:rPr>
          <w:t>, 2022</w:t>
        </w:r>
      </w:hyperlink>
    </w:p>
    <w:p w14:paraId="2E01A9D4" w14:textId="4279019B" w:rsidR="00754E39" w:rsidRPr="00754E39" w:rsidRDefault="00754E39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754E39">
        <w:rPr>
          <w:rFonts w:ascii="Aptos Display" w:hAnsi="Aptos Display"/>
          <w:sz w:val="19"/>
          <w:szCs w:val="19"/>
        </w:rPr>
        <w:t xml:space="preserve">[2] </w:t>
      </w:r>
      <w:hyperlink r:id="rId6" w:history="1">
        <w:r w:rsidRPr="00754E39">
          <w:rPr>
            <w:rFonts w:ascii="Aptos Display" w:hAnsi="Aptos Display" w:cs="Segoe UI"/>
            <w:color w:val="0000FF"/>
            <w:sz w:val="19"/>
            <w:szCs w:val="19"/>
            <w:u w:val="single"/>
          </w:rPr>
          <w:t>A Little Bit of Reinforcement Learning from Human Feedback: A short introduction to RLHF and post-training focused on language models. Nathan Lambert, 2025</w:t>
        </w:r>
      </w:hyperlink>
    </w:p>
    <w:p w14:paraId="17247695" w14:textId="17EC64B8" w:rsidR="008041A2" w:rsidRDefault="008041A2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 xml:space="preserve">[3] </w:t>
      </w:r>
      <w:hyperlink r:id="rId7" w:history="1">
        <w:r w:rsidR="00836B7E" w:rsidRPr="00836B7E">
          <w:rPr>
            <w:rStyle w:val="Hyperlink"/>
            <w:rFonts w:ascii="Aptos Display" w:eastAsiaTheme="majorEastAsia" w:hAnsi="Aptos Display" w:cs="Segoe UI"/>
            <w:sz w:val="19"/>
            <w:szCs w:val="19"/>
            <w:shd w:val="clear" w:color="auto" w:fill="FFFFFF"/>
          </w:rPr>
          <w:t>Direct Preference Optimization: Your Language Model is Secretly a Reward Model, Rafel Rafailov et al, Stanford U., 2023</w:t>
        </w:r>
      </w:hyperlink>
    </w:p>
    <w:p w14:paraId="3CEE2516" w14:textId="57F3E448" w:rsidR="00836B7E" w:rsidRPr="00836B7E" w:rsidRDefault="00836B7E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 xml:space="preserve">[4] </w:t>
      </w:r>
      <w:hyperlink r:id="rId8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Robust Preference Optimization through Reward Model Distillation, Adam Fisch et al, 2024</w:t>
        </w:r>
      </w:hyperlink>
    </w:p>
    <w:p w14:paraId="3811DF7B" w14:textId="26199288" w:rsidR="00754E39" w:rsidRPr="00836B7E" w:rsidRDefault="00754E39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5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9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Training Language Models to Self-Correct via Reinforcement Learning, Aviral Kumar et al, Google DeepMind, 2024</w:t>
        </w:r>
      </w:hyperlink>
    </w:p>
    <w:p w14:paraId="551F9269" w14:textId="1DB43477" w:rsidR="008041A2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6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10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Vanishing Gradients in Reinforcement finetuning of Language Models, Noam Razin et al, 2024</w:t>
        </w:r>
      </w:hyperlink>
    </w:p>
    <w:p w14:paraId="6B6D74B5" w14:textId="2A919C6A" w:rsidR="00754E39" w:rsidRPr="00836B7E" w:rsidRDefault="008041A2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7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11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Scaling Reinforcement Learning with LLMs, Technical Report, Kimi, 2025</w:t>
        </w:r>
      </w:hyperlink>
    </w:p>
    <w:p w14:paraId="0B3861EE" w14:textId="04C77FFD" w:rsidR="00E62096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8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2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 R1: Incentivizing Reasoning Capability in LLMs via Reinforcement Learning, DeepSeek AI, 2025</w:t>
        </w:r>
      </w:hyperlink>
    </w:p>
    <w:p w14:paraId="664AD3F5" w14:textId="4949921D" w:rsidR="008041A2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9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3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 Prover v1.5 Harnessing Proof Assistant Feedback for Reinforcement Learning and Monte-Carlo Tree Search, H. Xin et al, 2024</w:t>
        </w:r>
      </w:hyperlink>
    </w:p>
    <w:p w14:paraId="7BCE46AA" w14:textId="6D307986" w:rsidR="00754E39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10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4" w:history="1">
        <w:r w:rsidR="00836B7E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DeepSeekMath: Pushing the Limits of Mathematical Reasoning in Open Language Models, Z. Shao et al, DeepSeek AI, 2024</w:t>
        </w:r>
      </w:hyperlink>
    </w:p>
    <w:p w14:paraId="7423F643" w14:textId="25B24CEC" w:rsidR="00274257" w:rsidRDefault="00274257">
      <w:pPr>
        <w:rPr>
          <w:rFonts w:ascii="Aptos Display" w:hAnsi="Aptos Display"/>
        </w:rPr>
      </w:pPr>
      <w:r w:rsidRPr="00836B7E">
        <w:rPr>
          <w:rFonts w:ascii="Aptos Display" w:hAnsi="Aptos Display"/>
        </w:rPr>
        <w:t>[</w:t>
      </w:r>
      <w:r w:rsidR="008041A2" w:rsidRPr="00836B7E">
        <w:rPr>
          <w:rFonts w:ascii="Aptos Display" w:hAnsi="Aptos Display"/>
        </w:rPr>
        <w:t>1</w:t>
      </w:r>
      <w:r w:rsidR="00836B7E">
        <w:rPr>
          <w:rFonts w:ascii="Aptos Display" w:hAnsi="Aptos Display"/>
        </w:rPr>
        <w:t>1</w:t>
      </w:r>
      <w:r w:rsidRPr="00836B7E">
        <w:rPr>
          <w:rFonts w:ascii="Aptos Display" w:hAnsi="Aptos Display"/>
        </w:rPr>
        <w:t xml:space="preserve">] </w:t>
      </w:r>
      <w:hyperlink r:id="rId15" w:history="1">
        <w:r w:rsidRPr="00836B7E">
          <w:rPr>
            <w:rStyle w:val="Hyperlink"/>
            <w:rFonts w:ascii="Aptos Display" w:hAnsi="Aptos Display"/>
          </w:rPr>
          <w:t>Discussion on Reinforcement Learning techniques for training ChatGPT with Ajay She</w:t>
        </w:r>
        <w:r w:rsidRPr="00836B7E">
          <w:rPr>
            <w:rStyle w:val="Hyperlink"/>
            <w:rFonts w:ascii="Aptos Display" w:hAnsi="Aptos Display"/>
          </w:rPr>
          <w:t>n</w:t>
        </w:r>
        <w:r w:rsidRPr="00836B7E">
          <w:rPr>
            <w:rStyle w:val="Hyperlink"/>
            <w:rFonts w:ascii="Aptos Display" w:hAnsi="Aptos Display"/>
          </w:rPr>
          <w:t>oy</w:t>
        </w:r>
      </w:hyperlink>
      <w:r w:rsidRPr="00836B7E">
        <w:rPr>
          <w:rFonts w:ascii="Aptos Display" w:hAnsi="Aptos Display"/>
        </w:rPr>
        <w:t xml:space="preserve"> </w:t>
      </w:r>
    </w:p>
    <w:p w14:paraId="5C5574BA" w14:textId="22B62C7D" w:rsidR="001D77D7" w:rsidRPr="001D77D7" w:rsidRDefault="001D77D7">
      <w:pPr>
        <w:rPr>
          <w:rFonts w:ascii="Aptos Display" w:hAnsi="Aptos Display"/>
          <w:szCs w:val="19"/>
        </w:rPr>
      </w:pPr>
      <w:r>
        <w:rPr>
          <w:rFonts w:ascii="Aptos Display" w:hAnsi="Aptos Display"/>
          <w:szCs w:val="19"/>
        </w:rPr>
        <w:t xml:space="preserve">[12] </w:t>
      </w:r>
      <w:hyperlink r:id="rId16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 and Kimi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Jim Fan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[13] </w:t>
      </w:r>
      <w:hyperlink r:id="rId17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 and Kimi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Jim Fan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[14] </w:t>
      </w:r>
      <w:hyperlink r:id="rId18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Charles H Martin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[15] </w:t>
      </w:r>
      <w:hyperlink r:id="rId19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Charles H Martin</w:t>
        </w:r>
      </w:hyperlink>
    </w:p>
    <w:sectPr w:rsidR="001D77D7" w:rsidRPr="001D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C58"/>
    <w:multiLevelType w:val="multilevel"/>
    <w:tmpl w:val="E3B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F73"/>
    <w:multiLevelType w:val="multilevel"/>
    <w:tmpl w:val="578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25A5"/>
    <w:multiLevelType w:val="multilevel"/>
    <w:tmpl w:val="C5F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76BF2"/>
    <w:multiLevelType w:val="multilevel"/>
    <w:tmpl w:val="E57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2AC2"/>
    <w:multiLevelType w:val="multilevel"/>
    <w:tmpl w:val="251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E16B4"/>
    <w:multiLevelType w:val="multilevel"/>
    <w:tmpl w:val="6E6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5314D"/>
    <w:multiLevelType w:val="multilevel"/>
    <w:tmpl w:val="1E3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2765E"/>
    <w:multiLevelType w:val="multilevel"/>
    <w:tmpl w:val="85B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07814"/>
    <w:multiLevelType w:val="multilevel"/>
    <w:tmpl w:val="AF7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23FF6"/>
    <w:multiLevelType w:val="multilevel"/>
    <w:tmpl w:val="1E1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67F33"/>
    <w:multiLevelType w:val="multilevel"/>
    <w:tmpl w:val="1EC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7825">
    <w:abstractNumId w:val="3"/>
  </w:num>
  <w:num w:numId="2" w16cid:durableId="1121148619">
    <w:abstractNumId w:val="2"/>
  </w:num>
  <w:num w:numId="3" w16cid:durableId="199822655">
    <w:abstractNumId w:val="5"/>
  </w:num>
  <w:num w:numId="4" w16cid:durableId="69499475">
    <w:abstractNumId w:val="10"/>
  </w:num>
  <w:num w:numId="5" w16cid:durableId="1646011893">
    <w:abstractNumId w:val="0"/>
  </w:num>
  <w:num w:numId="6" w16cid:durableId="35857222">
    <w:abstractNumId w:val="7"/>
  </w:num>
  <w:num w:numId="7" w16cid:durableId="1984503616">
    <w:abstractNumId w:val="9"/>
  </w:num>
  <w:num w:numId="8" w16cid:durableId="1171064233">
    <w:abstractNumId w:val="6"/>
  </w:num>
  <w:num w:numId="9" w16cid:durableId="199442969">
    <w:abstractNumId w:val="4"/>
  </w:num>
  <w:num w:numId="10" w16cid:durableId="749932751">
    <w:abstractNumId w:val="1"/>
  </w:num>
  <w:num w:numId="11" w16cid:durableId="231087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7"/>
    <w:rsid w:val="00042DC8"/>
    <w:rsid w:val="001D77D7"/>
    <w:rsid w:val="00274257"/>
    <w:rsid w:val="00435A57"/>
    <w:rsid w:val="0062554E"/>
    <w:rsid w:val="00754E39"/>
    <w:rsid w:val="008041A2"/>
    <w:rsid w:val="00836B7E"/>
    <w:rsid w:val="00BB56B2"/>
    <w:rsid w:val="00C255F5"/>
    <w:rsid w:val="00E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1EDB"/>
  <w15:chartTrackingRefBased/>
  <w15:docId w15:val="{B4006294-BF5B-C144-9BC0-D0D8FB3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57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25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5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25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5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257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57"/>
    <w:rPr>
      <w:rFonts w:asciiTheme="majorHAnsi" w:eastAsiaTheme="majorEastAsia" w:hAnsiTheme="majorHAnsi" w:cstheme="majorBidi"/>
      <w:color w:val="2F5496" w:themeColor="accent1" w:themeShade="BF"/>
      <w:sz w:val="25"/>
      <w:szCs w:val="26"/>
    </w:rPr>
  </w:style>
  <w:style w:type="character" w:styleId="Hyperlink">
    <w:name w:val="Hyperlink"/>
    <w:basedOn w:val="DefaultParagraphFont"/>
    <w:uiPriority w:val="99"/>
    <w:unhideWhenUsed/>
    <w:rsid w:val="00274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4E39"/>
    <w:rPr>
      <w:color w:val="808080"/>
    </w:rPr>
  </w:style>
  <w:style w:type="paragraph" w:styleId="NormalWeb">
    <w:name w:val="Normal (Web)"/>
    <w:basedOn w:val="Normal"/>
    <w:uiPriority w:val="99"/>
    <w:unhideWhenUsed/>
    <w:rsid w:val="00754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7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reinforcement_learning/Robust_Preference_Optimization_through_Reward_Model_Distillation_Fisch_2024.pdf" TargetMode="External"/><Relationship Id="rId13" Type="http://schemas.openxmlformats.org/officeDocument/2006/relationships/hyperlink" Target="https://github.com/dimitarpg13/large_language_models/blob/main/articles/reinforcement_learning/DeepSeek-Prover-V1.5-Harnessing_Proof_Assistant_Feedback_for_Reinforcement_Learning_and_Monte-Carlo_Tree_Search.pdf" TargetMode="External"/><Relationship Id="rId18" Type="http://schemas.openxmlformats.org/officeDocument/2006/relationships/hyperlink" Target="https://www.linkedin.com/posts/charlesmartin14_revenge-of-the-quants-so-what-have-we-activity-7288268696253345792-zjQ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deep_learning_for_image_processing/blob/main/literature/articles/rlhf/Direct_Preference_Optimization-Your_Language_Model_is_Secretly_a_Reward_Model_Rafailov_Stanford_2023.pdf" TargetMode="External"/><Relationship Id="rId12" Type="http://schemas.openxmlformats.org/officeDocument/2006/relationships/hyperlink" Target="https://github.com/dimitarpg13/large_language_models/blob/main/articles/reinforcement_learning/DeepSeek_R1-Incentivizing_Reasoning_Capability_in_LLMs_via_RL.pdf" TargetMode="External"/><Relationship Id="rId17" Type="http://schemas.openxmlformats.org/officeDocument/2006/relationships/hyperlink" Target="https://www.linkedin.com/posts/drjimfan_that-a-second-paper-dropped-with-tons-of-activity-7287148978247290880-Gkd2?utm_source=share&amp;utm_medium=member_desk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drjimfan_we-are-living-in-a-timeline-where-a-non-us-activity-7287125475280265217-dUT3?utm_source=share&amp;utm_medium=member_deskto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large_language_models/blob/main/articles/reinforcement_learning/A_Little_Bit_of_Reinforcement_Learning_from_Human_Feedback_Lambert_2025.pdf" TargetMode="External"/><Relationship Id="rId11" Type="http://schemas.openxmlformats.org/officeDocument/2006/relationships/hyperlink" Target="https://github.com/dimitarpg13/large_language_models/blob/main/articles/reinforcement_learning/Scaling_RL_with_LLM_Kimi_k1.5.pdf" TargetMode="External"/><Relationship Id="rId5" Type="http://schemas.openxmlformats.org/officeDocument/2006/relationships/hyperlink" Target="https://huggingface.co/blog/rlhf" TargetMode="External"/><Relationship Id="rId15" Type="http://schemas.openxmlformats.org/officeDocument/2006/relationships/hyperlink" Target="https://www.linkedin.com/posts/bastyajayshenoy_chatgpt-was-trained-using-this-algorithm-activity-7287688159981682688-wMIX" TargetMode="External"/><Relationship Id="rId10" Type="http://schemas.openxmlformats.org/officeDocument/2006/relationships/hyperlink" Target="https://github.com/dimitarpg13/large_language_models/blob/main/articles/reinforcement_learning/Vanishing_Gradients_in_Reinforcement_Finetuning_of_Language_Models_Razin_2024.pdf" TargetMode="External"/><Relationship Id="rId19" Type="http://schemas.openxmlformats.org/officeDocument/2006/relationships/hyperlink" Target="https://www.linkedin.com/posts/charlesmartin14_thanks-to-deepseek-no-one-is-sleeping-activity-7288988183332077569-9G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large_language_models/blob/main/articles/reinforcement_learning/Training_Language_Models_to_Self-Correct_via_Reinforcement_Learning_Kumar_2024.pdf" TargetMode="External"/><Relationship Id="rId14" Type="http://schemas.openxmlformats.org/officeDocument/2006/relationships/hyperlink" Target="https://github.com/dimitarpg13/large_language_models/blob/main/articles/reinforcement_learning/DeepSeekMath-Pushing_the_Limits_of_Mathematical_Reasoning_in_Open_Language_Models_Shao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2025-01-25T17:56:00Z</dcterms:created>
  <dcterms:modified xsi:type="dcterms:W3CDTF">2025-01-25T20:17:00Z</dcterms:modified>
</cp:coreProperties>
</file>