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223C0" w14:textId="6A6EB377" w:rsidR="00042DC8" w:rsidRDefault="001D329B" w:rsidP="001D329B">
      <w:pPr>
        <w:pStyle w:val="Heading1"/>
        <w:rPr>
          <w:sz w:val="28"/>
          <w:szCs w:val="28"/>
        </w:rPr>
      </w:pPr>
      <w:r>
        <w:rPr>
          <w:sz w:val="28"/>
          <w:szCs w:val="28"/>
        </w:rPr>
        <w:t xml:space="preserve">Notes on </w:t>
      </w:r>
      <w:r w:rsidRPr="001D329B">
        <w:rPr>
          <w:sz w:val="28"/>
          <w:szCs w:val="28"/>
        </w:rPr>
        <w:t>Gaussian Models</w:t>
      </w:r>
    </w:p>
    <w:p w14:paraId="61621B99" w14:textId="12E0FC44" w:rsidR="001D329B" w:rsidRPr="00BB00D1" w:rsidRDefault="00BB00D1" w:rsidP="001D329B">
      <w:pPr>
        <w:rPr>
          <w:rFonts w:asciiTheme="minorHAnsi" w:hAnsiTheme="minorHAnsi" w:cstheme="minorHAnsi"/>
          <w:sz w:val="20"/>
          <w:szCs w:val="20"/>
        </w:rPr>
      </w:pPr>
      <w:r w:rsidRPr="00BB00D1">
        <w:rPr>
          <w:rFonts w:asciiTheme="minorHAnsi" w:hAnsiTheme="minorHAnsi" w:cstheme="minorHAnsi"/>
          <w:sz w:val="20"/>
          <w:szCs w:val="20"/>
        </w:rPr>
        <w:t>c</w:t>
      </w:r>
      <w:r w:rsidR="001D329B" w:rsidRPr="00BB00D1">
        <w:rPr>
          <w:rFonts w:asciiTheme="minorHAnsi" w:hAnsiTheme="minorHAnsi" w:cstheme="minorHAnsi"/>
          <w:sz w:val="20"/>
          <w:szCs w:val="20"/>
        </w:rPr>
        <w:t>ompiled by D.Gueorguiev 4/4/2024</w:t>
      </w:r>
    </w:p>
    <w:p w14:paraId="0C190514" w14:textId="77777777" w:rsidR="001D329B" w:rsidRDefault="001D329B" w:rsidP="001D329B">
      <w:pPr>
        <w:rPr>
          <w:sz w:val="20"/>
          <w:szCs w:val="20"/>
        </w:rPr>
      </w:pPr>
    </w:p>
    <w:p w14:paraId="516DAFDF" w14:textId="77777777" w:rsidR="008A3C0E" w:rsidRDefault="008A3C0E" w:rsidP="008A3C0E">
      <w:pPr>
        <w:pStyle w:val="Heading2"/>
      </w:pPr>
      <w:r>
        <w:t>Introductory Notes</w:t>
      </w:r>
    </w:p>
    <w:p w14:paraId="7800DD51" w14:textId="38752099" w:rsidR="008A3C0E" w:rsidRPr="00BB00D1" w:rsidRDefault="008A3C0E" w:rsidP="008A3C0E">
      <w:pPr>
        <w:rPr>
          <w:rFonts w:asciiTheme="minorHAnsi" w:hAnsiTheme="minorHAnsi" w:cstheme="minorHAnsi"/>
          <w:sz w:val="20"/>
          <w:szCs w:val="20"/>
        </w:rPr>
      </w:pPr>
      <w:r w:rsidRPr="00BB00D1">
        <w:rPr>
          <w:rFonts w:asciiTheme="minorHAnsi" w:hAnsiTheme="minorHAnsi" w:cstheme="minorHAnsi"/>
          <w:sz w:val="20"/>
          <w:szCs w:val="20"/>
        </w:rPr>
        <w:t>Gaussian models are probabilistic models which involve the multivariate Gaussian (Normal) distribution usually denoted with MVN.</w:t>
      </w:r>
    </w:p>
    <w:p w14:paraId="7419C1F2" w14:textId="77777777" w:rsidR="008A3C0E" w:rsidRDefault="008A3C0E" w:rsidP="008A3C0E">
      <w:pPr>
        <w:rPr>
          <w:sz w:val="20"/>
          <w:szCs w:val="20"/>
        </w:rPr>
      </w:pPr>
    </w:p>
    <w:p w14:paraId="7523CBDC" w14:textId="2A9417A4" w:rsidR="008A3C0E" w:rsidRDefault="008A3C0E" w:rsidP="008A3C0E">
      <w:pPr>
        <w:pStyle w:val="Heading3"/>
      </w:pPr>
      <w:r>
        <w:t>Notation</w:t>
      </w:r>
    </w:p>
    <w:p w14:paraId="4D43FB94" w14:textId="77777777" w:rsidR="00E01D91" w:rsidRPr="00BB00D1" w:rsidRDefault="00E01D91" w:rsidP="008A3C0E">
      <w:pPr>
        <w:rPr>
          <w:rFonts w:asciiTheme="minorHAnsi" w:hAnsiTheme="minorHAnsi" w:cstheme="minorHAnsi"/>
          <w:sz w:val="20"/>
          <w:szCs w:val="20"/>
        </w:rPr>
      </w:pPr>
      <w:r w:rsidRPr="00BB00D1">
        <w:rPr>
          <w:rFonts w:asciiTheme="minorHAnsi" w:hAnsiTheme="minorHAnsi" w:cstheme="minorHAnsi"/>
          <w:i/>
          <w:iCs/>
          <w:sz w:val="20"/>
          <w:szCs w:val="20"/>
        </w:rPr>
        <w:t>Matrices</w:t>
      </w:r>
      <w:r w:rsidRPr="00BB00D1">
        <w:rPr>
          <w:rFonts w:asciiTheme="minorHAnsi" w:hAnsiTheme="minorHAnsi" w:cstheme="minorHAnsi"/>
          <w:sz w:val="20"/>
          <w:szCs w:val="20"/>
        </w:rPr>
        <w:t xml:space="preserve"> will be denoted with uppercase bold letters, e.g.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X</m:t>
        </m:r>
      </m:oMath>
      <w:r w:rsidRPr="00BB00D1">
        <w:rPr>
          <w:rFonts w:asciiTheme="minorHAnsi" w:hAnsiTheme="minorHAnsi" w:cstheme="minorHAnsi"/>
          <w:sz w:val="20"/>
          <w:szCs w:val="20"/>
        </w:rPr>
        <w:t xml:space="preserve">. </w:t>
      </w:r>
    </w:p>
    <w:p w14:paraId="78E09035" w14:textId="720006C5" w:rsidR="008A3C0E" w:rsidRPr="00BB00D1" w:rsidRDefault="00E01D91" w:rsidP="008A3C0E">
      <w:pPr>
        <w:rPr>
          <w:rFonts w:asciiTheme="minorHAnsi" w:hAnsiTheme="minorHAnsi" w:cstheme="minorHAnsi"/>
          <w:sz w:val="20"/>
          <w:szCs w:val="20"/>
        </w:rPr>
      </w:pPr>
      <w:r w:rsidRPr="00BB00D1">
        <w:rPr>
          <w:rFonts w:asciiTheme="minorHAnsi" w:hAnsiTheme="minorHAnsi" w:cstheme="minorHAnsi"/>
          <w:i/>
          <w:iCs/>
          <w:sz w:val="20"/>
          <w:szCs w:val="20"/>
        </w:rPr>
        <w:t>Matrix entries</w:t>
      </w:r>
      <w:r w:rsidRPr="00BB00D1">
        <w:rPr>
          <w:rFonts w:asciiTheme="minorHAnsi" w:hAnsiTheme="minorHAnsi" w:cstheme="minorHAnsi"/>
          <w:sz w:val="20"/>
          <w:szCs w:val="20"/>
        </w:rPr>
        <w:t xml:space="preserve"> will be denoted by subscripted uppercase non-bold letters, e.g.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ij</m:t>
            </m:r>
          </m:sub>
        </m:sSub>
      </m:oMath>
    </w:p>
    <w:p w14:paraId="54376E6D" w14:textId="7690997C" w:rsidR="008A3C0E" w:rsidRPr="00BB00D1" w:rsidRDefault="00E01D91" w:rsidP="008A3C0E">
      <w:pPr>
        <w:rPr>
          <w:rFonts w:asciiTheme="minorHAnsi" w:hAnsiTheme="minorHAnsi" w:cstheme="minorHAnsi"/>
          <w:sz w:val="20"/>
          <w:szCs w:val="20"/>
        </w:rPr>
      </w:pPr>
      <w:r w:rsidRPr="00BB00D1">
        <w:rPr>
          <w:rFonts w:asciiTheme="minorHAnsi" w:hAnsiTheme="minorHAnsi" w:cstheme="minorHAnsi"/>
          <w:i/>
          <w:iCs/>
          <w:sz w:val="20"/>
          <w:szCs w:val="20"/>
        </w:rPr>
        <w:t>Vectors</w:t>
      </w:r>
      <w:r w:rsidRPr="00BB00D1">
        <w:rPr>
          <w:rFonts w:asciiTheme="minorHAnsi" w:hAnsiTheme="minorHAnsi" w:cstheme="minorHAnsi"/>
          <w:sz w:val="20"/>
          <w:szCs w:val="20"/>
        </w:rPr>
        <w:t xml:space="preserve"> are assumed to be column vectors unless stated otherwise.</w:t>
      </w:r>
    </w:p>
    <w:p w14:paraId="6D942B21" w14:textId="729B7B0E" w:rsidR="008A3C0E" w:rsidRPr="00BB00D1" w:rsidRDefault="00000000" w:rsidP="008A3C0E">
      <w:pPr>
        <w:rPr>
          <w:rFonts w:asciiTheme="minorHAnsi" w:hAnsiTheme="minorHAnsi" w:cstheme="minorHAnsi"/>
          <w:sz w:val="20"/>
          <w:szCs w:val="20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 w:cstheme="minorHAnsi"/>
                <w:sz w:val="20"/>
                <w:szCs w:val="20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D</m:t>
                </m:r>
              </m:sub>
            </m:sSub>
          </m:e>
        </m:d>
      </m:oMath>
      <w:r w:rsidR="00694DF3" w:rsidRPr="00BB00D1">
        <w:rPr>
          <w:rFonts w:asciiTheme="minorHAnsi" w:hAnsiTheme="minorHAnsi" w:cstheme="minorHAnsi"/>
          <w:sz w:val="20"/>
          <w:szCs w:val="20"/>
        </w:rPr>
        <w:t xml:space="preserve"> denotes column vector created by stacking </w:t>
      </w:r>
      <m:oMath>
        <m:r>
          <w:rPr>
            <w:rFonts w:ascii="Cambria Math" w:hAnsi="Cambria Math" w:cstheme="minorHAnsi"/>
            <w:sz w:val="20"/>
            <w:szCs w:val="20"/>
          </w:rPr>
          <m:t>D</m:t>
        </m:r>
      </m:oMath>
      <w:r w:rsidR="00694DF3" w:rsidRPr="00BB00D1">
        <w:rPr>
          <w:rFonts w:asciiTheme="minorHAnsi" w:hAnsiTheme="minorHAnsi" w:cstheme="minorHAnsi"/>
          <w:sz w:val="20"/>
          <w:szCs w:val="20"/>
        </w:rPr>
        <w:t xml:space="preserve"> scalars.</w:t>
      </w:r>
    </w:p>
    <w:p w14:paraId="33ABE491" w14:textId="67F5D71B" w:rsidR="00694DF3" w:rsidRDefault="004B2326" w:rsidP="008A3C0E">
      <w:pPr>
        <w:rPr>
          <w:rFonts w:asciiTheme="minorHAnsi" w:hAnsiTheme="minorHAnsi" w:cstheme="minorHAnsi"/>
          <w:sz w:val="20"/>
          <w:szCs w:val="20"/>
        </w:rPr>
      </w:pPr>
      <w:r w:rsidRPr="00BB00D1">
        <w:rPr>
          <w:rFonts w:asciiTheme="minorHAnsi" w:hAnsiTheme="minorHAnsi" w:cstheme="minorHAnsi"/>
          <w:sz w:val="20"/>
          <w:szCs w:val="20"/>
        </w:rPr>
        <w:t xml:space="preserve">Similarly,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 w:cstheme="minorHAnsi"/>
                <w:sz w:val="20"/>
                <w:szCs w:val="20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D</m:t>
                </m:r>
              </m:sub>
            </m:sSub>
          </m:e>
        </m:d>
      </m:oMath>
      <w:r w:rsidR="00BB00D1" w:rsidRPr="00BB00D1">
        <w:rPr>
          <w:rFonts w:asciiTheme="minorHAnsi" w:hAnsiTheme="minorHAnsi" w:cstheme="minorHAnsi"/>
          <w:sz w:val="20"/>
          <w:szCs w:val="20"/>
        </w:rPr>
        <w:t xml:space="preserve"> will</w:t>
      </w:r>
      <w:r w:rsidR="00BB00D1">
        <w:rPr>
          <w:rFonts w:asciiTheme="minorHAnsi" w:hAnsiTheme="minorHAnsi" w:cstheme="minorHAnsi"/>
          <w:sz w:val="20"/>
          <w:szCs w:val="20"/>
        </w:rPr>
        <w:t xml:space="preserve"> denote column vector created by concatenating </w:t>
      </w:r>
      <m:oMath>
        <m:r>
          <w:rPr>
            <w:rFonts w:ascii="Cambria Math" w:hAnsi="Cambria Math" w:cstheme="minorHAnsi"/>
            <w:sz w:val="20"/>
            <w:szCs w:val="20"/>
          </w:rPr>
          <m:t>D</m:t>
        </m:r>
      </m:oMath>
      <w:r w:rsidR="00BB00D1">
        <w:rPr>
          <w:rFonts w:asciiTheme="minorHAnsi" w:hAnsiTheme="minorHAnsi" w:cstheme="minorHAnsi"/>
          <w:sz w:val="20"/>
          <w:szCs w:val="20"/>
        </w:rPr>
        <w:t xml:space="preserve"> vectors. Alternatively we can write:</w:t>
      </w:r>
    </w:p>
    <w:p w14:paraId="7D8E74E0" w14:textId="3062D523" w:rsidR="00BB00D1" w:rsidRPr="00BB00D1" w:rsidRDefault="00BB00D1" w:rsidP="008A3C0E">
      <w:pPr>
        <w:rPr>
          <w:rFonts w:asciiTheme="minorHAnsi" w:hAnsiTheme="minorHAnsi" w:cstheme="minorHAnsi"/>
          <w:sz w:val="20"/>
          <w:szCs w:val="20"/>
        </w:rPr>
      </w:pPr>
      <m:oMath>
        <m:r>
          <m:rPr>
            <m:sty m:val="b"/>
          </m:rPr>
          <w:rPr>
            <w:rFonts w:ascii="Cambria Math" w:eastAsiaTheme="minorEastAsia" w:hAnsi="Cambria Math" w:cstheme="minorHAnsi"/>
            <w:sz w:val="20"/>
            <w:szCs w:val="20"/>
          </w:rPr>
          <m:t>x</m:t>
        </m:r>
        <m:r>
          <w:rPr>
            <w:rFonts w:ascii="Cambria Math" w:eastAsiaTheme="minorEastAsia" w:hAnsi="Cambria Math" w:cstheme="minorHAnsi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 w:cstheme="minorHAnsi"/>
                <w:sz w:val="20"/>
                <w:szCs w:val="20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D</m:t>
                </m:r>
              </m:sub>
            </m:sSub>
          </m:e>
        </m:d>
        <m:r>
          <w:rPr>
            <w:rFonts w:ascii="Cambria Math" w:eastAsiaTheme="minorEastAsia" w:hAnsi="Cambria Math" w:cstheme="minorHAnsi"/>
            <w:sz w:val="20"/>
            <w:szCs w:val="20"/>
          </w:rPr>
          <m:t>=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0"/>
                    <w:szCs w:val="20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 w:cstheme="minorHAnsi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 w:cstheme="minorHAnsi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0"/>
                        <w:szCs w:val="20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 w:cstheme="minorHAnsi"/>
                        <w:sz w:val="20"/>
                        <w:szCs w:val="20"/>
                      </w:rPr>
                      <m:t>T</m:t>
                    </m:r>
                  </m:sup>
                </m:sSubSup>
                <m:r>
                  <w:rPr>
                    <w:rFonts w:ascii="Cambria Math" w:eastAsiaTheme="minorEastAsia" w:hAnsi="Cambria Math" w:cstheme="minorHAnsi"/>
                    <w:sz w:val="20"/>
                    <w:szCs w:val="20"/>
                  </w:rPr>
                  <m:t>,…,</m:t>
                </m:r>
                <m:sSubSup>
                  <m:sSubSupPr>
                    <m:ctrlPr>
                      <w:rPr>
                        <w:rFonts w:ascii="Cambria Math" w:eastAsiaTheme="minorEastAsia" w:hAnsi="Cambria Math" w:cstheme="minorHAnsi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 w:cstheme="minorHAnsi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0"/>
                        <w:szCs w:val="20"/>
                      </w:rPr>
                      <m:t>D</m:t>
                    </m:r>
                  </m:sub>
                  <m:sup>
                    <m:r>
                      <w:rPr>
                        <w:rFonts w:ascii="Cambria Math" w:eastAsiaTheme="minorEastAsia" w:hAnsi="Cambria Math" w:cstheme="minorHAnsi"/>
                        <w:sz w:val="20"/>
                        <w:szCs w:val="20"/>
                      </w:rPr>
                      <m:t>T</m:t>
                    </m:r>
                  </m:sup>
                </m:sSubSup>
              </m:e>
            </m:d>
          </m:e>
          <m:sup>
            <m:r>
              <w:rPr>
                <w:rFonts w:ascii="Cambria Math" w:eastAsiaTheme="minorEastAsia" w:hAnsi="Cambria Math" w:cstheme="minorHAnsi"/>
                <w:sz w:val="20"/>
                <w:szCs w:val="20"/>
              </w:rPr>
              <m:t>T</m:t>
            </m:r>
          </m:sup>
        </m:sSup>
      </m:oMath>
      <w:r w:rsidR="00077925">
        <w:rPr>
          <w:rFonts w:asciiTheme="minorHAnsi" w:hAnsiTheme="minorHAnsi" w:cstheme="minorHAnsi"/>
          <w:sz w:val="20"/>
          <w:szCs w:val="20"/>
        </w:rPr>
        <w:t xml:space="preserve"> where the notation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 w:cstheme="minorHAnsi"/>
                <w:sz w:val="20"/>
                <w:szCs w:val="20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D</m:t>
                </m:r>
              </m:sub>
            </m:sSub>
          </m:e>
        </m:d>
      </m:oMath>
      <w:r w:rsidR="00077925">
        <w:rPr>
          <w:rFonts w:asciiTheme="minorHAnsi" w:hAnsiTheme="minorHAnsi" w:cstheme="minorHAnsi"/>
          <w:sz w:val="20"/>
          <w:szCs w:val="20"/>
        </w:rPr>
        <w:t xml:space="preserve"> denotes </w:t>
      </w:r>
      <m:oMath>
        <m:r>
          <w:rPr>
            <w:rFonts w:ascii="Cambria Math" w:hAnsi="Cambria Math" w:cstheme="minorHAnsi"/>
            <w:sz w:val="20"/>
            <w:szCs w:val="20"/>
          </w:rPr>
          <m:t>D</m:t>
        </m:r>
      </m:oMath>
      <w:r w:rsidR="00077925">
        <w:rPr>
          <w:rFonts w:asciiTheme="minorHAnsi" w:hAnsiTheme="minorHAnsi" w:cstheme="minorHAnsi"/>
          <w:sz w:val="20"/>
          <w:szCs w:val="20"/>
        </w:rPr>
        <w:t xml:space="preserve"> dimensional row vector formed by the scalars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 w:cstheme="minorHAnsi"/>
            <w:sz w:val="20"/>
            <w:szCs w:val="20"/>
          </w:rPr>
          <m:t>,…,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D</m:t>
            </m:r>
          </m:sub>
        </m:sSub>
      </m:oMath>
      <w:r w:rsidR="00077925">
        <w:rPr>
          <w:rFonts w:asciiTheme="minorHAnsi" w:hAnsiTheme="minorHAnsi" w:cstheme="minorHAnsi"/>
          <w:sz w:val="20"/>
          <w:szCs w:val="20"/>
        </w:rPr>
        <w:t>.</w:t>
      </w:r>
    </w:p>
    <w:p w14:paraId="2433761F" w14:textId="77777777" w:rsidR="00E01D91" w:rsidRPr="00077925" w:rsidRDefault="00E01D91" w:rsidP="008A3C0E">
      <w:pPr>
        <w:rPr>
          <w:rFonts w:asciiTheme="minorHAnsi" w:hAnsiTheme="minorHAnsi" w:cstheme="minorHAnsi"/>
          <w:sz w:val="20"/>
          <w:szCs w:val="20"/>
        </w:rPr>
      </w:pPr>
    </w:p>
    <w:p w14:paraId="7F52F770" w14:textId="2E06158A" w:rsidR="00077925" w:rsidRDefault="00077925" w:rsidP="008A3C0E">
      <w:pPr>
        <w:rPr>
          <w:rFonts w:asciiTheme="minorHAnsi" w:hAnsiTheme="minorHAnsi" w:cstheme="minorHAnsi"/>
          <w:sz w:val="20"/>
          <w:szCs w:val="20"/>
        </w:rPr>
      </w:pPr>
      <w:r w:rsidRPr="00077925">
        <w:rPr>
          <w:rFonts w:asciiTheme="minorHAnsi" w:hAnsiTheme="minorHAnsi" w:cstheme="minorHAnsi"/>
          <w:sz w:val="20"/>
          <w:szCs w:val="20"/>
        </w:rPr>
        <w:t xml:space="preserve">The pdf for </w:t>
      </w:r>
      <w:r>
        <w:rPr>
          <w:rFonts w:asciiTheme="minorHAnsi" w:hAnsiTheme="minorHAnsi" w:cstheme="minorHAnsi"/>
          <w:sz w:val="20"/>
          <w:szCs w:val="20"/>
        </w:rPr>
        <w:t xml:space="preserve">MVN in </w:t>
      </w:r>
      <m:oMath>
        <m:r>
          <w:rPr>
            <w:rFonts w:ascii="Cambria Math" w:hAnsi="Cambria Math" w:cstheme="minorHAnsi"/>
            <w:sz w:val="20"/>
            <w:szCs w:val="20"/>
          </w:rPr>
          <m:t>D</m:t>
        </m:r>
      </m:oMath>
      <w:r>
        <w:rPr>
          <w:rFonts w:asciiTheme="minorHAnsi" w:hAnsiTheme="minorHAnsi" w:cstheme="minorHAnsi"/>
          <w:sz w:val="20"/>
          <w:szCs w:val="20"/>
        </w:rPr>
        <w:t xml:space="preserve"> dimensions is defined as follows:</w:t>
      </w:r>
    </w:p>
    <w:p w14:paraId="7AB9291E" w14:textId="2D859B89" w:rsidR="00077925" w:rsidRDefault="00077925" w:rsidP="008A3C0E">
      <w:pPr>
        <w:rPr>
          <w:rFonts w:asciiTheme="minorHAnsi" w:hAnsiTheme="minorHAnsi" w:cstheme="minorHAnsi"/>
          <w:sz w:val="20"/>
          <w:szCs w:val="20"/>
        </w:rPr>
      </w:pPr>
    </w:p>
    <w:p w14:paraId="3A55D9C7" w14:textId="623F41EF" w:rsidR="00077925" w:rsidRDefault="00077925" w:rsidP="008A3C0E">
      <w:pPr>
        <w:rPr>
          <w:rFonts w:asciiTheme="minorHAnsi" w:hAnsiTheme="minorHAnsi" w:cstheme="minorHAnsi"/>
          <w:sz w:val="20"/>
          <w:szCs w:val="20"/>
        </w:rPr>
      </w:pPr>
      <m:oMath>
        <m:r>
          <m:rPr>
            <m:scr m:val="script"/>
          </m:rPr>
          <w:rPr>
            <w:rFonts w:ascii="Cambria Math" w:hAnsi="Cambria Math" w:cstheme="minorHAnsi"/>
            <w:sz w:val="20"/>
            <w:szCs w:val="20"/>
          </w:rPr>
          <m:t>N</m:t>
        </m:r>
        <m:d>
          <m:d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x</m:t>
            </m:r>
            <m:r>
              <w:rPr>
                <w:rFonts w:ascii="Cambria Math" w:hAnsi="Cambria Math" w:cstheme="minorHAnsi"/>
                <w:sz w:val="20"/>
                <w:szCs w:val="20"/>
              </w:rPr>
              <m:t>|</m:t>
            </m:r>
            <m:r>
              <m:rPr>
                <m:sty m:val="bi"/>
              </m:rPr>
              <w:rPr>
                <w:rFonts w:ascii="Cambria Math" w:hAnsi="Cambria Math" w:cstheme="minorHAnsi"/>
                <w:sz w:val="20"/>
                <w:szCs w:val="20"/>
              </w:rPr>
              <m:t>μ</m:t>
            </m:r>
            <m:r>
              <w:rPr>
                <w:rFonts w:ascii="Cambria Math" w:hAnsi="Cambria Math" w:cstheme="minorHAnsi"/>
                <w:sz w:val="20"/>
                <w:szCs w:val="20"/>
              </w:rPr>
              <m:t>,</m:t>
            </m:r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Σ</m:t>
            </m:r>
          </m:e>
        </m:d>
        <m:r>
          <w:rPr>
            <w:rFonts w:ascii="Cambria Math" w:hAnsi="Cambria Math" w:cstheme="minorHAnsi"/>
            <w:sz w:val="20"/>
            <w:szCs w:val="20"/>
          </w:rPr>
          <m:t>≜</m:t>
        </m:r>
        <m:f>
          <m:f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theme="minorHAnsi"/>
                <w:sz w:val="20"/>
                <w:szCs w:val="20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2π</m:t>
                    </m:r>
                  </m:e>
                </m:d>
              </m:e>
              <m:sup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D/2</m:t>
                </m:r>
              </m:sup>
            </m:sSup>
            <m:sSup>
              <m:sSup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Σ</m:t>
                    </m:r>
                  </m:e>
                </m:d>
              </m:e>
              <m:sup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1/2</m:t>
                </m:r>
              </m:sup>
            </m:sSup>
          </m:den>
        </m:f>
        <m:func>
          <m:func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inorHAnsi"/>
                <w:sz w:val="20"/>
                <w:szCs w:val="20"/>
              </w:rPr>
              <m:t>exp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-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x-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μ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T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-1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x-</m:t>
                    </m:r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μ</m:t>
                    </m:r>
                  </m:e>
                </m:d>
              </m:e>
            </m:d>
          </m:e>
        </m:func>
      </m:oMath>
      <w:r w:rsidR="00990F21">
        <w:rPr>
          <w:rFonts w:asciiTheme="minorHAnsi" w:hAnsiTheme="minorHAnsi" w:cstheme="minorHAnsi"/>
          <w:sz w:val="20"/>
          <w:szCs w:val="20"/>
        </w:rPr>
        <w:t xml:space="preserve">      (1)</w:t>
      </w:r>
    </w:p>
    <w:p w14:paraId="3D100D78" w14:textId="79ACA9C9" w:rsidR="00990F21" w:rsidRPr="00077925" w:rsidRDefault="00990F21" w:rsidP="008A3C0E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457BE41C" wp14:editId="187C9E01">
            <wp:simplePos x="0" y="0"/>
            <wp:positionH relativeFrom="column">
              <wp:posOffset>71</wp:posOffset>
            </wp:positionH>
            <wp:positionV relativeFrom="paragraph">
              <wp:posOffset>232757</wp:posOffset>
            </wp:positionV>
            <wp:extent cx="2416233" cy="1833343"/>
            <wp:effectExtent l="0" t="0" r="0" b="0"/>
            <wp:wrapTopAndBottom/>
            <wp:docPr id="258060754" name="Picture 1" descr="A diagram of a red circle with arrow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060754" name="Picture 1" descr="A diagram of a red circle with arrows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6233" cy="18333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8A49FA" w14:textId="360E8C30" w:rsidR="00990F21" w:rsidRDefault="00990F21" w:rsidP="008A3C0E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Figure 1: Visualization of 2D Gaussian density. The major and minor axes of the ellipse are defined by the first two eigenvectors of the covariance matrix, namely </w:t>
      </w:r>
      <m:oMath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u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1</m:t>
            </m:r>
          </m:sub>
        </m:sSub>
      </m:oMath>
      <w:r>
        <w:rPr>
          <w:rFonts w:asciiTheme="minorHAnsi" w:hAnsiTheme="minorHAnsi" w:cstheme="minorHAnsi"/>
          <w:sz w:val="20"/>
          <w:szCs w:val="20"/>
        </w:rPr>
        <w:t xml:space="preserve"> and </w:t>
      </w:r>
      <m:oMath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u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2</m:t>
            </m:r>
          </m:sub>
        </m:sSub>
      </m:oMath>
      <w:r>
        <w:rPr>
          <w:rFonts w:asciiTheme="minorHAnsi" w:hAnsiTheme="minorHAnsi" w:cstheme="minorHAnsi"/>
          <w:sz w:val="20"/>
          <w:szCs w:val="20"/>
        </w:rPr>
        <w:t>.</w:t>
      </w:r>
      <w:r w:rsidR="004C3B2C">
        <w:rPr>
          <w:rFonts w:asciiTheme="minorHAnsi" w:hAnsiTheme="minorHAnsi" w:cstheme="minorHAnsi"/>
          <w:sz w:val="20"/>
          <w:szCs w:val="20"/>
        </w:rPr>
        <w:t xml:space="preserve"> See Chapter 2 of [2] for details.</w:t>
      </w:r>
    </w:p>
    <w:p w14:paraId="68E4F922" w14:textId="77777777" w:rsidR="00990F21" w:rsidRDefault="00990F21" w:rsidP="008A3C0E">
      <w:pPr>
        <w:rPr>
          <w:rFonts w:asciiTheme="minorHAnsi" w:hAnsiTheme="minorHAnsi" w:cstheme="minorHAnsi"/>
          <w:sz w:val="20"/>
          <w:szCs w:val="20"/>
        </w:rPr>
      </w:pPr>
    </w:p>
    <w:p w14:paraId="0C706FFD" w14:textId="7FDDAD12" w:rsidR="004C3B2C" w:rsidRDefault="006F1368" w:rsidP="008A3C0E">
      <w:pPr>
        <w:rPr>
          <w:rFonts w:asciiTheme="minorHAnsi" w:hAnsiTheme="minorHAnsi" w:cstheme="minorHAnsi"/>
          <w:iCs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The expression inside the exponent is the Mahalanobis distance between a data vector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x</m:t>
        </m:r>
      </m:oMath>
      <w:r>
        <w:rPr>
          <w:rFonts w:asciiTheme="minorHAnsi" w:hAnsiTheme="minorHAnsi" w:cstheme="minorHAnsi"/>
          <w:sz w:val="20"/>
          <w:szCs w:val="20"/>
        </w:rPr>
        <w:t xml:space="preserve"> and the mean vector </w:t>
      </w:r>
      <m:oMath>
        <m:r>
          <m:rPr>
            <m:sty m:val="bi"/>
          </m:rPr>
          <w:rPr>
            <w:rFonts w:ascii="Cambria Math" w:hAnsi="Cambria Math" w:cstheme="minorHAnsi"/>
            <w:sz w:val="20"/>
            <w:szCs w:val="20"/>
          </w:rPr>
          <m:t>μ</m:t>
        </m:r>
      </m:oMath>
      <w:r>
        <w:rPr>
          <w:rFonts w:asciiTheme="minorHAnsi" w:hAnsiTheme="minorHAnsi" w:cstheme="minorHAnsi"/>
          <w:sz w:val="20"/>
          <w:szCs w:val="20"/>
        </w:rPr>
        <w:t xml:space="preserve">. We can gain a better understanding of this quantity by performing an eigendecomposition of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Σ</m:t>
        </m:r>
      </m:oMath>
      <w:r>
        <w:rPr>
          <w:rFonts w:asciiTheme="minorHAnsi" w:hAnsiTheme="minorHAnsi" w:cstheme="minorHAnsi"/>
          <w:sz w:val="20"/>
          <w:szCs w:val="20"/>
        </w:rPr>
        <w:t>.</w:t>
      </w:r>
      <w:r w:rsidR="002B2568">
        <w:rPr>
          <w:rFonts w:asciiTheme="minorHAnsi" w:hAnsiTheme="minorHAnsi" w:cstheme="minorHAnsi"/>
          <w:sz w:val="20"/>
          <w:szCs w:val="20"/>
        </w:rPr>
        <w:t xml:space="preserve"> We have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Σ=UΛ</m:t>
        </m:r>
        <m:sSup>
          <m:sSupPr>
            <m:ctrlPr>
              <w:rPr>
                <w:rFonts w:ascii="Cambria Math" w:hAnsi="Cambria Math" w:cstheme="minorHAnsi"/>
                <w:b/>
                <w:bCs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U</m:t>
            </m:r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T</m:t>
            </m:r>
          </m:sup>
        </m:sSup>
      </m:oMath>
      <w:r w:rsidR="002B2568" w:rsidRPr="002B2568">
        <w:rPr>
          <w:rFonts w:asciiTheme="minorHAnsi" w:hAnsiTheme="minorHAnsi" w:cstheme="minorHAnsi"/>
          <w:sz w:val="20"/>
          <w:szCs w:val="20"/>
        </w:rPr>
        <w:t>,</w:t>
      </w:r>
      <w:r w:rsidR="002B2568">
        <w:rPr>
          <w:rFonts w:asciiTheme="minorHAnsi" w:hAnsiTheme="minorHAnsi" w:cstheme="minorHAnsi"/>
          <w:sz w:val="20"/>
          <w:szCs w:val="20"/>
        </w:rPr>
        <w:t xml:space="preserve"> where</w:t>
      </w:r>
      <w:r w:rsidR="00B27312">
        <w:rPr>
          <w:rFonts w:asciiTheme="minorHAnsi" w:hAnsiTheme="minorHAnsi" w:cstheme="minorHAnsi"/>
          <w:sz w:val="20"/>
          <w:szCs w:val="20"/>
        </w:rPr>
        <w:t xml:space="preserve">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U</m:t>
        </m:r>
      </m:oMath>
      <w:r w:rsidR="00B27312">
        <w:rPr>
          <w:rFonts w:asciiTheme="minorHAnsi" w:hAnsiTheme="minorHAnsi" w:cstheme="minorHAnsi"/>
          <w:sz w:val="20"/>
          <w:szCs w:val="20"/>
        </w:rPr>
        <w:t xml:space="preserve"> is an orthonormal matrix of eigenvectors satisfying </w:t>
      </w:r>
      <m:oMath>
        <m:sSup>
          <m:sSupPr>
            <m:ctrlPr>
              <w:rPr>
                <w:rFonts w:ascii="Cambria Math" w:hAnsi="Cambria Math" w:cstheme="minorHAnsi"/>
                <w:b/>
                <w:bCs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U</m:t>
            </m:r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T</m:t>
            </m:r>
          </m:sup>
        </m:sSup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U</m:t>
        </m:r>
        <m:r>
          <m:rPr>
            <m:sty m:val="bi"/>
          </m:rPr>
          <w:rPr>
            <w:rFonts w:ascii="Cambria Math" w:hAnsi="Cambria Math" w:cstheme="minorHAnsi"/>
            <w:sz w:val="20"/>
            <w:szCs w:val="20"/>
          </w:rPr>
          <m:t>=</m:t>
        </m:r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I</m:t>
        </m:r>
      </m:oMath>
      <w:r w:rsidR="00B27312">
        <w:rPr>
          <w:rFonts w:asciiTheme="minorHAnsi" w:hAnsiTheme="minorHAnsi" w:cstheme="minorHAnsi"/>
          <w:iCs/>
          <w:sz w:val="20"/>
          <w:szCs w:val="20"/>
        </w:rPr>
        <w:t xml:space="preserve">, and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Λ</m:t>
        </m:r>
      </m:oMath>
      <w:r w:rsidR="00B27312">
        <w:rPr>
          <w:rFonts w:asciiTheme="minorHAnsi" w:hAnsiTheme="minorHAnsi" w:cstheme="minorHAnsi"/>
          <w:iCs/>
          <w:sz w:val="20"/>
          <w:szCs w:val="20"/>
        </w:rPr>
        <w:t xml:space="preserve"> is a diagonal matrix of eigenvalues.</w:t>
      </w:r>
      <w:r w:rsidR="003D7DE3">
        <w:rPr>
          <w:rFonts w:asciiTheme="minorHAnsi" w:hAnsiTheme="minorHAnsi" w:cstheme="minorHAnsi"/>
          <w:iCs/>
          <w:sz w:val="20"/>
          <w:szCs w:val="20"/>
        </w:rPr>
        <w:t xml:space="preserve"> Using the eigendecomposition we get:</w:t>
      </w:r>
    </w:p>
    <w:p w14:paraId="2B58A0B0" w14:textId="77777777" w:rsidR="003D7DE3" w:rsidRDefault="003D7DE3" w:rsidP="008A3C0E">
      <w:pPr>
        <w:rPr>
          <w:rFonts w:asciiTheme="minorHAnsi" w:hAnsiTheme="minorHAnsi" w:cstheme="minorHAnsi"/>
          <w:iCs/>
          <w:sz w:val="20"/>
          <w:szCs w:val="20"/>
        </w:rPr>
      </w:pPr>
    </w:p>
    <w:p w14:paraId="205CA710" w14:textId="2802B358" w:rsidR="003D7DE3" w:rsidRDefault="00000000" w:rsidP="008A3C0E">
      <w:pPr>
        <w:rPr>
          <w:rFonts w:asciiTheme="minorHAnsi" w:hAnsiTheme="minorHAnsi" w:cstheme="minorHAnsi"/>
          <w:b/>
          <w:bCs/>
          <w:sz w:val="20"/>
          <w:szCs w:val="20"/>
        </w:rPr>
      </w:pPr>
      <m:oMath>
        <m:sSup>
          <m:sSupPr>
            <m:ctrlPr>
              <w:rPr>
                <w:rFonts w:ascii="Cambria Math" w:hAnsi="Cambria Math" w:cstheme="minorHAnsi"/>
                <w:b/>
                <w:bCs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Σ</m:t>
            </m:r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-1</m:t>
            </m:r>
          </m:sup>
        </m:sSup>
        <m:r>
          <w:rPr>
            <w:rFonts w:ascii="Cambria Math" w:hAnsi="Cambria Math" w:cstheme="minorHAnsi"/>
            <w:sz w:val="20"/>
            <w:szCs w:val="20"/>
          </w:rPr>
          <m:t>=</m:t>
        </m:r>
        <m:sSup>
          <m:sSupPr>
            <m:ctrlPr>
              <w:rPr>
                <w:rFonts w:ascii="Cambria Math" w:hAnsi="Cambria Math" w:cstheme="minorHAnsi"/>
                <w:b/>
                <w:bCs/>
                <w:i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U</m:t>
            </m:r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-T</m:t>
            </m:r>
          </m:sup>
        </m:sSup>
        <m:sSup>
          <m:sSupPr>
            <m:ctrlPr>
              <w:rPr>
                <w:rFonts w:ascii="Cambria Math" w:hAnsi="Cambria Math" w:cstheme="minorHAnsi"/>
                <w:b/>
                <w:bCs/>
                <w:i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Λ</m:t>
            </m:r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-1</m:t>
            </m:r>
          </m:sup>
        </m:sSup>
        <m:sSup>
          <m:sSupPr>
            <m:ctrlPr>
              <w:rPr>
                <w:rFonts w:ascii="Cambria Math" w:hAnsi="Cambria Math" w:cstheme="minorHAnsi"/>
                <w:b/>
                <w:bCs/>
                <w:i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U</m:t>
            </m:r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-1</m:t>
            </m:r>
          </m:sup>
        </m:sSup>
        <m:r>
          <m:rPr>
            <m:sty m:val="bi"/>
          </m:rPr>
          <w:rPr>
            <w:rFonts w:ascii="Cambria Math" w:hAnsi="Cambria Math" w:cstheme="minorHAnsi"/>
            <w:sz w:val="20"/>
            <w:szCs w:val="20"/>
          </w:rPr>
          <m:t>=</m:t>
        </m:r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U</m:t>
        </m:r>
        <m:sSup>
          <m:sSupPr>
            <m:ctrlPr>
              <w:rPr>
                <w:rFonts w:ascii="Cambria Math" w:hAnsi="Cambria Math" w:cstheme="minorHAnsi"/>
                <w:b/>
                <w:bCs/>
                <w:i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Λ</m:t>
            </m:r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-1</m:t>
            </m:r>
          </m:sup>
        </m:sSup>
        <m:sSup>
          <m:sSupPr>
            <m:ctrlPr>
              <w:rPr>
                <w:rFonts w:ascii="Cambria Math" w:hAnsi="Cambria Math" w:cstheme="minorHAnsi"/>
                <w:b/>
                <w:bCs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U</m:t>
            </m:r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T</m:t>
            </m:r>
          </m:sup>
        </m:sSup>
        <m:r>
          <m:rPr>
            <m:sty m:val="bi"/>
          </m:rPr>
          <w:rPr>
            <w:rFonts w:ascii="Cambria Math" w:hAnsi="Cambria Math" w:cstheme="minorHAnsi"/>
            <w:sz w:val="20"/>
            <w:szCs w:val="20"/>
          </w:rPr>
          <m:t>=</m:t>
        </m:r>
        <m:nary>
          <m:naryPr>
            <m:chr m:val="∑"/>
            <m:limLoc m:val="subSup"/>
            <m:ctrlPr>
              <w:rPr>
                <w:rFonts w:ascii="Cambria Math" w:hAnsi="Cambria Math" w:cstheme="minorHAnsi"/>
                <w:b/>
                <w:bCs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 w:cstheme="minorHAnsi"/>
                <w:sz w:val="20"/>
                <w:szCs w:val="20"/>
              </w:rPr>
              <m:t>i=1</m:t>
            </m:r>
          </m:sub>
          <m:sup>
            <m:r>
              <w:rPr>
                <w:rFonts w:ascii="Cambria Math" w:hAnsi="Cambria Math" w:cstheme="minorHAnsi"/>
                <w:sz w:val="20"/>
                <w:szCs w:val="20"/>
              </w:rPr>
              <m:t>D</m:t>
            </m:r>
          </m:sup>
          <m:e>
            <m:f>
              <m:fPr>
                <m:ctrlPr>
                  <w:rPr>
                    <w:rFonts w:ascii="Cambria Math" w:hAnsi="Cambria Math" w:cstheme="minorHAnsi"/>
                    <w:b/>
                    <w:bCs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i</m:t>
                    </m:r>
                  </m:sub>
                </m:sSub>
              </m:den>
            </m:f>
            <m:sSub>
              <m:sSubPr>
                <m:ctrlPr>
                  <w:rPr>
                    <w:rFonts w:ascii="Cambria Math" w:hAnsi="Cambria Math" w:cstheme="minorHAnsi"/>
                    <w:b/>
                    <w:bCs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u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i</m:t>
                </m:r>
              </m:sub>
            </m:sSub>
            <m:sSubSup>
              <m:sSubSupPr>
                <m:ctrlPr>
                  <w:rPr>
                    <w:rFonts w:ascii="Cambria Math" w:hAnsi="Cambria Math" w:cstheme="minorHAnsi"/>
                    <w:b/>
                    <w:bCs/>
                    <w:i/>
                    <w:sz w:val="20"/>
                    <w:szCs w:val="20"/>
                  </w:rPr>
                </m:ctrlPr>
              </m:sSubSupPr>
              <m:e>
                <m:r>
                  <m:rPr>
                    <m:sty m:val="b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u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i</m:t>
                </m:r>
              </m:sub>
              <m:sup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T</m:t>
                </m:r>
              </m:sup>
            </m:sSubSup>
          </m:e>
        </m:nary>
      </m:oMath>
      <w:r w:rsidR="00FE16E6" w:rsidRPr="001A61CB">
        <w:rPr>
          <w:rFonts w:asciiTheme="minorHAnsi" w:hAnsiTheme="minorHAnsi" w:cstheme="minorHAnsi"/>
          <w:sz w:val="20"/>
          <w:szCs w:val="20"/>
        </w:rPr>
        <w:t xml:space="preserve"> </w:t>
      </w:r>
      <w:r w:rsidR="001A61CB" w:rsidRPr="001A61CB">
        <w:rPr>
          <w:rFonts w:asciiTheme="minorHAnsi" w:hAnsiTheme="minorHAnsi" w:cstheme="minorHAnsi"/>
          <w:sz w:val="20"/>
          <w:szCs w:val="20"/>
        </w:rPr>
        <w:t xml:space="preserve">   (2)</w:t>
      </w:r>
    </w:p>
    <w:p w14:paraId="43325E0C" w14:textId="77777777" w:rsidR="00FE16E6" w:rsidRPr="002231D8" w:rsidRDefault="00FE16E6" w:rsidP="008A3C0E">
      <w:pPr>
        <w:rPr>
          <w:rFonts w:asciiTheme="minorHAnsi" w:hAnsiTheme="minorHAnsi" w:cstheme="minorHAnsi"/>
          <w:sz w:val="20"/>
          <w:szCs w:val="20"/>
        </w:rPr>
      </w:pPr>
    </w:p>
    <w:p w14:paraId="31CB5D61" w14:textId="2B656835" w:rsidR="00FE16E6" w:rsidRDefault="002231D8" w:rsidP="008A3C0E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w</w:t>
      </w:r>
      <w:r w:rsidRPr="002231D8">
        <w:rPr>
          <w:rFonts w:asciiTheme="minorHAnsi" w:hAnsiTheme="minorHAnsi" w:cstheme="minorHAnsi"/>
          <w:sz w:val="20"/>
          <w:szCs w:val="20"/>
        </w:rPr>
        <w:t>here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b/>
                <w:bCs/>
                <w:i/>
                <w:sz w:val="20"/>
                <w:szCs w:val="20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u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i</m:t>
            </m:r>
          </m:sub>
        </m:sSub>
      </m:oMath>
      <w:r w:rsidRPr="002231D8">
        <w:rPr>
          <w:rFonts w:asciiTheme="minorHAnsi" w:hAnsiTheme="minorHAnsi" w:cstheme="minorHAnsi"/>
          <w:sz w:val="20"/>
          <w:szCs w:val="20"/>
        </w:rPr>
        <w:t xml:space="preserve"> is the </w:t>
      </w:r>
      <m:oMath>
        <m:r>
          <w:rPr>
            <w:rFonts w:ascii="Cambria Math" w:hAnsi="Cambria Math" w:cstheme="minorHAnsi"/>
            <w:sz w:val="20"/>
            <w:szCs w:val="20"/>
          </w:rPr>
          <m:t>i</m:t>
        </m:r>
      </m:oMath>
      <w:r>
        <w:rPr>
          <w:rFonts w:asciiTheme="minorHAnsi" w:hAnsiTheme="minorHAnsi" w:cstheme="minorHAnsi"/>
          <w:sz w:val="20"/>
          <w:szCs w:val="20"/>
        </w:rPr>
        <w:t xml:space="preserve">-th column of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U</m:t>
        </m:r>
      </m:oMath>
      <w:r>
        <w:rPr>
          <w:rFonts w:asciiTheme="minorHAnsi" w:hAnsiTheme="minorHAnsi" w:cstheme="minorHAnsi"/>
          <w:sz w:val="20"/>
          <w:szCs w:val="20"/>
        </w:rPr>
        <w:t xml:space="preserve">, containing the </w:t>
      </w:r>
      <m:oMath>
        <m:r>
          <w:rPr>
            <w:rFonts w:ascii="Cambria Math" w:hAnsi="Cambria Math" w:cstheme="minorHAnsi"/>
            <w:sz w:val="20"/>
            <w:szCs w:val="20"/>
          </w:rPr>
          <m:t>i</m:t>
        </m:r>
      </m:oMath>
      <w:r>
        <w:rPr>
          <w:rFonts w:asciiTheme="minorHAnsi" w:hAnsiTheme="minorHAnsi" w:cstheme="minorHAnsi"/>
          <w:sz w:val="20"/>
          <w:szCs w:val="20"/>
        </w:rPr>
        <w:t xml:space="preserve">-th eigenvector. </w:t>
      </w:r>
      <w:r w:rsidR="00AE1FF3">
        <w:rPr>
          <w:rFonts w:asciiTheme="minorHAnsi" w:hAnsiTheme="minorHAnsi" w:cstheme="minorHAnsi"/>
          <w:sz w:val="20"/>
          <w:szCs w:val="20"/>
        </w:rPr>
        <w:t>Hence,</w:t>
      </w:r>
      <w:r w:rsidR="000929DD">
        <w:rPr>
          <w:rFonts w:asciiTheme="minorHAnsi" w:hAnsiTheme="minorHAnsi" w:cstheme="minorHAnsi"/>
          <w:sz w:val="20"/>
          <w:szCs w:val="20"/>
        </w:rPr>
        <w:t xml:space="preserve"> we can rewrite the Mahalanobis distance </w:t>
      </w:r>
      <w:r w:rsidR="00AE1FF3">
        <w:rPr>
          <w:rFonts w:asciiTheme="minorHAnsi" w:hAnsiTheme="minorHAnsi" w:cstheme="minorHAnsi"/>
          <w:sz w:val="20"/>
          <w:szCs w:val="20"/>
        </w:rPr>
        <w:t>as</w:t>
      </w:r>
    </w:p>
    <w:p w14:paraId="7C76B068" w14:textId="77777777" w:rsidR="00AE1FF3" w:rsidRDefault="00AE1FF3" w:rsidP="008A3C0E">
      <w:pPr>
        <w:rPr>
          <w:rFonts w:asciiTheme="minorHAnsi" w:hAnsiTheme="minorHAnsi" w:cstheme="minorHAnsi"/>
          <w:iCs/>
          <w:sz w:val="20"/>
          <w:szCs w:val="20"/>
        </w:rPr>
      </w:pPr>
    </w:p>
    <w:p w14:paraId="4C8E171A" w14:textId="2B9BAF5E" w:rsidR="003D7DE3" w:rsidRDefault="00000000" w:rsidP="008A3C0E">
      <w:pPr>
        <w:rPr>
          <w:rFonts w:asciiTheme="minorHAnsi" w:hAnsiTheme="minorHAnsi" w:cstheme="minorHAnsi"/>
          <w:sz w:val="20"/>
          <w:szCs w:val="20"/>
        </w:rPr>
      </w:pPr>
      <m:oMath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x-</m:t>
                </m:r>
                <m:r>
                  <m:rPr>
                    <m:sty m:val="bi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μ</m:t>
                </m:r>
              </m:e>
            </m:d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T</m:t>
            </m:r>
          </m:sup>
        </m:sSup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Σ</m:t>
            </m:r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-1</m:t>
            </m:r>
          </m:sup>
        </m:sSup>
        <m:d>
          <m:d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x-</m:t>
            </m:r>
            <m:r>
              <m:rPr>
                <m:sty m:val="bi"/>
              </m:rPr>
              <w:rPr>
                <w:rFonts w:ascii="Cambria Math" w:hAnsi="Cambria Math" w:cstheme="minorHAnsi"/>
                <w:sz w:val="20"/>
                <w:szCs w:val="20"/>
              </w:rPr>
              <m:t>μ</m:t>
            </m:r>
          </m:e>
        </m:d>
        <m:r>
          <w:rPr>
            <w:rFonts w:ascii="Cambria Math" w:hAnsi="Cambria Math" w:cstheme="minorHAnsi"/>
            <w:sz w:val="20"/>
            <w:szCs w:val="20"/>
          </w:rPr>
          <m:t>=</m:t>
        </m:r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x-</m:t>
                </m:r>
                <m:r>
                  <m:rPr>
                    <m:sty m:val="bi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μ</m:t>
                </m:r>
              </m:e>
            </m:d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T</m:t>
            </m:r>
          </m:sup>
        </m:sSup>
        <m:d>
          <m:d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dPr>
          <m:e>
            <m:nary>
              <m:naryPr>
                <m:chr m:val="∑"/>
                <m:limLoc m:val="subSup"/>
                <m:ctrlPr>
                  <w:rPr>
                    <w:rFonts w:ascii="Cambria Math" w:hAnsi="Cambria Math" w:cstheme="minorHAnsi"/>
                    <w:b/>
                    <w:bCs/>
                    <w:i/>
                    <w:sz w:val="20"/>
                    <w:szCs w:val="20"/>
                  </w:rPr>
                </m:ctrlPr>
              </m:naryPr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i=1</m:t>
                </m:r>
              </m:sub>
              <m:sup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D</m:t>
                </m:r>
              </m:sup>
              <m:e>
                <m:f>
                  <m:fPr>
                    <m:ctrlPr>
                      <w:rPr>
                        <w:rFonts w:ascii="Cambria Math" w:hAnsi="Cambria Math" w:cstheme="minorHAnsi"/>
                        <w:b/>
                        <w:bCs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</m:den>
                </m:f>
                <m:sSub>
                  <m:sSubPr>
                    <m:ctrlPr>
                      <w:rPr>
                        <w:rFonts w:ascii="Cambria Math" w:hAnsi="Cambria Math" w:cstheme="minorHAnsi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i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 w:cstheme="minorHAnsi"/>
                        <w:b/>
                        <w:bCs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m:rPr>
                        <m:sty m:val="b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T</m:t>
                    </m:r>
                  </m:sup>
                </m:sSubSup>
              </m:e>
            </m:nary>
          </m:e>
        </m:d>
        <m:d>
          <m:d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x-</m:t>
            </m:r>
            <m:r>
              <m:rPr>
                <m:sty m:val="bi"/>
              </m:rPr>
              <w:rPr>
                <w:rFonts w:ascii="Cambria Math" w:hAnsi="Cambria Math" w:cstheme="minorHAnsi"/>
                <w:sz w:val="20"/>
                <w:szCs w:val="20"/>
              </w:rPr>
              <m:t>μ</m:t>
            </m:r>
          </m:e>
        </m:d>
      </m:oMath>
      <w:r w:rsidR="00AE1FF3">
        <w:rPr>
          <w:rFonts w:asciiTheme="minorHAnsi" w:hAnsiTheme="minorHAnsi" w:cstheme="minorHAnsi"/>
          <w:sz w:val="20"/>
          <w:szCs w:val="20"/>
        </w:rPr>
        <w:t xml:space="preserve"> </w:t>
      </w:r>
    </w:p>
    <w:p w14:paraId="74D4AAEC" w14:textId="30215286" w:rsidR="004E734D" w:rsidRDefault="004E734D" w:rsidP="008A3C0E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                                      </w:t>
      </w:r>
      <m:oMath>
        <m:r>
          <w:rPr>
            <w:rFonts w:ascii="Cambria Math" w:hAnsi="Cambria Math" w:cstheme="minorHAnsi"/>
            <w:sz w:val="20"/>
            <w:szCs w:val="20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 w:cstheme="minorHAnsi"/>
                <w:sz w:val="20"/>
                <w:szCs w:val="20"/>
              </w:rPr>
              <m:t>i=1</m:t>
            </m:r>
          </m:sub>
          <m:sup>
            <m:r>
              <w:rPr>
                <w:rFonts w:ascii="Cambria Math" w:hAnsi="Cambria Math" w:cstheme="minorHAnsi"/>
                <w:sz w:val="20"/>
                <w:szCs w:val="20"/>
              </w:rPr>
              <m:t>D</m:t>
            </m:r>
          </m:sup>
          <m:e>
            <m:f>
              <m:f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i</m:t>
                    </m:r>
                  </m:sub>
                </m:sSub>
              </m:den>
            </m:f>
          </m:e>
        </m:nary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x-</m:t>
                </m:r>
                <m:r>
                  <m:rPr>
                    <m:sty m:val="bi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μ</m:t>
                </m:r>
              </m:e>
            </m:d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T</m:t>
            </m:r>
          </m:sup>
        </m:sSup>
        <m:sSub>
          <m:sSubPr>
            <m:ctrlPr>
              <w:rPr>
                <w:rFonts w:ascii="Cambria Math" w:hAnsi="Cambria Math" w:cstheme="minorHAnsi"/>
                <w:b/>
                <w:bCs/>
                <w:i/>
                <w:sz w:val="20"/>
                <w:szCs w:val="20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u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i</m:t>
            </m:r>
          </m:sub>
        </m:sSub>
        <m:sSubSup>
          <m:sSubSupPr>
            <m:ctrlPr>
              <w:rPr>
                <w:rFonts w:ascii="Cambria Math" w:hAnsi="Cambria Math" w:cstheme="minorHAnsi"/>
                <w:b/>
                <w:bCs/>
                <w:i/>
                <w:sz w:val="20"/>
                <w:szCs w:val="20"/>
              </w:rPr>
            </m:ctrlPr>
          </m:sSubSup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u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i</m:t>
            </m:r>
          </m:sub>
          <m:sup>
            <m:r>
              <w:rPr>
                <w:rFonts w:ascii="Cambria Math" w:hAnsi="Cambria Math" w:cstheme="minorHAnsi"/>
                <w:sz w:val="20"/>
                <w:szCs w:val="20"/>
              </w:rPr>
              <m:t>T</m:t>
            </m:r>
          </m:sup>
        </m:sSubSup>
        <m:d>
          <m:d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x-</m:t>
            </m:r>
            <m:r>
              <m:rPr>
                <m:sty m:val="bi"/>
              </m:rPr>
              <w:rPr>
                <w:rFonts w:ascii="Cambria Math" w:hAnsi="Cambria Math" w:cstheme="minorHAnsi"/>
                <w:sz w:val="20"/>
                <w:szCs w:val="20"/>
              </w:rPr>
              <m:t>μ</m:t>
            </m:r>
          </m:e>
        </m:d>
        <m:r>
          <w:rPr>
            <w:rFonts w:ascii="Cambria Math" w:hAnsi="Cambria Math" w:cstheme="minorHAnsi"/>
            <w:sz w:val="20"/>
            <w:szCs w:val="20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 w:cstheme="minorHAnsi"/>
                <w:sz w:val="20"/>
                <w:szCs w:val="20"/>
              </w:rPr>
              <m:t>i=1</m:t>
            </m:r>
          </m:sub>
          <m:sup>
            <m:r>
              <w:rPr>
                <w:rFonts w:ascii="Cambria Math" w:hAnsi="Cambria Math" w:cstheme="minorHAnsi"/>
                <w:sz w:val="20"/>
                <w:szCs w:val="20"/>
              </w:rPr>
              <m:t>D</m:t>
            </m:r>
          </m:sup>
          <m:e>
            <m:f>
              <m:f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2</m:t>
                    </m:r>
                  </m:sup>
                </m:sSubSup>
              </m:num>
              <m:den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i</m:t>
                    </m:r>
                  </m:sub>
                </m:sSub>
              </m:den>
            </m:f>
          </m:e>
        </m:nary>
      </m:oMath>
      <w:r w:rsidR="001A61CB">
        <w:rPr>
          <w:rFonts w:asciiTheme="minorHAnsi" w:hAnsiTheme="minorHAnsi" w:cstheme="minorHAnsi"/>
          <w:sz w:val="20"/>
          <w:szCs w:val="20"/>
        </w:rPr>
        <w:t xml:space="preserve">        (3)</w:t>
      </w:r>
    </w:p>
    <w:p w14:paraId="7E516636" w14:textId="77777777" w:rsidR="001A61CB" w:rsidRDefault="001A61CB" w:rsidP="008A3C0E">
      <w:pPr>
        <w:rPr>
          <w:rFonts w:asciiTheme="minorHAnsi" w:hAnsiTheme="minorHAnsi" w:cstheme="minorHAnsi"/>
          <w:sz w:val="20"/>
          <w:szCs w:val="20"/>
        </w:rPr>
      </w:pPr>
    </w:p>
    <w:p w14:paraId="0F82FDF7" w14:textId="77777777" w:rsidR="001A61CB" w:rsidRDefault="001A61CB" w:rsidP="008A3C0E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lastRenderedPageBreak/>
        <w:t xml:space="preserve">where </w:t>
      </w:r>
      <m:oMath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 w:val="20"/>
                <w:szCs w:val="20"/>
              </w:rPr>
              <m:t>y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i</m:t>
            </m:r>
          </m:sub>
        </m:sSub>
        <m:r>
          <w:rPr>
            <w:rFonts w:ascii="Cambria Math" w:hAnsi="Cambria Math" w:cstheme="minorHAnsi"/>
            <w:sz w:val="20"/>
            <w:szCs w:val="20"/>
          </w:rPr>
          <m:t>≜</m:t>
        </m:r>
        <m:sSubSup>
          <m:sSub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Sup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u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i</m:t>
            </m:r>
          </m:sub>
          <m:sup>
            <m:r>
              <w:rPr>
                <w:rFonts w:ascii="Cambria Math" w:hAnsi="Cambria Math" w:cstheme="minorHAnsi"/>
                <w:sz w:val="20"/>
                <w:szCs w:val="20"/>
              </w:rPr>
              <m:t>T</m:t>
            </m:r>
          </m:sup>
        </m:sSubSup>
        <m:d>
          <m:d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x</m:t>
            </m:r>
            <m:r>
              <w:rPr>
                <w:rFonts w:ascii="Cambria Math" w:hAnsi="Cambria Math" w:cstheme="minorHAnsi"/>
                <w:sz w:val="20"/>
                <w:szCs w:val="20"/>
              </w:rPr>
              <m:t>-</m:t>
            </m:r>
            <m:r>
              <m:rPr>
                <m:sty m:val="bi"/>
              </m:rPr>
              <w:rPr>
                <w:rFonts w:ascii="Cambria Math" w:hAnsi="Cambria Math" w:cstheme="minorHAnsi"/>
                <w:sz w:val="20"/>
                <w:szCs w:val="20"/>
              </w:rPr>
              <m:t>μ</m:t>
            </m:r>
          </m:e>
        </m:d>
      </m:oMath>
      <w:r>
        <w:rPr>
          <w:rFonts w:asciiTheme="minorHAnsi" w:hAnsiTheme="minorHAnsi" w:cstheme="minorHAnsi"/>
          <w:sz w:val="20"/>
          <w:szCs w:val="20"/>
        </w:rPr>
        <w:t xml:space="preserve">.  </w:t>
      </w:r>
    </w:p>
    <w:p w14:paraId="751D4819" w14:textId="75F85D39" w:rsidR="001A61CB" w:rsidRDefault="001A61CB" w:rsidP="008A3C0E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(3) tells us that the contours of equal probability density of a Gaussian lie along ellipses.</w:t>
      </w:r>
      <w:r w:rsidR="00A00F55">
        <w:rPr>
          <w:rFonts w:asciiTheme="minorHAnsi" w:hAnsiTheme="minorHAnsi" w:cstheme="minorHAnsi"/>
          <w:sz w:val="20"/>
          <w:szCs w:val="20"/>
        </w:rPr>
        <w:t xml:space="preserve"> This is illustrated on Figure 1. The eigenvectors determine the orientation of the ellipse, and the eigenvalues determine how elongated it is. </w:t>
      </w:r>
    </w:p>
    <w:p w14:paraId="11F43C7F" w14:textId="77777777" w:rsidR="00F81923" w:rsidRDefault="00F81923" w:rsidP="008A3C0E">
      <w:pPr>
        <w:rPr>
          <w:rFonts w:asciiTheme="minorHAnsi" w:hAnsiTheme="minorHAnsi" w:cstheme="minorHAnsi"/>
          <w:sz w:val="20"/>
          <w:szCs w:val="20"/>
        </w:rPr>
      </w:pPr>
    </w:p>
    <w:p w14:paraId="582347B7" w14:textId="07A0D113" w:rsidR="00F81923" w:rsidRDefault="00F81923" w:rsidP="008A3C0E">
      <w:pPr>
        <w:rPr>
          <w:rFonts w:asciiTheme="minorHAnsi" w:hAnsiTheme="minorHAnsi" w:cstheme="minorHAnsi"/>
          <w:sz w:val="20"/>
          <w:szCs w:val="20"/>
        </w:rPr>
      </w:pPr>
      <w:r w:rsidRPr="00F81923">
        <w:rPr>
          <w:rFonts w:asciiTheme="minorHAnsi" w:hAnsiTheme="minorHAnsi" w:cstheme="minorHAnsi"/>
          <w:sz w:val="20"/>
          <w:szCs w:val="20"/>
          <w:u w:val="single"/>
        </w:rPr>
        <w:t>Note</w:t>
      </w:r>
      <w:r>
        <w:rPr>
          <w:rFonts w:asciiTheme="minorHAnsi" w:hAnsiTheme="minorHAnsi" w:cstheme="minorHAnsi"/>
          <w:sz w:val="20"/>
          <w:szCs w:val="20"/>
        </w:rPr>
        <w:t>: in general, the M</w:t>
      </w:r>
      <w:proofErr w:type="spellStart"/>
      <w:r>
        <w:rPr>
          <w:rFonts w:asciiTheme="minorHAnsi" w:hAnsiTheme="minorHAnsi" w:cstheme="minorHAnsi"/>
          <w:sz w:val="20"/>
          <w:szCs w:val="20"/>
        </w:rPr>
        <w:t>ahalanobis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 distance corresponds to Euclidean distance in a transformed coordinate system, where we shift by </w:t>
      </w:r>
      <m:oMath>
        <m:r>
          <m:rPr>
            <m:sty m:val="bi"/>
          </m:rPr>
          <w:rPr>
            <w:rFonts w:ascii="Cambria Math" w:hAnsi="Cambria Math" w:cstheme="minorHAnsi"/>
            <w:sz w:val="20"/>
            <w:szCs w:val="20"/>
          </w:rPr>
          <m:t>μ</m:t>
        </m:r>
      </m:oMath>
      <w:r>
        <w:rPr>
          <w:rFonts w:asciiTheme="minorHAnsi" w:hAnsiTheme="minorHAnsi" w:cstheme="minorHAnsi"/>
          <w:sz w:val="20"/>
          <w:szCs w:val="20"/>
        </w:rPr>
        <w:t xml:space="preserve"> and rotate by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U</m:t>
        </m:r>
      </m:oMath>
      <w:r>
        <w:rPr>
          <w:rFonts w:asciiTheme="minorHAnsi" w:hAnsiTheme="minorHAnsi" w:cstheme="minorHAnsi"/>
          <w:sz w:val="20"/>
          <w:szCs w:val="20"/>
        </w:rPr>
        <w:t>.</w:t>
      </w:r>
    </w:p>
    <w:p w14:paraId="2D4D4A7A" w14:textId="77777777" w:rsidR="00AE1FF3" w:rsidRDefault="00AE1FF3" w:rsidP="008A3C0E">
      <w:pPr>
        <w:rPr>
          <w:rFonts w:asciiTheme="minorHAnsi" w:hAnsiTheme="minorHAnsi" w:cstheme="minorHAnsi"/>
          <w:sz w:val="20"/>
          <w:szCs w:val="20"/>
        </w:rPr>
      </w:pPr>
    </w:p>
    <w:p w14:paraId="6B4F4F9C" w14:textId="3423365C" w:rsidR="00AE1FF3" w:rsidRDefault="00F81923" w:rsidP="00F81923">
      <w:pPr>
        <w:pStyle w:val="Heading3"/>
      </w:pPr>
      <w:r>
        <w:t>Applying Maximum Likelihood Estimator to Multivariate Gaussian</w:t>
      </w:r>
    </w:p>
    <w:p w14:paraId="1CE48245" w14:textId="77777777" w:rsidR="00F81923" w:rsidRDefault="00F81923" w:rsidP="008A3C0E">
      <w:pPr>
        <w:rPr>
          <w:rFonts w:asciiTheme="minorHAnsi" w:hAnsiTheme="minorHAnsi" w:cstheme="minorHAnsi"/>
          <w:sz w:val="20"/>
          <w:szCs w:val="20"/>
        </w:rPr>
      </w:pPr>
    </w:p>
    <w:p w14:paraId="40D8E93A" w14:textId="29921784" w:rsidR="00F81923" w:rsidRPr="002231D8" w:rsidRDefault="00F81923" w:rsidP="008A3C0E">
      <w:pPr>
        <w:rPr>
          <w:rFonts w:asciiTheme="minorHAnsi" w:hAnsiTheme="minorHAnsi" w:cstheme="minorHAnsi"/>
          <w:sz w:val="20"/>
          <w:szCs w:val="20"/>
        </w:rPr>
      </w:pPr>
      <w:r w:rsidRPr="00F81923">
        <w:rPr>
          <w:rFonts w:asciiTheme="minorHAnsi" w:hAnsiTheme="minorHAnsi" w:cstheme="minorHAnsi"/>
          <w:b/>
          <w:bCs/>
          <w:sz w:val="20"/>
          <w:szCs w:val="20"/>
        </w:rPr>
        <w:t>Theorem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F81923">
        <w:rPr>
          <w:rFonts w:asciiTheme="minorHAnsi" w:hAnsiTheme="minorHAnsi" w:cstheme="minorHAnsi"/>
          <w:i/>
          <w:iCs/>
          <w:sz w:val="20"/>
          <w:szCs w:val="20"/>
        </w:rPr>
        <w:t>MLE for a Gaussian</w:t>
      </w:r>
    </w:p>
    <w:p w14:paraId="4A8BC42D" w14:textId="0812CCC7" w:rsidR="00990F21" w:rsidRDefault="00BC3B99" w:rsidP="008A3C0E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If we have </w:t>
      </w:r>
      <m:oMath>
        <m:r>
          <w:rPr>
            <w:rFonts w:ascii="Cambria Math" w:hAnsi="Cambria Math" w:cstheme="minorHAnsi"/>
            <w:sz w:val="20"/>
            <w:szCs w:val="20"/>
          </w:rPr>
          <m:t>N</m:t>
        </m:r>
      </m:oMath>
      <w:r>
        <w:rPr>
          <w:rFonts w:asciiTheme="minorHAnsi" w:hAnsiTheme="minorHAnsi" w:cstheme="minorHAnsi"/>
          <w:sz w:val="20"/>
          <w:szCs w:val="20"/>
        </w:rPr>
        <w:t xml:space="preserve"> iid samples </w:t>
      </w:r>
      <m:oMath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i</m:t>
            </m:r>
          </m:sub>
        </m:sSub>
        <m:r>
          <m:rPr>
            <m:scr m:val="script"/>
          </m:rPr>
          <w:rPr>
            <w:rFonts w:ascii="Cambria Math" w:hAnsi="Cambria Math" w:cstheme="minorHAnsi"/>
            <w:sz w:val="20"/>
            <w:szCs w:val="20"/>
          </w:rPr>
          <m:t xml:space="preserve"> ~ N</m:t>
        </m:r>
        <m:d>
          <m:d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theme="minorHAnsi"/>
                <w:sz w:val="20"/>
                <w:szCs w:val="20"/>
              </w:rPr>
              <m:t>μ</m:t>
            </m:r>
            <m:r>
              <w:rPr>
                <w:rFonts w:ascii="Cambria Math" w:hAnsi="Cambria Math" w:cstheme="minorHAnsi"/>
                <w:sz w:val="20"/>
                <w:szCs w:val="20"/>
              </w:rPr>
              <m:t>,</m:t>
            </m:r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Σ</m:t>
            </m:r>
          </m:e>
        </m:d>
      </m:oMath>
      <w:r>
        <w:rPr>
          <w:rFonts w:asciiTheme="minorHAnsi" w:hAnsiTheme="minorHAnsi" w:cstheme="minorHAnsi"/>
          <w:sz w:val="20"/>
          <w:szCs w:val="20"/>
        </w:rPr>
        <w:t>, then the MLE for the parameters is given by</w:t>
      </w:r>
    </w:p>
    <w:p w14:paraId="26B3DA42" w14:textId="77777777" w:rsidR="00BC3B99" w:rsidRDefault="00BC3B99" w:rsidP="008A3C0E">
      <w:pPr>
        <w:rPr>
          <w:rFonts w:asciiTheme="minorHAnsi" w:hAnsiTheme="minorHAnsi" w:cstheme="minorHAnsi"/>
          <w:sz w:val="20"/>
          <w:szCs w:val="20"/>
        </w:rPr>
      </w:pPr>
    </w:p>
    <w:p w14:paraId="1F580822" w14:textId="71619240" w:rsidR="00BC3B99" w:rsidRDefault="00BC3B99" w:rsidP="008A3C0E">
      <w:pPr>
        <w:rPr>
          <w:rFonts w:asciiTheme="minorHAnsi" w:hAnsiTheme="minorHAnsi" w:cstheme="minorHAnsi"/>
          <w:sz w:val="20"/>
          <w:szCs w:val="20"/>
        </w:rPr>
      </w:pPr>
      <m:oMath>
        <m:sSub>
          <m:sSubPr>
            <m:ctrlPr>
              <w:rPr>
                <w:rFonts w:ascii="Cambria Math" w:hAnsi="Cambria Math" w:cstheme="minorHAnsi"/>
                <w:b/>
                <w:bCs/>
                <w:i/>
                <w:sz w:val="20"/>
                <w:szCs w:val="20"/>
              </w:rPr>
            </m:ctrlPr>
          </m:sSubPr>
          <m:e>
            <m:acc>
              <m:accPr>
                <m:ctrlPr>
                  <w:rPr>
                    <w:rFonts w:ascii="Cambria Math" w:hAnsi="Cambria Math" w:cstheme="minorHAnsi"/>
                    <w:b/>
                    <w:bCs/>
                    <w:i/>
                    <w:sz w:val="20"/>
                    <w:szCs w:val="20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μ</m:t>
                </m:r>
              </m:e>
            </m:acc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mle</m:t>
            </m:r>
          </m:sub>
        </m:sSub>
        <m:r>
          <m:rPr>
            <m:sty m:val="bi"/>
          </m:rPr>
          <w:rPr>
            <w:rFonts w:ascii="Cambria Math" w:hAnsi="Cambria Math" w:cstheme="minorHAnsi"/>
            <w:sz w:val="20"/>
            <w:szCs w:val="20"/>
          </w:rPr>
          <m:t>=</m:t>
        </m:r>
        <m:f>
          <m:f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theme="minorHAnsi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 w:cstheme="minorHAnsi"/>
                <w:sz w:val="20"/>
                <w:szCs w:val="20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 w:cstheme="minorHAnsi"/>
                <w:sz w:val="20"/>
                <w:szCs w:val="20"/>
              </w:rPr>
              <m:t>i=1</m:t>
            </m:r>
          </m:sub>
          <m:sup>
            <m:r>
              <w:rPr>
                <w:rFonts w:ascii="Cambria Math" w:hAnsi="Cambria Math" w:cstheme="minorHAnsi"/>
                <w:sz w:val="20"/>
                <w:szCs w:val="20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i</m:t>
                </m:r>
              </m:sub>
            </m:sSub>
          </m:e>
        </m:nary>
        <m:r>
          <w:rPr>
            <w:rFonts w:ascii="Cambria Math" w:hAnsi="Cambria Math" w:cstheme="minorHAnsi"/>
            <w:sz w:val="20"/>
            <w:szCs w:val="20"/>
          </w:rPr>
          <m:t>≜</m:t>
        </m:r>
        <m:acc>
          <m:accPr>
            <m:chr m:val="̅"/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acc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x</m:t>
            </m:r>
          </m:e>
        </m:acc>
      </m:oMath>
      <w:r>
        <w:rPr>
          <w:rFonts w:asciiTheme="minorHAnsi" w:hAnsiTheme="minorHAnsi" w:cstheme="minorHAnsi"/>
          <w:sz w:val="20"/>
          <w:szCs w:val="20"/>
        </w:rPr>
        <w:t xml:space="preserve">     (4)</w:t>
      </w:r>
    </w:p>
    <w:p w14:paraId="460394D7" w14:textId="77777777" w:rsidR="00BC3B99" w:rsidRDefault="00BC3B99" w:rsidP="008A3C0E">
      <w:pPr>
        <w:rPr>
          <w:rFonts w:asciiTheme="minorHAnsi" w:hAnsiTheme="minorHAnsi" w:cstheme="minorHAnsi"/>
          <w:sz w:val="20"/>
          <w:szCs w:val="20"/>
        </w:rPr>
      </w:pPr>
    </w:p>
    <w:p w14:paraId="345A5463" w14:textId="306A0F8C" w:rsidR="00BC3B99" w:rsidRDefault="000B7C67" w:rsidP="008A3C0E">
      <w:pPr>
        <w:rPr>
          <w:rFonts w:asciiTheme="minorHAnsi" w:hAnsiTheme="minorHAnsi" w:cstheme="minorHAnsi"/>
          <w:sz w:val="20"/>
          <w:szCs w:val="20"/>
        </w:rPr>
      </w:pPr>
      <m:oMath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acc>
              <m:accPr>
                <m:ctrlPr>
                  <w:rPr>
                    <w:rFonts w:ascii="Cambria Math" w:hAnsi="Cambria Math" w:cstheme="minorHAnsi"/>
                    <w:sz w:val="20"/>
                    <w:szCs w:val="20"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Σ</m:t>
                </m:r>
              </m:e>
            </m:acc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mle</m:t>
            </m:r>
          </m:sub>
        </m:sSub>
        <m:r>
          <w:rPr>
            <w:rFonts w:ascii="Cambria Math" w:hAnsi="Cambria Math" w:cstheme="minorHAnsi"/>
            <w:sz w:val="20"/>
            <w:szCs w:val="20"/>
          </w:rPr>
          <m:t>=</m:t>
        </m:r>
        <m:f>
          <m:f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theme="minorHAnsi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 w:cstheme="minorHAnsi"/>
                <w:sz w:val="20"/>
                <w:szCs w:val="20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 w:cstheme="minorHAnsi"/>
                <w:sz w:val="20"/>
                <w:szCs w:val="20"/>
              </w:rPr>
              <m:t>i=1</m:t>
            </m:r>
          </m:sub>
          <m:sup>
            <m:r>
              <w:rPr>
                <w:rFonts w:ascii="Cambria Math" w:hAnsi="Cambria Math" w:cstheme="minorHAnsi"/>
                <w:sz w:val="20"/>
                <w:szCs w:val="20"/>
              </w:rPr>
              <m:t>N</m:t>
            </m:r>
          </m:sup>
          <m:e>
            <m:d>
              <m:d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i</m:t>
                    </m:r>
                  </m:sub>
                </m:s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x</m:t>
                    </m:r>
                  </m:e>
                </m:acc>
              </m:e>
            </m:d>
          </m:e>
        </m:nary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i</m:t>
                    </m:r>
                  </m:sub>
                </m:s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x</m:t>
                    </m:r>
                  </m:e>
                </m:acc>
              </m:e>
            </m:d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T</m:t>
            </m:r>
          </m:sup>
        </m:sSup>
        <m:r>
          <w:rPr>
            <w:rFonts w:ascii="Cambria Math" w:hAnsi="Cambria Math" w:cstheme="minorHAnsi"/>
            <w:sz w:val="20"/>
            <w:szCs w:val="20"/>
          </w:rPr>
          <m:t>=</m:t>
        </m:r>
        <m:f>
          <m:f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theme="minorHAnsi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 w:cstheme="minorHAnsi"/>
                <w:sz w:val="20"/>
                <w:szCs w:val="20"/>
              </w:rPr>
              <m:t>N</m:t>
            </m:r>
          </m:den>
        </m:f>
        <m:d>
          <m:d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naryPr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i=1</m:t>
                </m:r>
              </m:sub>
              <m:sup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i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m:rPr>
                        <m:sty m:val="b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T</m:t>
                    </m:r>
                  </m:sup>
                </m:sSubSup>
              </m:e>
            </m:nary>
          </m:e>
        </m:d>
        <m:r>
          <w:rPr>
            <w:rFonts w:ascii="Cambria Math" w:hAnsi="Cambria Math" w:cstheme="minorHAnsi"/>
            <w:sz w:val="20"/>
            <w:szCs w:val="20"/>
          </w:rPr>
          <m:t>-</m:t>
        </m:r>
        <m:acc>
          <m:accPr>
            <m:chr m:val="̅"/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acc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x</m:t>
            </m:r>
          </m:e>
        </m:acc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x</m:t>
                </m:r>
              </m:e>
            </m:acc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T</m:t>
            </m:r>
          </m:sup>
        </m:sSup>
      </m:oMath>
      <w:r w:rsidR="00B47C22">
        <w:rPr>
          <w:rFonts w:asciiTheme="minorHAnsi" w:hAnsiTheme="minorHAnsi" w:cstheme="minorHAnsi"/>
          <w:sz w:val="20"/>
          <w:szCs w:val="20"/>
        </w:rPr>
        <w:t xml:space="preserve">     (5)</w:t>
      </w:r>
    </w:p>
    <w:p w14:paraId="7D2890DC" w14:textId="77777777" w:rsidR="00B47C22" w:rsidRDefault="00B47C22" w:rsidP="008A3C0E">
      <w:pPr>
        <w:rPr>
          <w:rFonts w:asciiTheme="minorHAnsi" w:hAnsiTheme="minorHAnsi" w:cstheme="minorHAnsi"/>
          <w:sz w:val="20"/>
          <w:szCs w:val="20"/>
        </w:rPr>
      </w:pPr>
    </w:p>
    <w:p w14:paraId="747E8837" w14:textId="0B4C650C" w:rsidR="00B47C22" w:rsidRDefault="00515ECF" w:rsidP="008A3C0E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That is the result of applying the MLE to multivariate Gaussian is the empirical mean and the empirical variance.</w:t>
      </w:r>
    </w:p>
    <w:p w14:paraId="70C6C107" w14:textId="77777777" w:rsidR="00F81923" w:rsidRDefault="00F81923" w:rsidP="008A3C0E">
      <w:pPr>
        <w:rPr>
          <w:rFonts w:asciiTheme="minorHAnsi" w:hAnsiTheme="minorHAnsi" w:cstheme="minorHAnsi"/>
          <w:sz w:val="20"/>
          <w:szCs w:val="20"/>
        </w:rPr>
      </w:pPr>
    </w:p>
    <w:p w14:paraId="0FF7831D" w14:textId="77777777" w:rsidR="00515ECF" w:rsidRPr="00515ECF" w:rsidRDefault="00515ECF" w:rsidP="00515ECF">
      <w:pPr>
        <w:rPr>
          <w:rFonts w:asciiTheme="minorHAnsi" w:hAnsiTheme="minorHAnsi" w:cstheme="minorHAnsi"/>
          <w:sz w:val="20"/>
          <w:szCs w:val="20"/>
        </w:rPr>
      </w:pPr>
      <w:r w:rsidRPr="00515ECF">
        <w:rPr>
          <w:rFonts w:asciiTheme="minorHAnsi" w:hAnsiTheme="minorHAnsi" w:cstheme="minorHAnsi"/>
          <w:sz w:val="20"/>
          <w:szCs w:val="20"/>
          <w:u w:val="single"/>
        </w:rPr>
        <w:t>Proof</w:t>
      </w:r>
      <w:r w:rsidRPr="00515ECF">
        <w:rPr>
          <w:rFonts w:asciiTheme="minorHAnsi" w:hAnsiTheme="minorHAnsi" w:cstheme="minorHAnsi"/>
          <w:sz w:val="20"/>
          <w:szCs w:val="20"/>
        </w:rPr>
        <w:t>:</w:t>
      </w:r>
    </w:p>
    <w:p w14:paraId="256DB4B2" w14:textId="77777777" w:rsidR="00515ECF" w:rsidRPr="00515ECF" w:rsidRDefault="00515ECF" w:rsidP="00515ECF">
      <w:pPr>
        <w:rPr>
          <w:rFonts w:asciiTheme="minorHAnsi" w:hAnsiTheme="minorHAnsi" w:cstheme="minorHAnsi"/>
          <w:sz w:val="20"/>
          <w:szCs w:val="20"/>
        </w:rPr>
      </w:pPr>
    </w:p>
    <w:p w14:paraId="7CB9E8BD" w14:textId="77777777" w:rsidR="00515ECF" w:rsidRPr="00515ECF" w:rsidRDefault="00515ECF" w:rsidP="00515ECF">
      <w:pPr>
        <w:rPr>
          <w:rFonts w:asciiTheme="minorHAnsi" w:hAnsiTheme="minorHAnsi" w:cstheme="minorHAnsi"/>
          <w:sz w:val="20"/>
          <w:szCs w:val="20"/>
        </w:rPr>
      </w:pPr>
      <w:r w:rsidRPr="00515ECF">
        <w:rPr>
          <w:rFonts w:asciiTheme="minorHAnsi" w:hAnsiTheme="minorHAnsi" w:cstheme="minorHAnsi"/>
          <w:sz w:val="20"/>
          <w:szCs w:val="20"/>
        </w:rPr>
        <w:t>We use the following notation and identities</w:t>
      </w:r>
    </w:p>
    <w:p w14:paraId="03229B94" w14:textId="77777777" w:rsidR="00515ECF" w:rsidRPr="00515ECF" w:rsidRDefault="00515ECF" w:rsidP="00515ECF">
      <w:pPr>
        <w:rPr>
          <w:rFonts w:asciiTheme="minorHAnsi" w:hAnsiTheme="minorHAnsi" w:cstheme="minorHAnsi"/>
          <w:sz w:val="20"/>
          <w:szCs w:val="20"/>
        </w:rPr>
      </w:pPr>
      <m:oMath>
        <m:r>
          <m:rPr>
            <m:sty m:val="p"/>
          </m:rPr>
          <w:rPr>
            <w:rFonts w:ascii="Cambria Math" w:hAnsi="Cambria Math" w:cstheme="minorHAnsi"/>
            <w:sz w:val="20"/>
            <w:szCs w:val="20"/>
          </w:rPr>
          <m:t>tr</m:t>
        </m:r>
        <m:d>
          <m:d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theme="minorHAnsi"/>
                <w:sz w:val="20"/>
                <w:szCs w:val="20"/>
              </w:rPr>
              <m:t>A</m:t>
            </m:r>
          </m:e>
        </m:d>
      </m:oMath>
      <w:r w:rsidRPr="00515ECF">
        <w:rPr>
          <w:rFonts w:asciiTheme="minorHAnsi" w:hAnsiTheme="minorHAnsi" w:cstheme="minorHAnsi"/>
          <w:sz w:val="20"/>
          <w:szCs w:val="20"/>
        </w:rPr>
        <w:t xml:space="preserve"> – trace of a matrix </w:t>
      </w:r>
      <m:oMath>
        <m:r>
          <m:rPr>
            <m:sty m:val="p"/>
          </m:rPr>
          <w:rPr>
            <w:rFonts w:ascii="Cambria Math" w:hAnsi="Cambria Math" w:cstheme="minorHAnsi"/>
            <w:sz w:val="20"/>
            <w:szCs w:val="20"/>
          </w:rPr>
          <m:t>tr</m:t>
        </m:r>
        <m:d>
          <m:d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A</m:t>
            </m:r>
          </m:e>
        </m:d>
        <m:r>
          <w:rPr>
            <w:rFonts w:ascii="Cambria Math" w:hAnsi="Cambria Math" w:cstheme="minorHAnsi"/>
            <w:sz w:val="20"/>
            <w:szCs w:val="20"/>
          </w:rPr>
          <m:t>=</m:t>
        </m:r>
        <m:nary>
          <m:naryPr>
            <m:chr m:val="∑"/>
            <m:limLoc m:val="subSup"/>
            <m:supHide m:val="1"/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 w:cstheme="minorHAnsi"/>
                <w:sz w:val="20"/>
                <w:szCs w:val="20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ii</m:t>
                </m:r>
              </m:sub>
            </m:sSub>
          </m:e>
        </m:nary>
      </m:oMath>
    </w:p>
    <w:p w14:paraId="61B730D7" w14:textId="77777777" w:rsidR="00515ECF" w:rsidRPr="00515ECF" w:rsidRDefault="00515ECF" w:rsidP="00515ECF">
      <w:pPr>
        <w:rPr>
          <w:rFonts w:asciiTheme="minorHAnsi" w:hAnsiTheme="minorHAnsi" w:cstheme="minorHAnsi"/>
          <w:sz w:val="20"/>
          <w:szCs w:val="20"/>
        </w:rPr>
      </w:pPr>
      <m:oMath>
        <m:f>
          <m:f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theme="minorHAnsi"/>
                <w:sz w:val="20"/>
                <w:szCs w:val="20"/>
              </w:rPr>
              <m:t>∂</m:t>
            </m:r>
            <m:d>
              <m:d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T</m:t>
                    </m:r>
                  </m:sup>
                </m:sSup>
                <m:r>
                  <m:rPr>
                    <m:sty m:val="b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a</m:t>
                </m:r>
              </m:e>
            </m:d>
          </m:num>
          <m:den>
            <m:r>
              <w:rPr>
                <w:rFonts w:ascii="Cambria Math" w:hAnsi="Cambria Math" w:cstheme="minorHAnsi"/>
                <w:sz w:val="20"/>
                <w:szCs w:val="20"/>
              </w:rPr>
              <m:t>∂</m:t>
            </m:r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a</m:t>
            </m:r>
          </m:den>
        </m:f>
        <m:r>
          <w:rPr>
            <w:rFonts w:ascii="Cambria Math" w:hAnsi="Cambria Math" w:cstheme="minorHAnsi"/>
            <w:sz w:val="20"/>
            <w:szCs w:val="20"/>
          </w:rPr>
          <m:t>=</m:t>
        </m:r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b</m:t>
        </m:r>
      </m:oMath>
      <w:r w:rsidRPr="00515ECF">
        <w:rPr>
          <w:rFonts w:asciiTheme="minorHAnsi" w:hAnsiTheme="minorHAnsi" w:cstheme="minorHAnsi"/>
          <w:sz w:val="20"/>
          <w:szCs w:val="20"/>
        </w:rPr>
        <w:t xml:space="preserve">    (3)</w:t>
      </w:r>
    </w:p>
    <w:p w14:paraId="4BD98B2A" w14:textId="0FEED363" w:rsidR="00515ECF" w:rsidRPr="00515ECF" w:rsidRDefault="00515ECF" w:rsidP="00515ECF">
      <w:pPr>
        <w:rPr>
          <w:rFonts w:asciiTheme="minorHAnsi" w:hAnsiTheme="minorHAnsi" w:cstheme="minorHAnsi"/>
          <w:sz w:val="20"/>
          <w:szCs w:val="20"/>
        </w:rPr>
      </w:pPr>
      <w:r w:rsidRPr="00515ECF">
        <w:rPr>
          <w:rFonts w:asciiTheme="minorHAnsi" w:hAnsiTheme="minorHAnsi" w:cstheme="minorHAnsi"/>
          <w:sz w:val="20"/>
          <w:szCs w:val="20"/>
        </w:rPr>
        <w:t xml:space="preserve">Here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a</m:t>
        </m:r>
        <m:r>
          <w:rPr>
            <w:rFonts w:ascii="Cambria Math" w:hAnsi="Cambria Math" w:cstheme="minorHAnsi"/>
            <w:sz w:val="20"/>
            <w:szCs w:val="20"/>
          </w:rPr>
          <m:t>=</m:t>
        </m:r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1</m:t>
            </m:r>
          </m:sub>
        </m:sSub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e</m:t>
                </m:r>
              </m:e>
            </m:acc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 w:cstheme="minorHAnsi"/>
            <w:sz w:val="20"/>
            <w:szCs w:val="20"/>
          </w:rPr>
          <m:t>+</m:t>
        </m:r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2</m:t>
            </m:r>
          </m:sub>
        </m:sSub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e</m:t>
                </m:r>
              </m:e>
            </m:acc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2</m:t>
            </m:r>
          </m:sub>
        </m:sSub>
        <m:r>
          <w:rPr>
            <w:rFonts w:ascii="Cambria Math" w:hAnsi="Cambria Math" w:cstheme="minorHAnsi"/>
            <w:sz w:val="20"/>
            <w:szCs w:val="20"/>
          </w:rPr>
          <m:t>+…+</m:t>
        </m:r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N</m:t>
            </m:r>
          </m:sub>
        </m:sSub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e</m:t>
                </m:r>
              </m:e>
            </m:acc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N</m:t>
            </m:r>
          </m:sub>
        </m:sSub>
      </m:oMath>
      <w:r w:rsidRPr="00515ECF">
        <w:rPr>
          <w:rFonts w:asciiTheme="minorHAnsi" w:hAnsiTheme="minorHAnsi" w:cstheme="minorHAnsi"/>
          <w:sz w:val="20"/>
          <w:szCs w:val="20"/>
        </w:rPr>
        <w:t xml:space="preserve">. We use the notation </w:t>
      </w:r>
      <m:oMath>
        <m:f>
          <m:f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theme="minorHAnsi"/>
                <w:sz w:val="20"/>
                <w:szCs w:val="20"/>
              </w:rPr>
              <m:t>∂</m:t>
            </m:r>
          </m:num>
          <m:den>
            <m:r>
              <w:rPr>
                <w:rFonts w:ascii="Cambria Math" w:hAnsi="Cambria Math" w:cstheme="minorHAnsi"/>
                <w:sz w:val="20"/>
                <w:szCs w:val="20"/>
              </w:rPr>
              <m:t>∂</m:t>
            </m:r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a</m:t>
            </m:r>
          </m:den>
        </m:f>
        <m:r>
          <w:rPr>
            <w:rFonts w:ascii="Cambria Math" w:hAnsi="Cambria Math" w:cstheme="minorHAnsi"/>
            <w:sz w:val="20"/>
            <w:szCs w:val="20"/>
          </w:rPr>
          <m:t>=</m:t>
        </m:r>
        <m:f>
          <m:f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theme="minorHAnsi"/>
                <w:sz w:val="20"/>
                <w:szCs w:val="20"/>
              </w:rPr>
              <m:t>∂</m:t>
            </m:r>
          </m:num>
          <m:den>
            <m:r>
              <w:rPr>
                <w:rFonts w:ascii="Cambria Math" w:hAnsi="Cambria Math" w:cstheme="minorHAnsi"/>
                <w:sz w:val="20"/>
                <w:szCs w:val="20"/>
              </w:rPr>
              <m:t>∂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1</m:t>
                </m:r>
              </m:sub>
            </m:sSub>
          </m:den>
        </m:f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e</m:t>
                </m:r>
              </m:e>
            </m:acc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 w:cstheme="minorHAnsi"/>
            <w:sz w:val="20"/>
            <w:szCs w:val="20"/>
          </w:rPr>
          <m:t>+</m:t>
        </m:r>
        <m:f>
          <m:f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theme="minorHAnsi"/>
                <w:sz w:val="20"/>
                <w:szCs w:val="20"/>
              </w:rPr>
              <m:t>∂</m:t>
            </m:r>
          </m:num>
          <m:den>
            <m:r>
              <w:rPr>
                <w:rFonts w:ascii="Cambria Math" w:hAnsi="Cambria Math" w:cstheme="minorHAnsi"/>
                <w:sz w:val="20"/>
                <w:szCs w:val="20"/>
              </w:rPr>
              <m:t>∂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2</m:t>
                </m:r>
              </m:sub>
            </m:sSub>
          </m:den>
        </m:f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e</m:t>
                </m:r>
              </m:e>
            </m:acc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2</m:t>
            </m:r>
          </m:sub>
        </m:sSub>
        <m:r>
          <w:rPr>
            <w:rFonts w:ascii="Cambria Math" w:hAnsi="Cambria Math" w:cstheme="minorHAnsi"/>
            <w:sz w:val="20"/>
            <w:szCs w:val="20"/>
          </w:rPr>
          <m:t>+…+</m:t>
        </m:r>
        <m:f>
          <m:f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theme="minorHAnsi"/>
                <w:sz w:val="20"/>
                <w:szCs w:val="20"/>
              </w:rPr>
              <m:t>∂</m:t>
            </m:r>
          </m:num>
          <m:den>
            <m:r>
              <w:rPr>
                <w:rFonts w:ascii="Cambria Math" w:hAnsi="Cambria Math" w:cstheme="minorHAnsi"/>
                <w:sz w:val="20"/>
                <w:szCs w:val="20"/>
              </w:rPr>
              <m:t>∂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N</m:t>
                </m:r>
              </m:sub>
            </m:sSub>
          </m:den>
        </m:f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e</m:t>
                </m:r>
              </m:e>
            </m:acc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N</m:t>
            </m:r>
          </m:sub>
        </m:sSub>
      </m:oMath>
      <w:r w:rsidRPr="00515ECF">
        <w:rPr>
          <w:rFonts w:asciiTheme="minorHAnsi" w:hAnsiTheme="minorHAnsi" w:cstheme="minorHAnsi"/>
          <w:sz w:val="20"/>
          <w:szCs w:val="20"/>
        </w:rPr>
        <w:t xml:space="preserve">. </w:t>
      </w:r>
    </w:p>
    <w:p w14:paraId="73BC99AE" w14:textId="77777777" w:rsidR="00515ECF" w:rsidRPr="00515ECF" w:rsidRDefault="00515ECF" w:rsidP="00515ECF">
      <w:pPr>
        <w:rPr>
          <w:rFonts w:asciiTheme="minorHAnsi" w:hAnsiTheme="minorHAnsi" w:cstheme="minorHAnsi"/>
          <w:sz w:val="20"/>
          <w:szCs w:val="20"/>
        </w:rPr>
      </w:pPr>
      <m:oMath>
        <m:f>
          <m:f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theme="minorHAnsi"/>
                <w:sz w:val="20"/>
                <w:szCs w:val="20"/>
              </w:rPr>
              <m:t>∂</m:t>
            </m:r>
            <m:d>
              <m:d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T</m:t>
                    </m:r>
                  </m:sup>
                </m:sSup>
                <m:r>
                  <m:rPr>
                    <m:sty m:val="b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Aa</m:t>
                </m:r>
              </m:e>
            </m:d>
          </m:num>
          <m:den>
            <m:r>
              <w:rPr>
                <w:rFonts w:ascii="Cambria Math" w:hAnsi="Cambria Math" w:cstheme="minorHAnsi"/>
                <w:sz w:val="20"/>
                <w:szCs w:val="20"/>
              </w:rPr>
              <m:t>∂</m:t>
            </m:r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a</m:t>
            </m:r>
          </m:den>
        </m:f>
        <m:r>
          <w:rPr>
            <w:rFonts w:ascii="Cambria Math" w:hAnsi="Cambria Math" w:cstheme="minorHAnsi"/>
            <w:sz w:val="20"/>
            <w:szCs w:val="20"/>
          </w:rPr>
          <m:t>=</m:t>
        </m:r>
        <m:d>
          <m:d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A</m:t>
            </m:r>
            <m:r>
              <w:rPr>
                <w:rFonts w:ascii="Cambria Math" w:hAnsi="Cambria Math" w:cstheme="minorHAnsi"/>
                <w:sz w:val="20"/>
                <w:szCs w:val="20"/>
              </w:rPr>
              <m:t>+</m:t>
            </m:r>
            <m:sSup>
              <m:sSup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A</m:t>
                </m:r>
              </m:e>
              <m:sup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T</m:t>
                </m:r>
              </m:sup>
            </m:sSup>
          </m:e>
        </m:d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a</m:t>
        </m:r>
      </m:oMath>
      <w:r w:rsidRPr="00515ECF">
        <w:rPr>
          <w:rFonts w:asciiTheme="minorHAnsi" w:hAnsiTheme="minorHAnsi" w:cstheme="minorHAnsi"/>
          <w:sz w:val="20"/>
          <w:szCs w:val="20"/>
        </w:rPr>
        <w:t xml:space="preserve">     (4)</w:t>
      </w:r>
    </w:p>
    <w:p w14:paraId="256096BB" w14:textId="77777777" w:rsidR="00515ECF" w:rsidRPr="00515ECF" w:rsidRDefault="00515ECF" w:rsidP="00515ECF">
      <w:pPr>
        <w:rPr>
          <w:rFonts w:asciiTheme="minorHAnsi" w:hAnsiTheme="minorHAnsi" w:cstheme="minorHAnsi"/>
          <w:sz w:val="20"/>
          <w:szCs w:val="20"/>
        </w:rPr>
      </w:pPr>
      <w:r w:rsidRPr="00515ECF">
        <w:rPr>
          <w:rFonts w:asciiTheme="minorHAnsi" w:hAnsiTheme="minorHAnsi" w:cstheme="minorHAnsi"/>
          <w:sz w:val="20"/>
          <w:szCs w:val="20"/>
        </w:rPr>
        <w:t>In order to prove (4) we use the following tensor notation:</w:t>
      </w:r>
    </w:p>
    <w:p w14:paraId="05835AC8" w14:textId="77777777" w:rsidR="00515ECF" w:rsidRPr="00515ECF" w:rsidRDefault="00515ECF" w:rsidP="00515ECF">
      <w:pPr>
        <w:rPr>
          <w:rFonts w:asciiTheme="minorHAnsi" w:hAnsiTheme="minorHAnsi" w:cstheme="minorHAnsi"/>
          <w:sz w:val="20"/>
          <w:szCs w:val="20"/>
        </w:rPr>
      </w:pPr>
      <m:oMath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T</m:t>
            </m:r>
          </m:sup>
        </m:sSup>
        <m:r>
          <w:rPr>
            <w:rFonts w:ascii="Cambria Math" w:hAnsi="Cambria Math" w:cstheme="minorHAnsi"/>
            <w:sz w:val="20"/>
            <w:szCs w:val="20"/>
          </w:rPr>
          <m:t>→</m:t>
        </m:r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theme="minorHAnsi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i</m:t>
            </m:r>
          </m:sup>
        </m:sSup>
        <m:r>
          <w:rPr>
            <w:rFonts w:ascii="Cambria Math" w:hAnsi="Cambria Math" w:cstheme="minorHAnsi"/>
            <w:sz w:val="20"/>
            <w:szCs w:val="20"/>
          </w:rPr>
          <m:t xml:space="preserve">, </m:t>
        </m:r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a</m:t>
        </m:r>
        <m:r>
          <w:rPr>
            <w:rFonts w:ascii="Cambria Math" w:hAnsi="Cambria Math" w:cstheme="minorHAnsi"/>
            <w:sz w:val="20"/>
            <w:szCs w:val="20"/>
          </w:rPr>
          <m:t>→</m:t>
        </m:r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i</m:t>
            </m:r>
          </m:sub>
        </m:sSub>
      </m:oMath>
      <w:r w:rsidRPr="00515ECF">
        <w:rPr>
          <w:rFonts w:asciiTheme="minorHAnsi" w:hAnsiTheme="minorHAnsi" w:cstheme="minorHAnsi"/>
          <w:sz w:val="20"/>
          <w:szCs w:val="20"/>
        </w:rPr>
        <w:t xml:space="preserve"> (superscript corresponds to row vector, subscript - to column vector)</w:t>
      </w:r>
    </w:p>
    <w:p w14:paraId="1B3E4BC7" w14:textId="1B958CBB" w:rsidR="00515ECF" w:rsidRPr="00515ECF" w:rsidRDefault="00515ECF" w:rsidP="00515ECF">
      <w:pPr>
        <w:rPr>
          <w:rFonts w:asciiTheme="minorHAnsi" w:hAnsiTheme="minorHAnsi" w:cstheme="minorHAnsi"/>
          <w:sz w:val="20"/>
          <w:szCs w:val="20"/>
        </w:rPr>
      </w:pPr>
      <m:oMath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T</m:t>
            </m:r>
          </m:sup>
        </m:sSup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A</m:t>
        </m:r>
        <m:r>
          <w:rPr>
            <w:rFonts w:ascii="Cambria Math" w:hAnsi="Cambria Math" w:cstheme="minorHAnsi"/>
            <w:sz w:val="20"/>
            <w:szCs w:val="20"/>
          </w:rPr>
          <m:t>→</m:t>
        </m:r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theme="minorHAnsi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i</m:t>
            </m:r>
          </m:sup>
        </m:sSup>
        <m:sSubSup>
          <m:sSub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 w:cstheme="minorHAnsi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i</m:t>
            </m:r>
          </m:sub>
          <m:sup>
            <m:r>
              <w:rPr>
                <w:rFonts w:ascii="Cambria Math" w:hAnsi="Cambria Math" w:cstheme="minorHAnsi"/>
                <w:sz w:val="20"/>
                <w:szCs w:val="20"/>
              </w:rPr>
              <m:t>j</m:t>
            </m:r>
          </m:sup>
        </m:sSubSup>
      </m:oMath>
      <w:r w:rsidRPr="00515ECF">
        <w:rPr>
          <w:rFonts w:asciiTheme="minorHAnsi" w:hAnsiTheme="minorHAnsi" w:cstheme="minorHAnsi"/>
          <w:sz w:val="20"/>
          <w:szCs w:val="20"/>
        </w:rPr>
        <w:t xml:space="preserve"> ,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Aa</m:t>
        </m:r>
        <m:r>
          <w:rPr>
            <w:rFonts w:ascii="Cambria Math" w:hAnsi="Cambria Math" w:cstheme="minorHAnsi"/>
            <w:sz w:val="20"/>
            <w:szCs w:val="20"/>
          </w:rPr>
          <m:t>→</m:t>
        </m:r>
        <m:sSubSup>
          <m:sSub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 w:cstheme="minorHAnsi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i</m:t>
            </m:r>
          </m:sub>
          <m:sup>
            <m:r>
              <w:rPr>
                <w:rFonts w:ascii="Cambria Math" w:hAnsi="Cambria Math" w:cstheme="minorHAnsi"/>
                <w:sz w:val="20"/>
                <w:szCs w:val="20"/>
              </w:rPr>
              <m:t>j</m:t>
            </m:r>
          </m:sup>
        </m:sSubSup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j</m:t>
            </m:r>
          </m:sub>
        </m:sSub>
      </m:oMath>
      <w:r w:rsidRPr="00515ECF">
        <w:rPr>
          <w:rFonts w:asciiTheme="minorHAnsi" w:hAnsiTheme="minorHAnsi" w:cstheme="minorHAnsi"/>
          <w:sz w:val="20"/>
          <w:szCs w:val="20"/>
        </w:rPr>
        <w:t xml:space="preserve"> (superscript-subscript combination on the same index implies </w:t>
      </w:r>
      <w:proofErr w:type="gramStart"/>
      <w:r w:rsidRPr="00515ECF">
        <w:rPr>
          <w:rFonts w:asciiTheme="minorHAnsi" w:hAnsiTheme="minorHAnsi" w:cstheme="minorHAnsi"/>
          <w:sz w:val="20"/>
          <w:szCs w:val="20"/>
        </w:rPr>
        <w:t>summation</w:t>
      </w:r>
      <w:r w:rsidR="00025C28">
        <w:rPr>
          <w:rFonts w:asciiTheme="minorHAnsi" w:hAnsiTheme="minorHAnsi" w:cstheme="minorHAnsi"/>
          <w:sz w:val="20"/>
          <w:szCs w:val="20"/>
        </w:rPr>
        <w:t xml:space="preserve"> ;</w:t>
      </w:r>
      <w:proofErr w:type="gramEnd"/>
      <w:r w:rsidR="00025C28">
        <w:rPr>
          <w:rFonts w:asciiTheme="minorHAnsi" w:hAnsiTheme="minorHAnsi" w:cstheme="minorHAnsi"/>
          <w:sz w:val="20"/>
          <w:szCs w:val="20"/>
        </w:rPr>
        <w:t xml:space="preserve"> this super-script index is called </w:t>
      </w:r>
      <w:r w:rsidR="00025C28" w:rsidRPr="00025C28">
        <w:rPr>
          <w:rFonts w:asciiTheme="minorHAnsi" w:hAnsiTheme="minorHAnsi" w:cstheme="minorHAnsi"/>
          <w:i/>
          <w:iCs/>
          <w:sz w:val="20"/>
          <w:szCs w:val="20"/>
        </w:rPr>
        <w:t>dummy index</w:t>
      </w:r>
      <w:r w:rsidRPr="00515ECF">
        <w:rPr>
          <w:rFonts w:asciiTheme="minorHAnsi" w:hAnsiTheme="minorHAnsi" w:cstheme="minorHAnsi"/>
          <w:sz w:val="20"/>
          <w:szCs w:val="20"/>
        </w:rPr>
        <w:t>)</w:t>
      </w:r>
    </w:p>
    <w:p w14:paraId="3FEDCFB5" w14:textId="77777777" w:rsidR="00515ECF" w:rsidRPr="00515ECF" w:rsidRDefault="00515ECF" w:rsidP="00515ECF">
      <w:pPr>
        <w:rPr>
          <w:rFonts w:asciiTheme="minorHAnsi" w:hAnsiTheme="minorHAnsi" w:cstheme="minorHAnsi"/>
          <w:sz w:val="20"/>
          <w:szCs w:val="20"/>
        </w:rPr>
      </w:pP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aA</m:t>
        </m:r>
        <m:r>
          <w:rPr>
            <w:rFonts w:ascii="Cambria Math" w:hAnsi="Cambria Math" w:cstheme="minorHAnsi"/>
            <w:sz w:val="20"/>
            <w:szCs w:val="20"/>
          </w:rPr>
          <m:t>→</m:t>
        </m:r>
        <m:sSubSup>
          <m:sSub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Sup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i</m:t>
                </m:r>
              </m:sub>
            </m:sSub>
            <m:r>
              <w:rPr>
                <w:rFonts w:ascii="Cambria Math" w:hAnsi="Cambria Math" w:cstheme="minorHAnsi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i</m:t>
            </m:r>
          </m:sub>
          <m:sup>
            <m:r>
              <w:rPr>
                <w:rFonts w:ascii="Cambria Math" w:hAnsi="Cambria Math" w:cstheme="minorHAnsi"/>
                <w:sz w:val="20"/>
                <w:szCs w:val="20"/>
              </w:rPr>
              <m:t>j</m:t>
            </m:r>
          </m:sup>
        </m:sSubSup>
      </m:oMath>
      <w:r w:rsidRPr="00515ECF">
        <w:rPr>
          <w:rFonts w:asciiTheme="minorHAnsi" w:hAnsiTheme="minorHAnsi" w:cstheme="minorHAnsi"/>
          <w:sz w:val="20"/>
          <w:szCs w:val="20"/>
        </w:rPr>
        <w:t xml:space="preserve">  </w:t>
      </w:r>
      <w:proofErr w:type="gramStart"/>
      <w:r w:rsidRPr="00515ECF">
        <w:rPr>
          <w:rFonts w:asciiTheme="minorHAnsi" w:hAnsiTheme="minorHAnsi" w:cstheme="minorHAnsi"/>
          <w:sz w:val="20"/>
          <w:szCs w:val="20"/>
        </w:rPr>
        <w:t>( subscripts</w:t>
      </w:r>
      <w:proofErr w:type="gramEnd"/>
      <w:r w:rsidRPr="00515ECF">
        <w:rPr>
          <w:rFonts w:asciiTheme="minorHAnsi" w:hAnsiTheme="minorHAnsi" w:cstheme="minorHAnsi"/>
          <w:sz w:val="20"/>
          <w:szCs w:val="20"/>
        </w:rPr>
        <w:t xml:space="preserve"> or superscripts on the same index do not imply summation along that index )</w:t>
      </w:r>
    </w:p>
    <w:p w14:paraId="2146385C" w14:textId="768E8E01" w:rsidR="00515ECF" w:rsidRPr="00515ECF" w:rsidRDefault="00515ECF" w:rsidP="00515ECF">
      <w:pPr>
        <w:rPr>
          <w:rFonts w:asciiTheme="minorHAnsi" w:hAnsiTheme="minorHAnsi" w:cstheme="minorHAnsi"/>
          <w:sz w:val="20"/>
          <w:szCs w:val="20"/>
        </w:rPr>
      </w:pPr>
      <w:r w:rsidRPr="00515ECF">
        <w:rPr>
          <w:rFonts w:asciiTheme="minorHAnsi" w:hAnsiTheme="minorHAnsi" w:cstheme="minorHAnsi"/>
          <w:sz w:val="20"/>
          <w:szCs w:val="20"/>
        </w:rPr>
        <w:t>Thus</w:t>
      </w:r>
      <w:r w:rsidR="00CE2A29">
        <w:rPr>
          <w:rFonts w:asciiTheme="minorHAnsi" w:hAnsiTheme="minorHAnsi" w:cstheme="minorHAnsi"/>
          <w:sz w:val="20"/>
          <w:szCs w:val="20"/>
        </w:rPr>
        <w:t>,</w:t>
      </w:r>
      <w:r w:rsidRPr="00515ECF">
        <w:rPr>
          <w:rFonts w:asciiTheme="minorHAnsi" w:hAnsiTheme="minorHAnsi" w:cstheme="minorHAnsi"/>
          <w:sz w:val="20"/>
          <w:szCs w:val="20"/>
        </w:rPr>
        <w:t xml:space="preserve"> we write </w:t>
      </w:r>
      <m:oMath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T</m:t>
            </m:r>
          </m:sup>
        </m:sSup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A</m:t>
        </m:r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a</m:t>
        </m:r>
        <m:r>
          <m:rPr>
            <m:sty m:val="p"/>
          </m:rPr>
          <w:rPr>
            <w:rFonts w:ascii="Cambria Math" w:hAnsi="Cambria Math" w:cstheme="minorHAnsi"/>
            <w:sz w:val="20"/>
            <w:szCs w:val="20"/>
          </w:rPr>
          <m:t>=</m:t>
        </m:r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theme="minorHAnsi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i</m:t>
            </m:r>
          </m:sup>
        </m:sSup>
        <m:sSubSup>
          <m:sSub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 w:cstheme="minorHAnsi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i</m:t>
            </m:r>
          </m:sub>
          <m:sup>
            <m:r>
              <w:rPr>
                <w:rFonts w:ascii="Cambria Math" w:hAnsi="Cambria Math" w:cstheme="minorHAnsi"/>
                <w:sz w:val="20"/>
                <w:szCs w:val="20"/>
              </w:rPr>
              <m:t>j</m:t>
            </m:r>
          </m:sup>
        </m:sSubSup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j</m:t>
            </m:r>
          </m:sub>
        </m:sSub>
      </m:oMath>
    </w:p>
    <w:p w14:paraId="1DECE097" w14:textId="6CBA80BC" w:rsidR="00515ECF" w:rsidRDefault="00BA433A" w:rsidP="00515ECF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iCs/>
          <w:sz w:val="20"/>
          <w:szCs w:val="20"/>
        </w:rPr>
        <w:t xml:space="preserve">We want to prove that </w:t>
      </w:r>
      <m:oMath>
        <m:f>
          <m:f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theme="minorHAnsi"/>
                <w:sz w:val="20"/>
                <w:szCs w:val="20"/>
              </w:rPr>
              <m:t>∂</m:t>
            </m:r>
            <m:d>
              <m:d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i</m:t>
                    </m:r>
                  </m:sup>
                </m:sSup>
                <m:sSubSup>
                  <m:sSubSup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j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j</m:t>
                    </m:r>
                  </m:sub>
                </m:sSub>
              </m:e>
            </m:d>
          </m:num>
          <m:den>
            <m:r>
              <w:rPr>
                <w:rFonts w:ascii="Cambria Math" w:hAnsi="Cambria Math" w:cstheme="minorHAnsi"/>
                <w:sz w:val="20"/>
                <w:szCs w:val="20"/>
              </w:rPr>
              <m:t>∂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k</m:t>
                </m:r>
              </m:sub>
            </m:sSub>
          </m:den>
        </m:f>
        <m:r>
          <w:rPr>
            <w:rFonts w:ascii="Cambria Math" w:hAnsi="Cambria Math" w:cstheme="minorHAnsi"/>
            <w:sz w:val="20"/>
            <w:szCs w:val="20"/>
          </w:rPr>
          <m:t>=</m:t>
        </m:r>
        <m:d>
          <m:d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dPr>
          <m:e>
            <m:sSubSup>
              <m:sSubSup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k</m:t>
                </m:r>
              </m:sub>
              <m:sup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j</m:t>
                </m:r>
              </m:sup>
            </m:sSubSup>
            <m:r>
              <w:rPr>
                <w:rFonts w:ascii="Cambria Math" w:hAnsi="Cambria Math" w:cstheme="minorHAnsi"/>
                <w:sz w:val="20"/>
                <w:szCs w:val="20"/>
              </w:rPr>
              <m:t>+</m:t>
            </m:r>
            <m:sSubSup>
              <m:sSubSup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B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k</m:t>
                </m:r>
              </m:sub>
              <m:sup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j</m:t>
                </m:r>
              </m:sup>
            </m:sSubSup>
          </m:e>
        </m:d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j</m:t>
            </m:r>
          </m:sub>
        </m:sSub>
      </m:oMath>
      <w:r w:rsidR="002B4611">
        <w:rPr>
          <w:rFonts w:asciiTheme="minorHAnsi" w:hAnsiTheme="minorHAnsi" w:cstheme="minorHAnsi"/>
          <w:sz w:val="20"/>
          <w:szCs w:val="20"/>
        </w:rPr>
        <w:t xml:space="preserve"> where </w:t>
      </w:r>
      <m:oMath>
        <m:sSubSup>
          <m:sSub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 w:cstheme="minorHAnsi"/>
                <w:sz w:val="20"/>
                <w:szCs w:val="20"/>
              </w:rPr>
              <m:t>B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j</m:t>
            </m:r>
          </m:sub>
          <m:sup>
            <m:r>
              <w:rPr>
                <w:rFonts w:ascii="Cambria Math" w:hAnsi="Cambria Math" w:cstheme="minorHAnsi"/>
                <w:sz w:val="20"/>
                <w:szCs w:val="20"/>
              </w:rPr>
              <m:t>i</m:t>
            </m:r>
          </m:sup>
        </m:sSubSup>
        <m:r>
          <w:rPr>
            <w:rFonts w:ascii="Cambria Math" w:hAnsi="Cambria Math" w:cstheme="minorHAnsi"/>
            <w:sz w:val="20"/>
            <w:szCs w:val="20"/>
          </w:rPr>
          <m:t>=</m:t>
        </m:r>
        <m:sSubSup>
          <m:sSub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 w:cstheme="minorHAnsi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i</m:t>
            </m:r>
          </m:sub>
          <m:sup>
            <m:r>
              <w:rPr>
                <w:rFonts w:ascii="Cambria Math" w:hAnsi="Cambria Math" w:cstheme="minorHAnsi"/>
                <w:sz w:val="20"/>
                <w:szCs w:val="20"/>
              </w:rPr>
              <m:t>j</m:t>
            </m:r>
          </m:sup>
        </m:sSubSup>
      </m:oMath>
      <w:proofErr w:type="gramStart"/>
      <w:r w:rsidR="008644E1">
        <w:rPr>
          <w:rFonts w:asciiTheme="minorHAnsi" w:hAnsiTheme="minorHAnsi" w:cstheme="minorHAnsi"/>
          <w:sz w:val="20"/>
          <w:szCs w:val="20"/>
        </w:rPr>
        <w:t xml:space="preserve">   (</w:t>
      </w:r>
      <w:proofErr w:type="gramEnd"/>
      <w:r w:rsidR="008644E1">
        <w:rPr>
          <w:rFonts w:asciiTheme="minorHAnsi" w:hAnsiTheme="minorHAnsi" w:cstheme="minorHAnsi"/>
          <w:sz w:val="20"/>
          <w:szCs w:val="20"/>
        </w:rPr>
        <w:t>6)</w:t>
      </w:r>
    </w:p>
    <w:p w14:paraId="19E1A2C2" w14:textId="77777777" w:rsidR="00CB4988" w:rsidRDefault="00CB4988" w:rsidP="00515ECF">
      <w:pPr>
        <w:rPr>
          <w:rFonts w:asciiTheme="minorHAnsi" w:hAnsiTheme="minorHAnsi" w:cstheme="minorHAnsi"/>
          <w:sz w:val="20"/>
          <w:szCs w:val="20"/>
        </w:rPr>
      </w:pPr>
    </w:p>
    <w:p w14:paraId="71EAFEF9" w14:textId="06FF038F" w:rsidR="00CB4988" w:rsidRPr="00515ECF" w:rsidRDefault="00F16DBB" w:rsidP="00515ECF">
      <w:pPr>
        <w:rPr>
          <w:rFonts w:asciiTheme="minorHAnsi" w:hAnsiTheme="minorHAnsi" w:cstheme="minorHAnsi"/>
          <w:iCs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Lemma: </w:t>
      </w:r>
      <m:oMath>
        <m:f>
          <m:f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theme="minorHAnsi"/>
                <w:sz w:val="20"/>
                <w:szCs w:val="20"/>
              </w:rPr>
              <m:t>∂</m:t>
            </m:r>
            <m:d>
              <m:d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i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i</m:t>
                    </m:r>
                  </m:sub>
                </m:sSub>
              </m:e>
            </m:d>
          </m:num>
          <m:den>
            <m:r>
              <w:rPr>
                <w:rFonts w:ascii="Cambria Math" w:hAnsi="Cambria Math" w:cstheme="minorHAnsi"/>
                <w:sz w:val="20"/>
                <w:szCs w:val="20"/>
              </w:rPr>
              <m:t>∂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k</m:t>
                </m:r>
              </m:sub>
            </m:sSub>
          </m:den>
        </m:f>
        <m:r>
          <w:rPr>
            <w:rFonts w:ascii="Cambria Math" w:hAnsi="Cambria Math" w:cstheme="minorHAnsi"/>
            <w:sz w:val="20"/>
            <w:szCs w:val="20"/>
          </w:rPr>
          <m:t>=</m:t>
        </m:r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 w:val="20"/>
                <w:szCs w:val="20"/>
              </w:rPr>
              <m:t>b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k</m:t>
            </m:r>
          </m:sub>
        </m:sSub>
        <m:r>
          <w:rPr>
            <w:rFonts w:ascii="Cambria Math" w:hAnsi="Cambria Math" w:cstheme="minorHAnsi"/>
            <w:sz w:val="20"/>
            <w:szCs w:val="20"/>
          </w:rPr>
          <m:t>+</m:t>
        </m:r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theme="minorHAnsi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i</m:t>
            </m:r>
          </m:sup>
        </m:sSup>
        <m:f>
          <m:f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theme="minorHAnsi"/>
                <w:sz w:val="20"/>
                <w:szCs w:val="20"/>
              </w:rPr>
              <m:t>∂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b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i</m:t>
                </m:r>
              </m:sub>
            </m:sSub>
          </m:num>
          <m:den>
            <m:r>
              <w:rPr>
                <w:rFonts w:ascii="Cambria Math" w:hAnsi="Cambria Math" w:cstheme="minorHAnsi"/>
                <w:sz w:val="20"/>
                <w:szCs w:val="20"/>
              </w:rPr>
              <m:t>∂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k</m:t>
                </m:r>
              </m:sub>
            </m:sSub>
          </m:den>
        </m:f>
      </m:oMath>
      <w:r>
        <w:rPr>
          <w:rFonts w:asciiTheme="minorHAnsi" w:hAnsiTheme="minorHAnsi" w:cstheme="minorHAnsi"/>
          <w:sz w:val="20"/>
          <w:szCs w:val="20"/>
        </w:rPr>
        <w:t xml:space="preserve">   where </w:t>
      </w:r>
      <m:oMath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 w:val="20"/>
                <w:szCs w:val="20"/>
              </w:rPr>
              <m:t>b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i</m:t>
            </m:r>
          </m:sub>
        </m:sSub>
      </m:oMath>
      <w:r>
        <w:rPr>
          <w:rFonts w:asciiTheme="minorHAnsi" w:hAnsiTheme="minorHAnsi" w:cstheme="minorHAnsi"/>
          <w:sz w:val="20"/>
          <w:szCs w:val="20"/>
        </w:rPr>
        <w:t xml:space="preserve"> is a function of </w:t>
      </w:r>
      <m:oMath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k</m:t>
            </m:r>
          </m:sub>
        </m:sSub>
      </m:oMath>
      <w:r>
        <w:rPr>
          <w:rFonts w:asciiTheme="minorHAnsi" w:hAnsiTheme="minorHAnsi" w:cstheme="minorHAnsi"/>
          <w:sz w:val="20"/>
          <w:szCs w:val="20"/>
        </w:rPr>
        <w:t>.</w:t>
      </w:r>
    </w:p>
    <w:p w14:paraId="2750FE12" w14:textId="77777777" w:rsidR="000A25C3" w:rsidRDefault="000A25C3" w:rsidP="008A3C0E">
      <w:pPr>
        <w:rPr>
          <w:rFonts w:asciiTheme="minorHAnsi" w:hAnsiTheme="minorHAnsi" w:cstheme="minorHAnsi"/>
          <w:sz w:val="20"/>
          <w:szCs w:val="20"/>
        </w:rPr>
      </w:pPr>
    </w:p>
    <w:p w14:paraId="242400E8" w14:textId="6481DDCE" w:rsidR="008644E1" w:rsidRDefault="008644E1" w:rsidP="008A3C0E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We use the last Lemma in (6)</w:t>
      </w:r>
      <w:r w:rsidR="008F49FE">
        <w:rPr>
          <w:rFonts w:asciiTheme="minorHAnsi" w:hAnsiTheme="minorHAnsi" w:cstheme="minorHAnsi"/>
          <w:sz w:val="20"/>
          <w:szCs w:val="20"/>
        </w:rPr>
        <w:t>:</w:t>
      </w:r>
    </w:p>
    <w:p w14:paraId="1099933D" w14:textId="77777777" w:rsidR="008F49FE" w:rsidRDefault="008F49FE" w:rsidP="008A3C0E">
      <w:pPr>
        <w:rPr>
          <w:rFonts w:asciiTheme="minorHAnsi" w:hAnsiTheme="minorHAnsi" w:cstheme="minorHAnsi"/>
          <w:sz w:val="20"/>
          <w:szCs w:val="20"/>
        </w:rPr>
      </w:pPr>
    </w:p>
    <w:p w14:paraId="3A4A1C12" w14:textId="47626C02" w:rsidR="008F49FE" w:rsidRDefault="008F49FE" w:rsidP="008A3C0E">
      <w:pPr>
        <w:rPr>
          <w:rFonts w:asciiTheme="minorHAnsi" w:hAnsiTheme="minorHAnsi" w:cstheme="minorHAnsi"/>
          <w:sz w:val="20"/>
          <w:szCs w:val="20"/>
        </w:rPr>
      </w:pPr>
      <m:oMath>
        <m:f>
          <m:f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theme="minorHAnsi"/>
                <w:sz w:val="20"/>
                <w:szCs w:val="20"/>
              </w:rPr>
              <m:t>∂</m:t>
            </m:r>
            <m:d>
              <m:d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i</m:t>
                    </m:r>
                  </m:sup>
                </m:sSup>
                <m:sSubSup>
                  <m:sSubSup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j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j</m:t>
                    </m:r>
                  </m:sub>
                </m:sSub>
              </m:e>
            </m:d>
          </m:num>
          <m:den>
            <m:r>
              <w:rPr>
                <w:rFonts w:ascii="Cambria Math" w:hAnsi="Cambria Math" w:cstheme="minorHAnsi"/>
                <w:sz w:val="20"/>
                <w:szCs w:val="20"/>
              </w:rPr>
              <m:t>∂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k</m:t>
                </m:r>
              </m:sub>
            </m:sSub>
          </m:den>
        </m:f>
        <m:r>
          <w:rPr>
            <w:rFonts w:ascii="Cambria Math" w:hAnsi="Cambria Math" w:cstheme="minorHAnsi"/>
            <w:sz w:val="20"/>
            <w:szCs w:val="20"/>
          </w:rPr>
          <m:t>=</m:t>
        </m:r>
        <m:sSubSup>
          <m:sSub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 w:cstheme="minorHAnsi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k</m:t>
            </m:r>
          </m:sub>
          <m:sup>
            <m:r>
              <w:rPr>
                <w:rFonts w:ascii="Cambria Math" w:hAnsi="Cambria Math" w:cstheme="minorHAnsi"/>
                <w:sz w:val="20"/>
                <w:szCs w:val="20"/>
              </w:rPr>
              <m:t>j</m:t>
            </m:r>
          </m:sup>
        </m:sSubSup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j</m:t>
            </m:r>
          </m:sub>
        </m:sSub>
        <m:r>
          <w:rPr>
            <w:rFonts w:ascii="Cambria Math" w:hAnsi="Cambria Math" w:cstheme="minorHAnsi"/>
            <w:sz w:val="20"/>
            <w:szCs w:val="20"/>
          </w:rPr>
          <m:t>+</m:t>
        </m:r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theme="minorHAnsi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i</m:t>
            </m:r>
          </m:sup>
        </m:sSup>
        <m:d>
          <m:d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dPr>
          <m:e>
            <m:f>
              <m:f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∂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 w:cstheme="minorHAnsi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j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j</m:t>
                        </m:r>
                      </m:sub>
                    </m:sSub>
                  </m:e>
                </m:d>
              </m:num>
              <m:den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k</m:t>
                    </m:r>
                  </m:sub>
                </m:sSub>
              </m:den>
            </m:f>
          </m:e>
        </m:d>
        <m:r>
          <w:rPr>
            <w:rFonts w:ascii="Cambria Math" w:hAnsi="Cambria Math" w:cstheme="minorHAnsi"/>
            <w:sz w:val="20"/>
            <w:szCs w:val="20"/>
          </w:rPr>
          <m:t>=</m:t>
        </m:r>
        <m:sSubSup>
          <m:sSub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 w:cstheme="minorHAnsi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k</m:t>
            </m:r>
          </m:sub>
          <m:sup>
            <m:r>
              <w:rPr>
                <w:rFonts w:ascii="Cambria Math" w:hAnsi="Cambria Math" w:cstheme="minorHAnsi"/>
                <w:sz w:val="20"/>
                <w:szCs w:val="20"/>
              </w:rPr>
              <m:t>j</m:t>
            </m:r>
          </m:sup>
        </m:sSubSup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j</m:t>
            </m:r>
          </m:sub>
        </m:sSub>
        <m:r>
          <w:rPr>
            <w:rFonts w:ascii="Cambria Math" w:hAnsi="Cambria Math" w:cstheme="minorHAnsi"/>
            <w:sz w:val="20"/>
            <w:szCs w:val="20"/>
          </w:rPr>
          <m:t>+</m:t>
        </m:r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theme="minorHAnsi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i</m:t>
            </m:r>
          </m:sup>
        </m:sSup>
        <m:sSubSup>
          <m:sSub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 w:cstheme="minorHAnsi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i</m:t>
            </m:r>
          </m:sub>
          <m:sup>
            <m:r>
              <w:rPr>
                <w:rFonts w:ascii="Cambria Math" w:hAnsi="Cambria Math" w:cstheme="minorHAnsi"/>
                <w:sz w:val="20"/>
                <w:szCs w:val="20"/>
              </w:rPr>
              <m:t>k</m:t>
            </m:r>
          </m:sup>
        </m:sSubSup>
      </m:oMath>
      <w:r w:rsidR="005E4ACB">
        <w:rPr>
          <w:rFonts w:asciiTheme="minorHAnsi" w:hAnsiTheme="minorHAnsi" w:cstheme="minorHAnsi"/>
          <w:sz w:val="20"/>
          <w:szCs w:val="20"/>
        </w:rPr>
        <w:t xml:space="preserve">. We notice that 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m:oMath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theme="minorHAnsi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i</m:t>
            </m:r>
          </m:sup>
        </m:sSup>
        <m:sSubSup>
          <m:sSub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 w:cstheme="minorHAnsi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i</m:t>
            </m:r>
          </m:sub>
          <m:sup>
            <m:r>
              <w:rPr>
                <w:rFonts w:ascii="Cambria Math" w:hAnsi="Cambria Math" w:cstheme="minorHAnsi"/>
                <w:sz w:val="20"/>
                <w:szCs w:val="20"/>
              </w:rPr>
              <m:t>k</m:t>
            </m:r>
          </m:sup>
        </m:sSubSup>
        <m:r>
          <w:rPr>
            <w:rFonts w:ascii="Cambria Math" w:hAnsi="Cambria Math" w:cstheme="minorHAnsi"/>
            <w:sz w:val="20"/>
            <w:szCs w:val="20"/>
          </w:rPr>
          <m:t>=</m:t>
        </m:r>
        <m:sSubSup>
          <m:sSub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 w:cstheme="minorHAnsi"/>
                <w:sz w:val="20"/>
                <w:szCs w:val="20"/>
              </w:rPr>
              <m:t>B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k</m:t>
            </m:r>
          </m:sub>
          <m:sup>
            <m:r>
              <w:rPr>
                <w:rFonts w:ascii="Cambria Math" w:hAnsi="Cambria Math" w:cstheme="minorHAnsi"/>
                <w:sz w:val="20"/>
                <w:szCs w:val="20"/>
              </w:rPr>
              <m:t>i</m:t>
            </m:r>
          </m:sup>
        </m:sSubSup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i</m:t>
            </m:r>
          </m:sub>
        </m:sSub>
      </m:oMath>
      <w:r w:rsidR="005E4ACB">
        <w:rPr>
          <w:rFonts w:asciiTheme="minorHAnsi" w:hAnsiTheme="minorHAnsi" w:cstheme="minorHAnsi"/>
          <w:sz w:val="20"/>
          <w:szCs w:val="20"/>
        </w:rPr>
        <w:t xml:space="preserve"> </w:t>
      </w:r>
      <w:r w:rsidR="005E4ACB">
        <w:rPr>
          <w:rFonts w:asciiTheme="minorHAnsi" w:hAnsiTheme="minorHAnsi" w:cstheme="minorHAnsi"/>
          <w:sz w:val="20"/>
          <w:szCs w:val="20"/>
        </w:rPr>
        <w:t xml:space="preserve">where </w:t>
      </w:r>
      <m:oMath>
        <m:sSubSup>
          <m:sSub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 w:cstheme="minorHAnsi"/>
                <w:sz w:val="20"/>
                <w:szCs w:val="20"/>
              </w:rPr>
              <m:t>B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k</m:t>
            </m:r>
          </m:sub>
          <m:sup>
            <m:r>
              <w:rPr>
                <w:rFonts w:ascii="Cambria Math" w:hAnsi="Cambria Math" w:cstheme="minorHAnsi"/>
                <w:sz w:val="20"/>
                <w:szCs w:val="20"/>
              </w:rPr>
              <m:t>i</m:t>
            </m:r>
          </m:sup>
        </m:sSubSup>
        <m:r>
          <w:rPr>
            <w:rFonts w:ascii="Cambria Math" w:hAnsi="Cambria Math" w:cstheme="minorHAnsi"/>
            <w:sz w:val="20"/>
            <w:szCs w:val="20"/>
          </w:rPr>
          <m:t>=</m:t>
        </m:r>
        <m:sSubSup>
          <m:sSub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 w:cstheme="minorHAnsi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i</m:t>
            </m:r>
          </m:sub>
          <m:sup>
            <m:r>
              <w:rPr>
                <w:rFonts w:ascii="Cambria Math" w:hAnsi="Cambria Math" w:cstheme="minorHAnsi"/>
                <w:sz w:val="20"/>
                <w:szCs w:val="20"/>
              </w:rPr>
              <m:t>k</m:t>
            </m:r>
          </m:sup>
        </m:sSubSup>
      </m:oMath>
      <w:r w:rsidR="005E4ACB">
        <w:rPr>
          <w:rFonts w:asciiTheme="minorHAnsi" w:hAnsiTheme="minorHAnsi" w:cstheme="minorHAnsi"/>
          <w:sz w:val="20"/>
          <w:szCs w:val="20"/>
        </w:rPr>
        <w:t xml:space="preserve"> which proves (6).</w:t>
      </w:r>
    </w:p>
    <w:p w14:paraId="3DE4A00B" w14:textId="77777777" w:rsidR="008F49FE" w:rsidRDefault="008F49FE" w:rsidP="008A3C0E">
      <w:pPr>
        <w:rPr>
          <w:rFonts w:asciiTheme="minorHAnsi" w:hAnsiTheme="minorHAnsi" w:cstheme="minorHAnsi"/>
          <w:sz w:val="20"/>
          <w:szCs w:val="20"/>
        </w:rPr>
      </w:pPr>
    </w:p>
    <w:p w14:paraId="5A98F325" w14:textId="43A1CEE3" w:rsidR="008F49FE" w:rsidRDefault="00883C6D" w:rsidP="008A3C0E">
      <w:pPr>
        <w:rPr>
          <w:rFonts w:asciiTheme="minorHAnsi" w:hAnsiTheme="minorHAnsi" w:cstheme="minorHAnsi"/>
          <w:sz w:val="20"/>
          <w:szCs w:val="20"/>
        </w:rPr>
      </w:pPr>
      <m:oMath>
        <m:f>
          <m:f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theme="minorHAnsi"/>
                <w:sz w:val="20"/>
                <w:szCs w:val="20"/>
              </w:rPr>
              <m:t>∂</m:t>
            </m:r>
            <m:r>
              <w:rPr>
                <w:rFonts w:ascii="Cambria Math" w:hAnsi="Cambria Math" w:cstheme="minorHAnsi"/>
                <w:sz w:val="20"/>
                <w:szCs w:val="20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theme="minorHAnsi"/>
                <w:sz w:val="20"/>
                <w:szCs w:val="20"/>
              </w:rPr>
              <m:t>tr</m:t>
            </m:r>
            <m:d>
              <m:d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BA</m:t>
                </m:r>
              </m:e>
            </m:d>
          </m:num>
          <m:den>
            <m:r>
              <w:rPr>
                <w:rFonts w:ascii="Cambria Math" w:hAnsi="Cambria Math" w:cstheme="minorHAnsi"/>
                <w:sz w:val="20"/>
                <w:szCs w:val="20"/>
              </w:rPr>
              <m:t>∂</m:t>
            </m:r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A</m:t>
            </m:r>
          </m:den>
        </m:f>
        <m:r>
          <w:rPr>
            <w:rFonts w:ascii="Cambria Math" w:hAnsi="Cambria Math" w:cstheme="minorHAnsi"/>
            <w:sz w:val="20"/>
            <w:szCs w:val="20"/>
          </w:rPr>
          <m:t>=</m:t>
        </m:r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B</m:t>
            </m:r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T</m:t>
            </m:r>
          </m:sup>
        </m:sSup>
      </m:oMath>
      <w:r>
        <w:rPr>
          <w:rFonts w:asciiTheme="minorHAnsi" w:hAnsiTheme="minorHAnsi" w:cstheme="minorHAnsi"/>
          <w:sz w:val="20"/>
          <w:szCs w:val="20"/>
        </w:rPr>
        <w:t xml:space="preserve">    (7)</w:t>
      </w:r>
    </w:p>
    <w:p w14:paraId="2F737A2F" w14:textId="77777777" w:rsidR="00883C6D" w:rsidRDefault="00883C6D" w:rsidP="008A3C0E">
      <w:pPr>
        <w:rPr>
          <w:rFonts w:asciiTheme="minorHAnsi" w:hAnsiTheme="minorHAnsi" w:cstheme="minorHAnsi"/>
          <w:sz w:val="20"/>
          <w:szCs w:val="20"/>
        </w:rPr>
      </w:pPr>
    </w:p>
    <w:p w14:paraId="6C88D17D" w14:textId="72B7186A" w:rsidR="00883C6D" w:rsidRDefault="00883C6D" w:rsidP="008A3C0E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In tensor notation (7) is rewritten as:</w:t>
      </w:r>
    </w:p>
    <w:p w14:paraId="63A0B5F7" w14:textId="77777777" w:rsidR="00883C6D" w:rsidRDefault="00883C6D" w:rsidP="008A3C0E">
      <w:pPr>
        <w:rPr>
          <w:rFonts w:asciiTheme="minorHAnsi" w:hAnsiTheme="minorHAnsi" w:cstheme="minorHAnsi"/>
          <w:sz w:val="20"/>
          <w:szCs w:val="20"/>
        </w:rPr>
      </w:pPr>
    </w:p>
    <w:p w14:paraId="3BE86F87" w14:textId="69D457C3" w:rsidR="00883C6D" w:rsidRDefault="00883C6D" w:rsidP="008A3C0E">
      <w:pPr>
        <w:rPr>
          <w:rFonts w:asciiTheme="minorHAnsi" w:hAnsiTheme="minorHAnsi" w:cstheme="minorHAnsi"/>
          <w:sz w:val="20"/>
          <w:szCs w:val="20"/>
        </w:rPr>
      </w:pPr>
      <m:oMath>
        <m:f>
          <m:f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theme="minorHAnsi"/>
                <w:sz w:val="20"/>
                <w:szCs w:val="20"/>
              </w:rPr>
              <m:t>∂</m:t>
            </m:r>
            <m:r>
              <w:rPr>
                <w:rFonts w:ascii="Cambria Math" w:hAnsi="Cambria Math" w:cstheme="minorHAnsi"/>
                <w:sz w:val="20"/>
                <w:szCs w:val="20"/>
              </w:rPr>
              <m:t xml:space="preserve"> </m:t>
            </m:r>
            <m:sSubSup>
              <m:sSubSup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B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i</m:t>
                </m:r>
              </m:sub>
              <m:sup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j</m:t>
                </m:r>
              </m:sup>
            </m:sSubSup>
            <m:sSubSup>
              <m:sSubSupPr>
                <m:ctrlPr>
                  <w:rPr>
                    <w:rFonts w:ascii="Cambria Math" w:hAnsi="Cambria Math" w:cstheme="minorHAnsi"/>
                    <w:iCs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j</m:t>
                </m:r>
              </m:sub>
              <m:sup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i</m:t>
                </m:r>
              </m:sup>
            </m:sSubSup>
          </m:num>
          <m:den>
            <m:r>
              <w:rPr>
                <w:rFonts w:ascii="Cambria Math" w:hAnsi="Cambria Math" w:cstheme="minorHAnsi"/>
                <w:sz w:val="20"/>
                <w:szCs w:val="20"/>
              </w:rPr>
              <m:t>∂</m:t>
            </m:r>
            <m:sSubSup>
              <m:sSubSupPr>
                <m:ctrlPr>
                  <w:rPr>
                    <w:rFonts w:ascii="Cambria Math" w:hAnsi="Cambria Math" w:cstheme="minorHAnsi"/>
                    <w:iCs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l</m:t>
                </m:r>
              </m:sub>
              <m:sup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m</m:t>
                </m:r>
              </m:sup>
            </m:sSubSup>
          </m:den>
        </m:f>
        <m:r>
          <w:rPr>
            <w:rFonts w:ascii="Cambria Math" w:hAnsi="Cambria Math" w:cstheme="minorHAnsi"/>
            <w:sz w:val="20"/>
            <w:szCs w:val="20"/>
          </w:rPr>
          <m:t>=</m:t>
        </m:r>
        <m:sSubSup>
          <m:sSub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 w:cstheme="minorHAnsi"/>
                <w:sz w:val="20"/>
                <w:szCs w:val="20"/>
              </w:rPr>
              <m:t>B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m</m:t>
            </m:r>
          </m:sub>
          <m:sup>
            <m:r>
              <w:rPr>
                <w:rFonts w:ascii="Cambria Math" w:hAnsi="Cambria Math" w:cstheme="minorHAnsi"/>
                <w:sz w:val="20"/>
                <w:szCs w:val="20"/>
              </w:rPr>
              <m:t>l</m:t>
            </m:r>
          </m:sup>
        </m:sSubSup>
      </m:oMath>
      <w:r>
        <w:rPr>
          <w:rFonts w:asciiTheme="minorHAnsi" w:hAnsiTheme="minorHAnsi" w:cstheme="minorHAnsi"/>
          <w:sz w:val="20"/>
          <w:szCs w:val="20"/>
        </w:rPr>
        <w:t xml:space="preserve"> </w:t>
      </w:r>
      <w:r w:rsidR="001E3E9C">
        <w:rPr>
          <w:rFonts w:asciiTheme="minorHAnsi" w:hAnsiTheme="minorHAnsi" w:cstheme="minorHAnsi"/>
          <w:sz w:val="20"/>
          <w:szCs w:val="20"/>
        </w:rPr>
        <w:t xml:space="preserve">  (8)</w:t>
      </w:r>
    </w:p>
    <w:p w14:paraId="2E148824" w14:textId="77777777" w:rsidR="00883C6D" w:rsidRDefault="00883C6D" w:rsidP="008A3C0E">
      <w:pPr>
        <w:rPr>
          <w:rFonts w:asciiTheme="minorHAnsi" w:hAnsiTheme="minorHAnsi" w:cstheme="minorHAnsi"/>
          <w:sz w:val="20"/>
          <w:szCs w:val="20"/>
        </w:rPr>
      </w:pPr>
    </w:p>
    <w:p w14:paraId="4ED701F3" w14:textId="1811CB59" w:rsidR="00883C6D" w:rsidRDefault="002770EA" w:rsidP="008A3C0E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lastRenderedPageBreak/>
        <w:t xml:space="preserve">We will prove (8) by freezing the dummy index </w:t>
      </w:r>
      <m:oMath>
        <m:r>
          <w:rPr>
            <w:rFonts w:ascii="Cambria Math" w:hAnsi="Cambria Math" w:cstheme="minorHAnsi"/>
            <w:sz w:val="20"/>
            <w:szCs w:val="20"/>
          </w:rPr>
          <m:t>j</m:t>
        </m:r>
      </m:oMath>
      <w:r>
        <w:rPr>
          <w:rFonts w:asciiTheme="minorHAnsi" w:hAnsiTheme="minorHAnsi" w:cstheme="minorHAnsi"/>
          <w:sz w:val="20"/>
          <w:szCs w:val="20"/>
        </w:rPr>
        <w:t xml:space="preserve"> to a constant </w:t>
      </w:r>
      <m:oMath>
        <m:r>
          <w:rPr>
            <w:rFonts w:ascii="Cambria Math" w:hAnsi="Cambria Math" w:cstheme="minorHAnsi"/>
            <w:sz w:val="20"/>
            <w:szCs w:val="20"/>
          </w:rPr>
          <m:t>J</m:t>
        </m:r>
      </m:oMath>
      <w:r>
        <w:rPr>
          <w:rFonts w:asciiTheme="minorHAnsi" w:hAnsiTheme="minorHAnsi" w:cstheme="minorHAnsi"/>
          <w:sz w:val="20"/>
          <w:szCs w:val="20"/>
        </w:rPr>
        <w:t>.</w:t>
      </w:r>
      <w:r w:rsidR="00D160FB">
        <w:rPr>
          <w:rFonts w:asciiTheme="minorHAnsi" w:hAnsiTheme="minorHAnsi" w:cstheme="minorHAnsi"/>
          <w:sz w:val="20"/>
          <w:szCs w:val="20"/>
        </w:rPr>
        <w:t xml:space="preserve"> Thus, the LHS of (8) becomes  </w:t>
      </w:r>
      <m:oMath>
        <m:f>
          <m:f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theme="minorHAnsi"/>
                <w:sz w:val="20"/>
                <w:szCs w:val="20"/>
              </w:rPr>
              <m:t>∂</m:t>
            </m:r>
            <m:r>
              <w:rPr>
                <w:rFonts w:ascii="Cambria Math" w:hAnsi="Cambria Math" w:cstheme="minorHAnsi"/>
                <w:sz w:val="20"/>
                <w:szCs w:val="20"/>
              </w:rPr>
              <m:t xml:space="preserve"> </m:t>
            </m:r>
            <m:sSubSup>
              <m:sSubSup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B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i</m:t>
                </m:r>
              </m:sub>
              <m:sup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J</m:t>
                </m:r>
              </m:sup>
            </m:sSubSup>
            <m:sSubSup>
              <m:sSubSupPr>
                <m:ctrlPr>
                  <w:rPr>
                    <w:rFonts w:ascii="Cambria Math" w:hAnsi="Cambria Math" w:cstheme="minorHAnsi"/>
                    <w:iCs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J</m:t>
                </m:r>
              </m:sub>
              <m:sup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i</m:t>
                </m:r>
              </m:sup>
            </m:sSubSup>
          </m:num>
          <m:den>
            <m:r>
              <w:rPr>
                <w:rFonts w:ascii="Cambria Math" w:hAnsi="Cambria Math" w:cstheme="minorHAnsi"/>
                <w:sz w:val="20"/>
                <w:szCs w:val="20"/>
              </w:rPr>
              <m:t>∂</m:t>
            </m:r>
            <m:sSubSup>
              <m:sSubSupPr>
                <m:ctrlPr>
                  <w:rPr>
                    <w:rFonts w:ascii="Cambria Math" w:hAnsi="Cambria Math" w:cstheme="minorHAnsi"/>
                    <w:iCs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l</m:t>
                </m:r>
              </m:sub>
              <m:sup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m</m:t>
                </m:r>
              </m:sup>
            </m:sSubSup>
          </m:den>
        </m:f>
      </m:oMath>
      <w:r w:rsidR="009A4844">
        <w:rPr>
          <w:rFonts w:asciiTheme="minorHAnsi" w:hAnsiTheme="minorHAnsi" w:cstheme="minorHAnsi"/>
          <w:sz w:val="20"/>
          <w:szCs w:val="20"/>
        </w:rPr>
        <w:t>.</w:t>
      </w:r>
    </w:p>
    <w:p w14:paraId="46816BBE" w14:textId="2438F0C1" w:rsidR="008F49FE" w:rsidRDefault="00735B3B" w:rsidP="008A3C0E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Obviously, </w:t>
      </w:r>
      <m:oMath>
        <m:f>
          <m:f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theme="minorHAnsi"/>
                <w:sz w:val="20"/>
                <w:szCs w:val="20"/>
              </w:rPr>
              <m:t>∂</m:t>
            </m:r>
            <m:r>
              <w:rPr>
                <w:rFonts w:ascii="Cambria Math" w:hAnsi="Cambria Math" w:cstheme="minorHAnsi"/>
                <w:sz w:val="20"/>
                <w:szCs w:val="20"/>
              </w:rPr>
              <m:t xml:space="preserve"> </m:t>
            </m:r>
            <m:sSubSup>
              <m:sSubSup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B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i</m:t>
                </m:r>
              </m:sub>
              <m:sup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J</m:t>
                </m:r>
              </m:sup>
            </m:sSubSup>
            <m:sSubSup>
              <m:sSubSupPr>
                <m:ctrlPr>
                  <w:rPr>
                    <w:rFonts w:ascii="Cambria Math" w:hAnsi="Cambria Math" w:cstheme="minorHAnsi"/>
                    <w:iCs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J</m:t>
                </m:r>
              </m:sub>
              <m:sup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i</m:t>
                </m:r>
              </m:sup>
            </m:sSubSup>
          </m:num>
          <m:den>
            <m:r>
              <w:rPr>
                <w:rFonts w:ascii="Cambria Math" w:hAnsi="Cambria Math" w:cstheme="minorHAnsi"/>
                <w:sz w:val="20"/>
                <w:szCs w:val="20"/>
              </w:rPr>
              <m:t>∂</m:t>
            </m:r>
            <m:sSubSup>
              <m:sSubSupPr>
                <m:ctrlPr>
                  <w:rPr>
                    <w:rFonts w:ascii="Cambria Math" w:hAnsi="Cambria Math" w:cstheme="minorHAnsi"/>
                    <w:iCs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l</m:t>
                </m:r>
              </m:sub>
              <m:sup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m</m:t>
                </m:r>
              </m:sup>
            </m:sSubSup>
          </m:den>
        </m:f>
      </m:oMath>
      <w:r w:rsidR="00AE1D60">
        <w:rPr>
          <w:rFonts w:asciiTheme="minorHAnsi" w:hAnsiTheme="minorHAnsi" w:cstheme="minorHAnsi"/>
          <w:sz w:val="20"/>
          <w:szCs w:val="20"/>
        </w:rPr>
        <w:t xml:space="preserve"> will not be zero </w:t>
      </w:r>
      <w:proofErr w:type="spellStart"/>
      <w:r w:rsidR="00AE1D60">
        <w:rPr>
          <w:rFonts w:asciiTheme="minorHAnsi" w:hAnsiTheme="minorHAnsi" w:cstheme="minorHAnsi"/>
          <w:sz w:val="20"/>
          <w:szCs w:val="20"/>
        </w:rPr>
        <w:t>iff</w:t>
      </w:r>
      <w:proofErr w:type="spellEnd"/>
      <w:r w:rsidR="00EF3E47">
        <w:rPr>
          <w:rFonts w:asciiTheme="minorHAnsi" w:hAnsiTheme="minorHAnsi" w:cstheme="minorHAnsi"/>
          <w:sz w:val="20"/>
          <w:szCs w:val="20"/>
        </w:rPr>
        <w:t xml:space="preserve"> we fix</w:t>
      </w:r>
      <w:r w:rsidR="00AE1D60">
        <w:rPr>
          <w:rFonts w:asciiTheme="minorHAnsi" w:hAnsiTheme="minorHAnsi" w:cstheme="minorHAnsi"/>
          <w:sz w:val="20"/>
          <w:szCs w:val="20"/>
        </w:rPr>
        <w:t xml:space="preserve"> </w:t>
      </w:r>
      <m:oMath>
        <m:r>
          <w:rPr>
            <w:rFonts w:ascii="Cambria Math" w:hAnsi="Cambria Math" w:cstheme="minorHAnsi"/>
            <w:sz w:val="20"/>
            <w:szCs w:val="20"/>
          </w:rPr>
          <m:t>l=J</m:t>
        </m:r>
      </m:oMath>
      <w:r w:rsidR="00230F36">
        <w:rPr>
          <w:rFonts w:asciiTheme="minorHAnsi" w:hAnsiTheme="minorHAnsi" w:cstheme="minorHAnsi"/>
          <w:sz w:val="20"/>
          <w:szCs w:val="20"/>
        </w:rPr>
        <w:t xml:space="preserve"> and</w:t>
      </w:r>
      <w:r w:rsidR="00EF3E47">
        <w:rPr>
          <w:rFonts w:asciiTheme="minorHAnsi" w:hAnsiTheme="minorHAnsi" w:cstheme="minorHAnsi"/>
          <w:sz w:val="20"/>
          <w:szCs w:val="20"/>
        </w:rPr>
        <w:t xml:space="preserve"> freeze</w:t>
      </w:r>
      <w:r w:rsidR="00230F36">
        <w:rPr>
          <w:rFonts w:asciiTheme="minorHAnsi" w:hAnsiTheme="minorHAnsi" w:cstheme="minorHAnsi"/>
          <w:sz w:val="20"/>
          <w:szCs w:val="20"/>
        </w:rPr>
        <w:t xml:space="preserve"> </w:t>
      </w:r>
      <m:oMath>
        <m:r>
          <w:rPr>
            <w:rFonts w:ascii="Cambria Math" w:hAnsi="Cambria Math" w:cstheme="minorHAnsi"/>
            <w:sz w:val="20"/>
            <w:szCs w:val="20"/>
          </w:rPr>
          <m:t>i = m = M</m:t>
        </m:r>
      </m:oMath>
      <w:r w:rsidR="00AE1D60">
        <w:rPr>
          <w:rFonts w:asciiTheme="minorHAnsi" w:hAnsiTheme="minorHAnsi" w:cstheme="minorHAnsi"/>
          <w:sz w:val="20"/>
          <w:szCs w:val="20"/>
        </w:rPr>
        <w:t>.</w:t>
      </w:r>
      <w:r w:rsidR="00230F36">
        <w:rPr>
          <w:rFonts w:asciiTheme="minorHAnsi" w:hAnsiTheme="minorHAnsi" w:cstheme="minorHAnsi"/>
          <w:sz w:val="20"/>
          <w:szCs w:val="20"/>
        </w:rPr>
        <w:t xml:space="preserve"> Thus </w:t>
      </w:r>
      <m:oMath>
        <m:f>
          <m:f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theme="minorHAnsi"/>
                <w:sz w:val="20"/>
                <w:szCs w:val="20"/>
              </w:rPr>
              <m:t>∂</m:t>
            </m:r>
            <m:r>
              <w:rPr>
                <w:rFonts w:ascii="Cambria Math" w:hAnsi="Cambria Math" w:cstheme="minorHAnsi"/>
                <w:sz w:val="20"/>
                <w:szCs w:val="20"/>
              </w:rPr>
              <m:t xml:space="preserve"> </m:t>
            </m:r>
            <m:sSubSup>
              <m:sSubSup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B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i</m:t>
                </m:r>
              </m:sub>
              <m:sup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J</m:t>
                </m:r>
              </m:sup>
            </m:sSubSup>
            <m:sSubSup>
              <m:sSubSupPr>
                <m:ctrlPr>
                  <w:rPr>
                    <w:rFonts w:ascii="Cambria Math" w:hAnsi="Cambria Math" w:cstheme="minorHAnsi"/>
                    <w:iCs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J</m:t>
                </m:r>
              </m:sub>
              <m:sup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i</m:t>
                </m:r>
              </m:sup>
            </m:sSubSup>
          </m:num>
          <m:den>
            <m:r>
              <w:rPr>
                <w:rFonts w:ascii="Cambria Math" w:hAnsi="Cambria Math" w:cstheme="minorHAnsi"/>
                <w:sz w:val="20"/>
                <w:szCs w:val="20"/>
              </w:rPr>
              <m:t>∂</m:t>
            </m:r>
            <m:sSubSup>
              <m:sSubSupPr>
                <m:ctrlPr>
                  <w:rPr>
                    <w:rFonts w:ascii="Cambria Math" w:hAnsi="Cambria Math" w:cstheme="minorHAnsi"/>
                    <w:iCs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J</m:t>
                </m:r>
              </m:sub>
              <m:sup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M</m:t>
                </m:r>
              </m:sup>
            </m:sSubSup>
          </m:den>
        </m:f>
        <m:r>
          <w:rPr>
            <w:rFonts w:ascii="Cambria Math" w:hAnsi="Cambria Math" w:cstheme="minorHAnsi"/>
            <w:sz w:val="20"/>
            <w:szCs w:val="20"/>
          </w:rPr>
          <m:t>=</m:t>
        </m:r>
        <m:f>
          <m:f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theme="minorHAnsi"/>
                <w:sz w:val="20"/>
                <w:szCs w:val="20"/>
              </w:rPr>
              <m:t>∂</m:t>
            </m:r>
            <m:r>
              <w:rPr>
                <w:rFonts w:ascii="Cambria Math" w:hAnsi="Cambria Math" w:cstheme="minorHAnsi"/>
                <w:sz w:val="20"/>
                <w:szCs w:val="20"/>
              </w:rPr>
              <m:t xml:space="preserve"> </m:t>
            </m:r>
            <m:sSubSup>
              <m:sSubSup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B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M</m:t>
                </m:r>
              </m:sub>
              <m:sup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J</m:t>
                </m:r>
              </m:sup>
            </m:sSubSup>
            <m:sSubSup>
              <m:sSubSupPr>
                <m:ctrlPr>
                  <w:rPr>
                    <w:rFonts w:ascii="Cambria Math" w:hAnsi="Cambria Math" w:cstheme="minorHAnsi"/>
                    <w:iCs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J</m:t>
                </m:r>
              </m:sub>
              <m:sup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M</m:t>
                </m:r>
              </m:sup>
            </m:sSubSup>
          </m:num>
          <m:den>
            <m:r>
              <w:rPr>
                <w:rFonts w:ascii="Cambria Math" w:hAnsi="Cambria Math" w:cstheme="minorHAnsi"/>
                <w:sz w:val="20"/>
                <w:szCs w:val="20"/>
              </w:rPr>
              <m:t>∂</m:t>
            </m:r>
            <m:sSubSup>
              <m:sSubSupPr>
                <m:ctrlPr>
                  <w:rPr>
                    <w:rFonts w:ascii="Cambria Math" w:hAnsi="Cambria Math" w:cstheme="minorHAnsi"/>
                    <w:iCs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J</m:t>
                </m:r>
              </m:sub>
              <m:sup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M</m:t>
                </m:r>
              </m:sup>
            </m:sSubSup>
          </m:den>
        </m:f>
        <m:r>
          <w:rPr>
            <w:rFonts w:ascii="Cambria Math" w:hAnsi="Cambria Math" w:cstheme="minorHAnsi"/>
            <w:sz w:val="20"/>
            <w:szCs w:val="20"/>
          </w:rPr>
          <m:t>=</m:t>
        </m:r>
        <m:sSubSup>
          <m:sSub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 w:cstheme="minorHAnsi"/>
                <w:sz w:val="20"/>
                <w:szCs w:val="20"/>
              </w:rPr>
              <m:t>B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M</m:t>
            </m:r>
          </m:sub>
          <m:sup>
            <m:r>
              <w:rPr>
                <w:rFonts w:ascii="Cambria Math" w:hAnsi="Cambria Math" w:cstheme="minorHAnsi"/>
                <w:sz w:val="20"/>
                <w:szCs w:val="20"/>
              </w:rPr>
              <m:t>J</m:t>
            </m:r>
          </m:sup>
        </m:sSubSup>
      </m:oMath>
      <w:r w:rsidR="00C174B8">
        <w:rPr>
          <w:rFonts w:asciiTheme="minorHAnsi" w:hAnsiTheme="minorHAnsi" w:cstheme="minorHAnsi"/>
          <w:sz w:val="20"/>
          <w:szCs w:val="20"/>
        </w:rPr>
        <w:t>.</w:t>
      </w:r>
    </w:p>
    <w:p w14:paraId="74418FD7" w14:textId="69F023AD" w:rsidR="00EF3E47" w:rsidRDefault="00EF3E47" w:rsidP="008A3C0E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Unfreezing </w:t>
      </w:r>
      <m:oMath>
        <m:r>
          <w:rPr>
            <w:rFonts w:ascii="Cambria Math" w:hAnsi="Cambria Math" w:cstheme="minorHAnsi"/>
            <w:sz w:val="20"/>
            <w:szCs w:val="20"/>
          </w:rPr>
          <m:t>J</m:t>
        </m:r>
      </m:oMath>
      <w:r>
        <w:rPr>
          <w:rFonts w:asciiTheme="minorHAnsi" w:hAnsiTheme="minorHAnsi" w:cstheme="minorHAnsi"/>
          <w:sz w:val="20"/>
          <w:szCs w:val="20"/>
        </w:rPr>
        <w:t xml:space="preserve"> and </w:t>
      </w:r>
      <m:oMath>
        <m:r>
          <w:rPr>
            <w:rFonts w:ascii="Cambria Math" w:hAnsi="Cambria Math" w:cstheme="minorHAnsi"/>
            <w:sz w:val="20"/>
            <w:szCs w:val="20"/>
          </w:rPr>
          <m:t>M</m:t>
        </m:r>
      </m:oMath>
      <w:r>
        <w:rPr>
          <w:rFonts w:asciiTheme="minorHAnsi" w:hAnsiTheme="minorHAnsi" w:cstheme="minorHAnsi"/>
          <w:sz w:val="20"/>
          <w:szCs w:val="20"/>
        </w:rPr>
        <w:t xml:space="preserve"> we get:</w:t>
      </w:r>
    </w:p>
    <w:p w14:paraId="52D2D525" w14:textId="77777777" w:rsidR="00EF3E47" w:rsidRDefault="00EF3E47" w:rsidP="008A3C0E">
      <w:pPr>
        <w:rPr>
          <w:rFonts w:asciiTheme="minorHAnsi" w:hAnsiTheme="minorHAnsi" w:cstheme="minorHAnsi"/>
          <w:sz w:val="20"/>
          <w:szCs w:val="20"/>
        </w:rPr>
      </w:pPr>
    </w:p>
    <w:p w14:paraId="46719F9C" w14:textId="00DA65E4" w:rsidR="00EF3E47" w:rsidRDefault="00EF3E47" w:rsidP="008A3C0E">
      <w:pPr>
        <w:rPr>
          <w:rFonts w:asciiTheme="minorHAnsi" w:hAnsiTheme="minorHAnsi" w:cstheme="minorHAnsi"/>
          <w:sz w:val="20"/>
          <w:szCs w:val="20"/>
        </w:rPr>
      </w:pPr>
      <m:oMath>
        <m:f>
          <m:f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theme="minorHAnsi"/>
                <w:sz w:val="20"/>
                <w:szCs w:val="20"/>
              </w:rPr>
              <m:t>∂</m:t>
            </m:r>
            <m:r>
              <w:rPr>
                <w:rFonts w:ascii="Cambria Math" w:hAnsi="Cambria Math" w:cstheme="minorHAnsi"/>
                <w:sz w:val="20"/>
                <w:szCs w:val="20"/>
              </w:rPr>
              <m:t xml:space="preserve"> </m:t>
            </m:r>
            <m:sSubSup>
              <m:sSubSup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B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i</m:t>
                </m:r>
              </m:sub>
              <m:sup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j</m:t>
                </m:r>
              </m:sup>
            </m:sSubSup>
            <m:sSubSup>
              <m:sSubSupPr>
                <m:ctrlPr>
                  <w:rPr>
                    <w:rFonts w:ascii="Cambria Math" w:hAnsi="Cambria Math" w:cstheme="minorHAnsi"/>
                    <w:iCs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j</m:t>
                </m:r>
              </m:sub>
              <m:sup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i</m:t>
                </m:r>
              </m:sup>
            </m:sSubSup>
          </m:num>
          <m:den>
            <m:r>
              <w:rPr>
                <w:rFonts w:ascii="Cambria Math" w:hAnsi="Cambria Math" w:cstheme="minorHAnsi"/>
                <w:sz w:val="20"/>
                <w:szCs w:val="20"/>
              </w:rPr>
              <m:t>∂</m:t>
            </m:r>
            <m:sSubSup>
              <m:sSubSupPr>
                <m:ctrlPr>
                  <w:rPr>
                    <w:rFonts w:ascii="Cambria Math" w:hAnsi="Cambria Math" w:cstheme="minorHAnsi"/>
                    <w:iCs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l</m:t>
                </m:r>
              </m:sub>
              <m:sup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m</m:t>
                </m:r>
              </m:sup>
            </m:sSubSup>
          </m:den>
        </m:f>
        <m:r>
          <w:rPr>
            <w:rFonts w:ascii="Cambria Math" w:hAnsi="Cambria Math" w:cstheme="minorHAnsi"/>
            <w:sz w:val="20"/>
            <w:szCs w:val="20"/>
          </w:rPr>
          <m:t>=</m:t>
        </m:r>
        <m:sSubSup>
          <m:sSub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 w:cstheme="minorHAnsi"/>
                <w:sz w:val="20"/>
                <w:szCs w:val="20"/>
              </w:rPr>
              <m:t>B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m</m:t>
            </m:r>
          </m:sub>
          <m:sup>
            <m:r>
              <w:rPr>
                <w:rFonts w:ascii="Cambria Math" w:hAnsi="Cambria Math" w:cstheme="minorHAnsi"/>
                <w:sz w:val="20"/>
                <w:szCs w:val="20"/>
              </w:rPr>
              <m:t>l</m:t>
            </m:r>
          </m:sup>
        </m:sSubSup>
      </m:oMath>
      <w:r>
        <w:rPr>
          <w:rFonts w:asciiTheme="minorHAnsi" w:hAnsiTheme="minorHAnsi" w:cstheme="minorHAnsi"/>
          <w:sz w:val="20"/>
          <w:szCs w:val="20"/>
        </w:rPr>
        <w:t xml:space="preserve"> </w:t>
      </w:r>
      <m:oMath>
        <m:r>
          <w:rPr>
            <w:rFonts w:ascii="Cambria Math" w:hAnsi="Cambria Math" w:cstheme="minorHAnsi"/>
            <w:sz w:val="20"/>
            <w:szCs w:val="20"/>
          </w:rPr>
          <m:t>∎</m:t>
        </m:r>
      </m:oMath>
    </w:p>
    <w:p w14:paraId="4481E075" w14:textId="77777777" w:rsidR="00EF3E47" w:rsidRDefault="00EF3E47" w:rsidP="008A3C0E">
      <w:pPr>
        <w:rPr>
          <w:rFonts w:asciiTheme="minorHAnsi" w:hAnsiTheme="minorHAnsi" w:cstheme="minorHAnsi"/>
          <w:sz w:val="20"/>
          <w:szCs w:val="20"/>
        </w:rPr>
      </w:pPr>
    </w:p>
    <w:p w14:paraId="6C27079F" w14:textId="58CCBFA2" w:rsidR="00EF3E47" w:rsidRDefault="00366474" w:rsidP="008A3C0E">
      <w:pPr>
        <w:rPr>
          <w:rFonts w:asciiTheme="minorHAnsi" w:hAnsiTheme="minorHAnsi" w:cstheme="minorHAnsi"/>
          <w:sz w:val="20"/>
          <w:szCs w:val="20"/>
        </w:rPr>
      </w:pPr>
      <m:oMath>
        <m:f>
          <m:f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theme="minorHAnsi"/>
                <w:sz w:val="20"/>
                <w:szCs w:val="20"/>
              </w:rPr>
              <m:t>∂</m:t>
            </m:r>
          </m:num>
          <m:den>
            <m:r>
              <w:rPr>
                <w:rFonts w:ascii="Cambria Math" w:hAnsi="Cambria Math" w:cstheme="minorHAnsi"/>
                <w:sz w:val="20"/>
                <w:szCs w:val="20"/>
              </w:rPr>
              <m:t>∂</m:t>
            </m:r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A</m:t>
            </m:r>
          </m:den>
        </m:f>
        <m:func>
          <m:func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inorHAnsi"/>
                <w:sz w:val="20"/>
                <w:szCs w:val="20"/>
              </w:rPr>
              <m:t>log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A</m:t>
                </m:r>
              </m:e>
            </m:d>
          </m:e>
        </m:func>
        <m:r>
          <w:rPr>
            <w:rFonts w:ascii="Cambria Math" w:hAnsi="Cambria Math" w:cstheme="minorHAnsi"/>
            <w:sz w:val="20"/>
            <w:szCs w:val="20"/>
          </w:rPr>
          <m:t>=</m:t>
        </m:r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-T</m:t>
            </m:r>
          </m:sup>
        </m:sSup>
        <m:r>
          <w:rPr>
            <w:rFonts w:ascii="Cambria Math" w:hAnsi="Cambria Math" w:cstheme="minorHAnsi"/>
            <w:sz w:val="20"/>
            <w:szCs w:val="20"/>
          </w:rPr>
          <m:t>≜</m:t>
        </m:r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-1</m:t>
                    </m:r>
                  </m:sup>
                </m:sSup>
              </m:e>
            </m:d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T</m:t>
            </m:r>
          </m:sup>
        </m:sSup>
      </m:oMath>
      <w:r>
        <w:rPr>
          <w:rFonts w:asciiTheme="minorHAnsi" w:hAnsiTheme="minorHAnsi" w:cstheme="minorHAnsi"/>
          <w:sz w:val="20"/>
          <w:szCs w:val="20"/>
        </w:rPr>
        <w:t xml:space="preserve">   (9)</w:t>
      </w:r>
    </w:p>
    <w:p w14:paraId="5CC173A0" w14:textId="77777777" w:rsidR="00366474" w:rsidRDefault="00366474" w:rsidP="008A3C0E">
      <w:pPr>
        <w:rPr>
          <w:rFonts w:asciiTheme="minorHAnsi" w:hAnsiTheme="minorHAnsi" w:cstheme="minorHAnsi"/>
          <w:sz w:val="20"/>
          <w:szCs w:val="20"/>
        </w:rPr>
      </w:pPr>
    </w:p>
    <w:p w14:paraId="6699CEC1" w14:textId="08456980" w:rsidR="00366474" w:rsidRDefault="00025C28" w:rsidP="008A3C0E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In tensor notation</w:t>
      </w:r>
      <w:r w:rsidR="00EB4E52">
        <w:rPr>
          <w:rFonts w:asciiTheme="minorHAnsi" w:hAnsiTheme="minorHAnsi" w:cstheme="minorHAnsi"/>
          <w:sz w:val="20"/>
          <w:szCs w:val="20"/>
        </w:rPr>
        <w:t xml:space="preserve"> the LHS of</w:t>
      </w:r>
      <w:r>
        <w:rPr>
          <w:rFonts w:asciiTheme="minorHAnsi" w:hAnsiTheme="minorHAnsi" w:cstheme="minorHAnsi"/>
          <w:sz w:val="20"/>
          <w:szCs w:val="20"/>
        </w:rPr>
        <w:t xml:space="preserve"> (9) becomes</w:t>
      </w:r>
    </w:p>
    <w:p w14:paraId="530F9166" w14:textId="77777777" w:rsidR="00025C28" w:rsidRDefault="00025C28" w:rsidP="008A3C0E">
      <w:pPr>
        <w:rPr>
          <w:rFonts w:asciiTheme="minorHAnsi" w:hAnsiTheme="minorHAnsi" w:cstheme="minorHAnsi"/>
          <w:sz w:val="20"/>
          <w:szCs w:val="20"/>
        </w:rPr>
      </w:pPr>
    </w:p>
    <w:p w14:paraId="6A56E30C" w14:textId="0B34642A" w:rsidR="00C174B8" w:rsidRDefault="00D21100" w:rsidP="008A3C0E">
      <w:pPr>
        <w:rPr>
          <w:rFonts w:asciiTheme="minorHAnsi" w:hAnsiTheme="minorHAnsi" w:cstheme="minorHAnsi"/>
          <w:sz w:val="20"/>
          <w:szCs w:val="20"/>
        </w:rPr>
      </w:pPr>
      <m:oMath>
        <m:f>
          <m:f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theme="minorHAnsi"/>
                <w:sz w:val="20"/>
                <w:szCs w:val="20"/>
              </w:rPr>
              <m:t>∂</m:t>
            </m:r>
            <m:r>
              <w:rPr>
                <w:rFonts w:ascii="Cambria Math" w:hAnsi="Cambria Math" w:cstheme="minorHAnsi"/>
                <w:sz w:val="20"/>
                <w:szCs w:val="20"/>
              </w:rPr>
              <m:t xml:space="preserve"> </m:t>
            </m:r>
          </m:num>
          <m:den>
            <m:r>
              <w:rPr>
                <w:rFonts w:ascii="Cambria Math" w:hAnsi="Cambria Math" w:cstheme="minorHAnsi"/>
                <w:sz w:val="20"/>
                <w:szCs w:val="20"/>
              </w:rPr>
              <m:t>∂</m:t>
            </m:r>
            <m:sSubSup>
              <m:sSubSupPr>
                <m:ctrlPr>
                  <w:rPr>
                    <w:rFonts w:ascii="Cambria Math" w:hAnsi="Cambria Math" w:cstheme="minorHAnsi"/>
                    <w:iCs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i</m:t>
                </m:r>
              </m:sub>
              <m:sup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j</m:t>
                </m:r>
              </m:sup>
            </m:sSubSup>
          </m:den>
        </m:f>
        <m:func>
          <m:func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inorHAnsi"/>
                <w:sz w:val="20"/>
                <w:szCs w:val="20"/>
              </w:rPr>
              <m:t>log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A</m:t>
                </m:r>
              </m:e>
            </m:d>
          </m:e>
        </m:func>
        <m:r>
          <w:rPr>
            <w:rFonts w:ascii="Cambria Math" w:hAnsi="Cambria Math" w:cstheme="minorHAnsi"/>
            <w:sz w:val="20"/>
            <w:szCs w:val="20"/>
          </w:rPr>
          <m:t>=</m:t>
        </m:r>
        <m:f>
          <m:f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theme="minorHAnsi"/>
                <w:sz w:val="20"/>
                <w:szCs w:val="20"/>
              </w:rPr>
              <m:t>1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A</m:t>
                </m:r>
              </m:e>
            </m:d>
          </m:den>
        </m:f>
        <m:f>
          <m:f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theme="minorHAnsi"/>
                <w:sz w:val="20"/>
                <w:szCs w:val="20"/>
              </w:rPr>
              <m:t>∂</m:t>
            </m:r>
            <m:d>
              <m:dPr>
                <m:begChr m:val="|"/>
                <m:endChr m:val="|"/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A</m:t>
                </m:r>
              </m:e>
            </m:d>
            <m:r>
              <w:rPr>
                <w:rFonts w:ascii="Cambria Math" w:hAnsi="Cambria Math" w:cstheme="minorHAnsi"/>
                <w:sz w:val="20"/>
                <w:szCs w:val="20"/>
              </w:rPr>
              <m:t xml:space="preserve"> </m:t>
            </m:r>
          </m:num>
          <m:den>
            <m:r>
              <w:rPr>
                <w:rFonts w:ascii="Cambria Math" w:hAnsi="Cambria Math" w:cstheme="minorHAnsi"/>
                <w:sz w:val="20"/>
                <w:szCs w:val="20"/>
              </w:rPr>
              <m:t>∂</m:t>
            </m:r>
            <m:sSubSup>
              <m:sSubSupPr>
                <m:ctrlPr>
                  <w:rPr>
                    <w:rFonts w:ascii="Cambria Math" w:hAnsi="Cambria Math" w:cstheme="minorHAnsi"/>
                    <w:iCs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i</m:t>
                </m:r>
              </m:sub>
              <m:sup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j</m:t>
                </m:r>
              </m:sup>
            </m:sSubSup>
          </m:den>
        </m:f>
      </m:oMath>
      <w:r w:rsidR="00D00981">
        <w:rPr>
          <w:rFonts w:asciiTheme="minorHAnsi" w:hAnsiTheme="minorHAnsi" w:cstheme="minorHAnsi"/>
          <w:sz w:val="20"/>
          <w:szCs w:val="20"/>
        </w:rPr>
        <w:t xml:space="preserve">  </w:t>
      </w:r>
      <w:r w:rsidR="00676D4F">
        <w:rPr>
          <w:rFonts w:asciiTheme="minorHAnsi" w:hAnsiTheme="minorHAnsi" w:cstheme="minorHAnsi"/>
          <w:sz w:val="20"/>
          <w:szCs w:val="20"/>
        </w:rPr>
        <w:t xml:space="preserve"> </w:t>
      </w:r>
      <w:r w:rsidR="00D00981">
        <w:rPr>
          <w:rFonts w:asciiTheme="minorHAnsi" w:hAnsiTheme="minorHAnsi" w:cstheme="minorHAnsi"/>
          <w:sz w:val="20"/>
          <w:szCs w:val="20"/>
        </w:rPr>
        <w:t>(10)</w:t>
      </w:r>
    </w:p>
    <w:p w14:paraId="768FC278" w14:textId="77777777" w:rsidR="00AE1D60" w:rsidRPr="00515ECF" w:rsidRDefault="00AE1D60" w:rsidP="008A3C0E">
      <w:pPr>
        <w:rPr>
          <w:rFonts w:asciiTheme="minorHAnsi" w:hAnsiTheme="minorHAnsi" w:cstheme="minorHAnsi"/>
          <w:sz w:val="20"/>
          <w:szCs w:val="20"/>
        </w:rPr>
      </w:pPr>
    </w:p>
    <w:p w14:paraId="2FF7BD2B" w14:textId="77777777" w:rsidR="00A55428" w:rsidRDefault="00A55428" w:rsidP="008A3C0E">
      <w:pPr>
        <w:rPr>
          <w:rFonts w:asciiTheme="minorHAnsi" w:hAnsiTheme="minorHAnsi" w:cstheme="minorHAnsi"/>
          <w:iCs/>
          <w:sz w:val="20"/>
          <w:szCs w:val="20"/>
        </w:rPr>
      </w:pPr>
    </w:p>
    <w:p w14:paraId="5D35F3BE" w14:textId="784018D0" w:rsidR="00A55428" w:rsidRDefault="00A55428" w:rsidP="008A3C0E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In general</w:t>
      </w:r>
      <w:r w:rsidR="004A6625">
        <w:rPr>
          <w:rFonts w:asciiTheme="minorHAnsi" w:hAnsiTheme="minorHAnsi" w:cstheme="minorHAnsi"/>
          <w:sz w:val="20"/>
          <w:szCs w:val="20"/>
        </w:rPr>
        <w:t>,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="003B4079">
        <w:rPr>
          <w:rFonts w:asciiTheme="minorHAnsi" w:hAnsiTheme="minorHAnsi" w:cstheme="minorHAnsi"/>
          <w:sz w:val="20"/>
          <w:szCs w:val="20"/>
        </w:rPr>
        <w:t>we have:</w:t>
      </w:r>
    </w:p>
    <w:p w14:paraId="28444137" w14:textId="77777777" w:rsidR="00E769FE" w:rsidRDefault="00E769FE" w:rsidP="008A3C0E">
      <w:pPr>
        <w:rPr>
          <w:rFonts w:asciiTheme="minorHAnsi" w:hAnsiTheme="minorHAnsi" w:cstheme="minorHAnsi"/>
          <w:sz w:val="20"/>
          <w:szCs w:val="20"/>
        </w:rPr>
      </w:pPr>
    </w:p>
    <w:p w14:paraId="100AF98C" w14:textId="2CC97559" w:rsidR="00E769FE" w:rsidRDefault="00E769FE" w:rsidP="008A3C0E">
      <w:pPr>
        <w:rPr>
          <w:rFonts w:asciiTheme="minorHAnsi" w:hAnsiTheme="minorHAnsi" w:cstheme="minorHAnsi"/>
          <w:sz w:val="20"/>
          <w:szCs w:val="20"/>
        </w:rPr>
      </w:pPr>
      <m:oMath>
        <m:d>
          <m:dPr>
            <m:begChr m:val="|"/>
            <m:endChr m:val="|"/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A</m:t>
            </m:r>
          </m:e>
        </m:d>
        <m:r>
          <w:rPr>
            <w:rFonts w:ascii="Cambria Math" w:hAnsi="Cambria Math" w:cstheme="minorHAnsi"/>
            <w:sz w:val="20"/>
            <w:szCs w:val="20"/>
          </w:rPr>
          <m:t>=</m:t>
        </m:r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 w:val="20"/>
                <w:szCs w:val="20"/>
              </w:rPr>
              <m:t>ε</m:t>
            </m:r>
          </m:e>
          <m:sub>
            <m:sSub>
              <m:sSub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i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i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2</m:t>
                </m:r>
              </m:sub>
            </m:sSub>
            <m:r>
              <w:rPr>
                <w:rFonts w:ascii="Cambria Math" w:hAnsi="Cambria Math" w:cstheme="minorHAnsi"/>
                <w:sz w:val="20"/>
                <w:szCs w:val="20"/>
              </w:rPr>
              <m:t>...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i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N</m:t>
                </m:r>
              </m:sub>
            </m:sSub>
          </m:sub>
        </m:sSub>
        <m:sSubSup>
          <m:sSub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 w:cstheme="minorHAnsi"/>
                <w:sz w:val="20"/>
                <w:szCs w:val="20"/>
              </w:rPr>
              <m:t>A</m:t>
            </m:r>
          </m:e>
          <m:sub>
            <m:sSub>
              <m:sSub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i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1</m:t>
                </m:r>
              </m:sub>
            </m:sSub>
          </m:sub>
          <m:sup>
            <m:sSub>
              <m:sSub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i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2</m:t>
                </m:r>
              </m:sub>
            </m:sSub>
          </m:sup>
        </m:sSubSup>
        <m:sSubSup>
          <m:sSub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 w:cstheme="minorHAnsi"/>
                <w:sz w:val="20"/>
                <w:szCs w:val="20"/>
              </w:rPr>
              <m:t>A</m:t>
            </m:r>
          </m:e>
          <m:sub>
            <m:sSub>
              <m:sSub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i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2</m:t>
                </m:r>
              </m:sub>
            </m:sSub>
          </m:sub>
          <m:sup>
            <m:sSub>
              <m:sSub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i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3</m:t>
                </m:r>
              </m:sub>
            </m:sSub>
          </m:sup>
        </m:sSubSup>
        <m:r>
          <w:rPr>
            <w:rFonts w:ascii="Cambria Math" w:hAnsi="Cambria Math" w:cstheme="minorHAnsi"/>
            <w:sz w:val="20"/>
            <w:szCs w:val="20"/>
          </w:rPr>
          <m:t>…</m:t>
        </m:r>
        <m:sSubSup>
          <m:sSub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 w:cstheme="minorHAnsi"/>
                <w:sz w:val="20"/>
                <w:szCs w:val="20"/>
              </w:rPr>
              <m:t>A</m:t>
            </m:r>
          </m:e>
          <m:sub>
            <m:sSub>
              <m:sSub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i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N-1</m:t>
                </m:r>
              </m:sub>
            </m:sSub>
          </m:sub>
          <m:sup>
            <m:sSub>
              <m:sSub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i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N</m:t>
                </m:r>
              </m:sub>
            </m:sSub>
          </m:sup>
        </m:sSubSup>
      </m:oMath>
      <w:r w:rsidR="00481B1C">
        <w:rPr>
          <w:rFonts w:asciiTheme="minorHAnsi" w:hAnsiTheme="minorHAnsi" w:cstheme="minorHAnsi"/>
          <w:sz w:val="20"/>
          <w:szCs w:val="20"/>
        </w:rPr>
        <w:t xml:space="preserve"> where </w:t>
      </w:r>
      <m:oMath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 w:val="20"/>
                <w:szCs w:val="20"/>
              </w:rPr>
              <m:t>ε</m:t>
            </m:r>
          </m:e>
          <m:sub>
            <m:sSub>
              <m:sSub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i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i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2</m:t>
                </m:r>
              </m:sub>
            </m:sSub>
            <m:r>
              <w:rPr>
                <w:rFonts w:ascii="Cambria Math" w:hAnsi="Cambria Math" w:cstheme="minorHAnsi"/>
                <w:sz w:val="20"/>
                <w:szCs w:val="20"/>
              </w:rPr>
              <m:t>...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i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N</m:t>
                </m:r>
              </m:sub>
            </m:sSub>
          </m:sub>
        </m:sSub>
      </m:oMath>
      <w:r w:rsidR="00481B1C">
        <w:rPr>
          <w:rFonts w:asciiTheme="minorHAnsi" w:hAnsiTheme="minorHAnsi" w:cstheme="minorHAnsi"/>
          <w:sz w:val="20"/>
          <w:szCs w:val="20"/>
        </w:rPr>
        <w:t xml:space="preserve"> is the Levi-</w:t>
      </w:r>
      <w:proofErr w:type="spellStart"/>
      <w:r w:rsidR="00481B1C">
        <w:rPr>
          <w:rFonts w:asciiTheme="minorHAnsi" w:hAnsiTheme="minorHAnsi" w:cstheme="minorHAnsi"/>
          <w:sz w:val="20"/>
          <w:szCs w:val="20"/>
        </w:rPr>
        <w:t>Civita’s</w:t>
      </w:r>
      <w:proofErr w:type="spellEnd"/>
      <w:r w:rsidR="00481B1C">
        <w:rPr>
          <w:rFonts w:asciiTheme="minorHAnsi" w:hAnsiTheme="minorHAnsi" w:cstheme="minorHAnsi"/>
          <w:sz w:val="20"/>
          <w:szCs w:val="20"/>
        </w:rPr>
        <w:t xml:space="preserve"> symbol and the ordered sequence </w:t>
      </w:r>
      <m:oMath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 w:val="20"/>
                <w:szCs w:val="20"/>
              </w:rPr>
              <m:t>i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 w:cstheme="minorHAnsi"/>
            <w:sz w:val="20"/>
            <w:szCs w:val="20"/>
          </w:rPr>
          <m:t>,</m:t>
        </m:r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 w:val="20"/>
                <w:szCs w:val="20"/>
              </w:rPr>
              <m:t>i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2</m:t>
            </m:r>
          </m:sub>
        </m:sSub>
        <m:r>
          <w:rPr>
            <w:rFonts w:ascii="Cambria Math" w:hAnsi="Cambria Math" w:cstheme="minorHAnsi"/>
            <w:sz w:val="20"/>
            <w:szCs w:val="20"/>
          </w:rPr>
          <m:t>,…,</m:t>
        </m:r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 w:val="20"/>
                <w:szCs w:val="20"/>
              </w:rPr>
              <m:t>i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N</m:t>
            </m:r>
          </m:sub>
        </m:sSub>
      </m:oMath>
      <w:r w:rsidR="00481B1C">
        <w:rPr>
          <w:rFonts w:asciiTheme="minorHAnsi" w:hAnsiTheme="minorHAnsi" w:cstheme="minorHAnsi"/>
          <w:sz w:val="20"/>
          <w:szCs w:val="20"/>
        </w:rPr>
        <w:t xml:space="preserve"> represents a permutation.</w:t>
      </w:r>
    </w:p>
    <w:p w14:paraId="43845E8E" w14:textId="77777777" w:rsidR="003B4079" w:rsidRDefault="003B4079" w:rsidP="008A3C0E">
      <w:pPr>
        <w:rPr>
          <w:rFonts w:asciiTheme="minorHAnsi" w:hAnsiTheme="minorHAnsi" w:cstheme="minorHAnsi"/>
          <w:sz w:val="20"/>
          <w:szCs w:val="20"/>
        </w:rPr>
      </w:pPr>
    </w:p>
    <w:p w14:paraId="6724421A" w14:textId="77777777" w:rsidR="003B4079" w:rsidRDefault="003B4079" w:rsidP="008A3C0E">
      <w:pPr>
        <w:rPr>
          <w:rFonts w:asciiTheme="minorHAnsi" w:hAnsiTheme="minorHAnsi" w:cstheme="minorHAnsi"/>
          <w:sz w:val="20"/>
          <w:szCs w:val="20"/>
        </w:rPr>
      </w:pPr>
    </w:p>
    <w:p w14:paraId="5FF94D20" w14:textId="43658B2F" w:rsidR="00077925" w:rsidRPr="00077925" w:rsidRDefault="00990F21" w:rsidP="008A3C0E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 </w:t>
      </w:r>
    </w:p>
    <w:p w14:paraId="68478187" w14:textId="77777777" w:rsidR="008A3C0E" w:rsidRDefault="008A3C0E" w:rsidP="008A3C0E">
      <w:pPr>
        <w:pStyle w:val="Heading2"/>
      </w:pPr>
      <w:r>
        <w:t>Appendix</w:t>
      </w:r>
    </w:p>
    <w:p w14:paraId="1A4111A7" w14:textId="77777777" w:rsidR="008A3C0E" w:rsidRPr="004C3B2C" w:rsidRDefault="008A3C0E" w:rsidP="008A3C0E">
      <w:pPr>
        <w:rPr>
          <w:rFonts w:asciiTheme="minorHAnsi" w:hAnsiTheme="minorHAnsi" w:cstheme="minorHAnsi"/>
          <w:sz w:val="20"/>
          <w:szCs w:val="20"/>
        </w:rPr>
      </w:pPr>
    </w:p>
    <w:p w14:paraId="3538D16A" w14:textId="66077A8C" w:rsidR="004C3B2C" w:rsidRDefault="004C3B2C" w:rsidP="004C3B2C">
      <w:pPr>
        <w:pStyle w:val="Heading3"/>
      </w:pPr>
      <w:r w:rsidRPr="004C3B2C">
        <w:t>Mahal</w:t>
      </w:r>
      <w:r>
        <w:t>anobis distance</w:t>
      </w:r>
    </w:p>
    <w:p w14:paraId="27D3D969" w14:textId="77777777" w:rsidR="004C3B2C" w:rsidRDefault="004C3B2C" w:rsidP="008A3C0E">
      <w:pPr>
        <w:rPr>
          <w:rFonts w:asciiTheme="minorHAnsi" w:hAnsiTheme="minorHAnsi" w:cstheme="minorHAnsi"/>
          <w:sz w:val="20"/>
          <w:szCs w:val="20"/>
        </w:rPr>
      </w:pPr>
    </w:p>
    <w:p w14:paraId="430C102F" w14:textId="12C28E35" w:rsidR="00AF7BA3" w:rsidRDefault="00AF7BA3" w:rsidP="008A3C0E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Mahalanobis distance is a measure of the distance between point </w:t>
      </w:r>
      <m:oMath>
        <m:r>
          <w:rPr>
            <w:rFonts w:ascii="Cambria Math" w:hAnsi="Cambria Math" w:cstheme="minorHAnsi"/>
            <w:sz w:val="20"/>
            <w:szCs w:val="20"/>
          </w:rPr>
          <m:t>P</m:t>
        </m:r>
      </m:oMath>
      <w:r>
        <w:rPr>
          <w:rFonts w:asciiTheme="minorHAnsi" w:hAnsiTheme="minorHAnsi" w:cstheme="minorHAnsi"/>
          <w:sz w:val="20"/>
          <w:szCs w:val="20"/>
        </w:rPr>
        <w:t xml:space="preserve"> and a distribution </w:t>
      </w:r>
      <m:oMath>
        <m:r>
          <w:rPr>
            <w:rFonts w:ascii="Cambria Math" w:hAnsi="Cambria Math" w:cstheme="minorHAnsi"/>
            <w:sz w:val="20"/>
            <w:szCs w:val="20"/>
          </w:rPr>
          <m:t>D</m:t>
        </m:r>
      </m:oMath>
      <w:r>
        <w:rPr>
          <w:rFonts w:asciiTheme="minorHAnsi" w:hAnsiTheme="minorHAnsi" w:cstheme="minorHAnsi"/>
          <w:sz w:val="20"/>
          <w:szCs w:val="20"/>
        </w:rPr>
        <w:t xml:space="preserve">. It was introduced by P.C. Mahalanobis in 1936 (see [4]). </w:t>
      </w:r>
    </w:p>
    <w:p w14:paraId="551E80FF" w14:textId="6D7B82D3" w:rsidR="00AF7BA3" w:rsidRDefault="00AF7BA3" w:rsidP="008A3C0E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The Mahalanobis distance is a multivariate generalization of the </w:t>
      </w:r>
      <w:r w:rsidRPr="00EE4957">
        <w:rPr>
          <w:rFonts w:asciiTheme="minorHAnsi" w:hAnsiTheme="minorHAnsi" w:cstheme="minorHAnsi"/>
          <w:i/>
          <w:iCs/>
          <w:sz w:val="20"/>
          <w:szCs w:val="20"/>
        </w:rPr>
        <w:t>standard score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m:oMath>
        <m:r>
          <w:rPr>
            <w:rFonts w:ascii="Cambria Math" w:hAnsi="Cambria Math" w:cstheme="minorHAnsi"/>
            <w:sz w:val="20"/>
            <w:szCs w:val="20"/>
          </w:rPr>
          <m:t>z=</m:t>
        </m:r>
        <m:f>
          <m:fPr>
            <m:type m:val="lin"/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fPr>
          <m:num>
            <m:d>
              <m:d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x-μ</m:t>
                </m:r>
              </m:e>
            </m:d>
          </m:num>
          <m:den>
            <m:r>
              <w:rPr>
                <w:rFonts w:ascii="Cambria Math" w:hAnsi="Cambria Math" w:cstheme="minorHAnsi"/>
                <w:sz w:val="20"/>
                <w:szCs w:val="20"/>
              </w:rPr>
              <m:t>σ</m:t>
            </m:r>
          </m:den>
        </m:f>
      </m:oMath>
      <w:r>
        <w:rPr>
          <w:rFonts w:asciiTheme="minorHAnsi" w:hAnsiTheme="minorHAnsi" w:cstheme="minorHAnsi"/>
          <w:sz w:val="20"/>
          <w:szCs w:val="20"/>
        </w:rPr>
        <w:t xml:space="preserve"> : </w:t>
      </w:r>
      <w:r w:rsidR="00EE4957">
        <w:rPr>
          <w:rFonts w:asciiTheme="minorHAnsi" w:hAnsiTheme="minorHAnsi" w:cstheme="minorHAnsi"/>
          <w:sz w:val="20"/>
          <w:szCs w:val="20"/>
        </w:rPr>
        <w:t xml:space="preserve">how many standard deviations away </w:t>
      </w:r>
      <m:oMath>
        <m:r>
          <w:rPr>
            <w:rFonts w:ascii="Cambria Math" w:hAnsi="Cambria Math" w:cstheme="minorHAnsi"/>
            <w:sz w:val="20"/>
            <w:szCs w:val="20"/>
          </w:rPr>
          <m:t>P</m:t>
        </m:r>
      </m:oMath>
      <w:r w:rsidR="00EE4957">
        <w:rPr>
          <w:rFonts w:asciiTheme="minorHAnsi" w:hAnsiTheme="minorHAnsi" w:cstheme="minorHAnsi"/>
          <w:sz w:val="20"/>
          <w:szCs w:val="20"/>
        </w:rPr>
        <w:t xml:space="preserve"> is from the mean of </w:t>
      </w:r>
      <m:oMath>
        <m:r>
          <w:rPr>
            <w:rFonts w:ascii="Cambria Math" w:hAnsi="Cambria Math" w:cstheme="minorHAnsi"/>
            <w:sz w:val="20"/>
            <w:szCs w:val="20"/>
          </w:rPr>
          <m:t>D</m:t>
        </m:r>
      </m:oMath>
      <w:r w:rsidR="00EE4957">
        <w:rPr>
          <w:rFonts w:asciiTheme="minorHAnsi" w:hAnsiTheme="minorHAnsi" w:cstheme="minorHAnsi"/>
          <w:sz w:val="20"/>
          <w:szCs w:val="20"/>
        </w:rPr>
        <w:t xml:space="preserve">. This distance is zero for </w:t>
      </w:r>
      <m:oMath>
        <m:r>
          <w:rPr>
            <w:rFonts w:ascii="Cambria Math" w:hAnsi="Cambria Math" w:cstheme="minorHAnsi"/>
            <w:sz w:val="20"/>
            <w:szCs w:val="20"/>
          </w:rPr>
          <m:t>P</m:t>
        </m:r>
      </m:oMath>
      <w:r w:rsidR="00EE4957">
        <w:rPr>
          <w:rFonts w:asciiTheme="minorHAnsi" w:hAnsiTheme="minorHAnsi" w:cstheme="minorHAnsi"/>
          <w:sz w:val="20"/>
          <w:szCs w:val="20"/>
        </w:rPr>
        <w:t xml:space="preserve"> at the mean of </w:t>
      </w:r>
      <m:oMath>
        <m:r>
          <w:rPr>
            <w:rFonts w:ascii="Cambria Math" w:hAnsi="Cambria Math" w:cstheme="minorHAnsi"/>
            <w:sz w:val="20"/>
            <w:szCs w:val="20"/>
          </w:rPr>
          <m:t>D</m:t>
        </m:r>
      </m:oMath>
      <w:r w:rsidR="00EE4957">
        <w:rPr>
          <w:rFonts w:asciiTheme="minorHAnsi" w:hAnsiTheme="minorHAnsi" w:cstheme="minorHAnsi"/>
          <w:sz w:val="20"/>
          <w:szCs w:val="20"/>
        </w:rPr>
        <w:t xml:space="preserve"> and grows as </w:t>
      </w:r>
      <m:oMath>
        <m:r>
          <w:rPr>
            <w:rFonts w:ascii="Cambria Math" w:hAnsi="Cambria Math" w:cstheme="minorHAnsi"/>
            <w:sz w:val="20"/>
            <w:szCs w:val="20"/>
          </w:rPr>
          <m:t>P</m:t>
        </m:r>
      </m:oMath>
      <w:r w:rsidR="00EE4957">
        <w:rPr>
          <w:rFonts w:asciiTheme="minorHAnsi" w:hAnsiTheme="minorHAnsi" w:cstheme="minorHAnsi"/>
          <w:sz w:val="20"/>
          <w:szCs w:val="20"/>
        </w:rPr>
        <w:t xml:space="preserve"> moves away from the mean along each </w:t>
      </w:r>
      <w:r w:rsidR="00EE4957" w:rsidRPr="00EE4957">
        <w:rPr>
          <w:rFonts w:asciiTheme="minorHAnsi" w:hAnsiTheme="minorHAnsi" w:cstheme="minorHAnsi"/>
          <w:i/>
          <w:iCs/>
          <w:sz w:val="20"/>
          <w:szCs w:val="20"/>
        </w:rPr>
        <w:t>principal component axis</w:t>
      </w:r>
      <w:r w:rsidR="00EE4957">
        <w:rPr>
          <w:rFonts w:asciiTheme="minorHAnsi" w:hAnsiTheme="minorHAnsi" w:cstheme="minorHAnsi"/>
          <w:sz w:val="20"/>
          <w:szCs w:val="20"/>
        </w:rPr>
        <w:t xml:space="preserve">. </w:t>
      </w:r>
      <w:r w:rsidR="00C728B2">
        <w:rPr>
          <w:rFonts w:asciiTheme="minorHAnsi" w:hAnsiTheme="minorHAnsi" w:cstheme="minorHAnsi"/>
          <w:sz w:val="20"/>
          <w:szCs w:val="20"/>
        </w:rPr>
        <w:t>If each of these axes is rescaled to have unit variance, then the Mahalanobis distance corresponds to standard Euclidean distance in the transformed space. Thus, the Mahalanobis distance is unitless, scale-invariant and accounts for correlations in the data set.</w:t>
      </w:r>
    </w:p>
    <w:p w14:paraId="3A463846" w14:textId="77777777" w:rsidR="00C728B2" w:rsidRDefault="00C728B2" w:rsidP="008A3C0E">
      <w:pPr>
        <w:rPr>
          <w:rFonts w:asciiTheme="minorHAnsi" w:hAnsiTheme="minorHAnsi" w:cstheme="minorHAnsi"/>
          <w:sz w:val="20"/>
          <w:szCs w:val="20"/>
        </w:rPr>
      </w:pPr>
    </w:p>
    <w:p w14:paraId="4B4BCC59" w14:textId="1F30D9A7" w:rsidR="00C728B2" w:rsidRPr="00C728B2" w:rsidRDefault="00C728B2" w:rsidP="008A3C0E">
      <w:pPr>
        <w:rPr>
          <w:rFonts w:asciiTheme="minorHAnsi" w:hAnsiTheme="minorHAnsi" w:cstheme="minorHAnsi"/>
          <w:sz w:val="20"/>
          <w:szCs w:val="20"/>
        </w:rPr>
      </w:pPr>
      <w:r w:rsidRPr="00C728B2">
        <w:rPr>
          <w:rFonts w:asciiTheme="minorHAnsi" w:hAnsiTheme="minorHAnsi" w:cstheme="minorHAnsi"/>
          <w:b/>
          <w:bCs/>
          <w:sz w:val="20"/>
          <w:szCs w:val="20"/>
        </w:rPr>
        <w:t>Definition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C728B2">
        <w:rPr>
          <w:rFonts w:asciiTheme="minorHAnsi" w:hAnsiTheme="minorHAnsi" w:cstheme="minorHAnsi"/>
          <w:i/>
          <w:iCs/>
          <w:sz w:val="20"/>
          <w:szCs w:val="20"/>
        </w:rPr>
        <w:t>Mahalanobis distance</w:t>
      </w:r>
    </w:p>
    <w:p w14:paraId="5C2505C6" w14:textId="6DF307AF" w:rsidR="004C3B2C" w:rsidRDefault="00E5781C" w:rsidP="008A3C0E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Let us have </w:t>
      </w:r>
      <w:r w:rsidR="0032646E">
        <w:rPr>
          <w:rFonts w:asciiTheme="minorHAnsi" w:hAnsiTheme="minorHAnsi" w:cstheme="minorHAnsi"/>
          <w:sz w:val="20"/>
          <w:szCs w:val="20"/>
        </w:rPr>
        <w:t xml:space="preserve">a probability distribution </w:t>
      </w:r>
      <m:oMath>
        <m:r>
          <w:rPr>
            <w:rFonts w:ascii="Cambria Math" w:hAnsi="Cambria Math" w:cstheme="minorHAnsi"/>
            <w:sz w:val="20"/>
            <w:szCs w:val="20"/>
          </w:rPr>
          <m:t>Q</m:t>
        </m:r>
      </m:oMath>
      <w:r w:rsidR="0032646E">
        <w:rPr>
          <w:rFonts w:asciiTheme="minorHAnsi" w:hAnsiTheme="minorHAnsi" w:cstheme="minorHAnsi"/>
          <w:sz w:val="20"/>
          <w:szCs w:val="20"/>
        </w:rPr>
        <w:t xml:space="preserve"> on </w:t>
      </w:r>
      <m:oMath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theme="minorHAnsi"/>
                <w:sz w:val="20"/>
                <w:szCs w:val="20"/>
              </w:rPr>
              <m:t>R</m:t>
            </m:r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N</m:t>
            </m:r>
          </m:sup>
        </m:sSup>
      </m:oMath>
      <w:r w:rsidR="0032646E">
        <w:rPr>
          <w:rFonts w:asciiTheme="minorHAnsi" w:hAnsiTheme="minorHAnsi" w:cstheme="minorHAnsi"/>
          <w:sz w:val="20"/>
          <w:szCs w:val="20"/>
        </w:rPr>
        <w:t xml:space="preserve">, </w:t>
      </w:r>
      <w:r>
        <w:rPr>
          <w:rFonts w:asciiTheme="minorHAnsi" w:hAnsiTheme="minorHAnsi" w:cstheme="minorHAnsi"/>
          <w:sz w:val="20"/>
          <w:szCs w:val="20"/>
        </w:rPr>
        <w:t xml:space="preserve">generating random vectors of the form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x</m:t>
        </m:r>
        <m:r>
          <w:rPr>
            <w:rFonts w:ascii="Cambria Math" w:hAnsi="Cambria Math" w:cstheme="minorHAnsi"/>
            <w:sz w:val="20"/>
            <w:szCs w:val="20"/>
          </w:rPr>
          <m:t>=</m:t>
        </m:r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T</m:t>
            </m:r>
          </m:sup>
        </m:sSup>
      </m:oMath>
      <w:r>
        <w:rPr>
          <w:rFonts w:asciiTheme="minorHAnsi" w:hAnsiTheme="minorHAnsi" w:cstheme="minorHAnsi"/>
          <w:sz w:val="20"/>
          <w:szCs w:val="20"/>
        </w:rPr>
        <w:t xml:space="preserve"> where each </w:t>
      </w:r>
      <m:oMath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i</m:t>
            </m:r>
          </m:sub>
        </m:sSub>
        <m:r>
          <w:rPr>
            <w:rFonts w:ascii="Cambria Math" w:hAnsi="Cambria Math" w:cstheme="minorHAnsi"/>
            <w:sz w:val="20"/>
            <w:szCs w:val="20"/>
          </w:rPr>
          <m:t>,i=1..N</m:t>
        </m:r>
      </m:oMath>
      <w:r>
        <w:rPr>
          <w:rFonts w:asciiTheme="minorHAnsi" w:hAnsiTheme="minorHAnsi" w:cstheme="minorHAnsi"/>
          <w:sz w:val="20"/>
          <w:szCs w:val="20"/>
        </w:rPr>
        <w:t xml:space="preserve"> is a random variable. Let us denote the </w:t>
      </w:r>
      <w:r w:rsidR="0032646E">
        <w:rPr>
          <w:rFonts w:asciiTheme="minorHAnsi" w:hAnsiTheme="minorHAnsi" w:cstheme="minorHAnsi"/>
          <w:sz w:val="20"/>
          <w:szCs w:val="20"/>
        </w:rPr>
        <w:t>mean</w:t>
      </w:r>
      <w:r>
        <w:rPr>
          <w:rFonts w:asciiTheme="minorHAnsi" w:hAnsiTheme="minorHAnsi" w:cstheme="minorHAnsi"/>
          <w:sz w:val="20"/>
          <w:szCs w:val="20"/>
        </w:rPr>
        <w:t xml:space="preserve"> of this distribution with</w:t>
      </w:r>
      <w:r w:rsidR="0032646E">
        <w:rPr>
          <w:rFonts w:asciiTheme="minorHAnsi" w:hAnsiTheme="minorHAnsi" w:cstheme="minorHAnsi"/>
          <w:sz w:val="20"/>
          <w:szCs w:val="20"/>
        </w:rPr>
        <w:t xml:space="preserve">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μ</m:t>
        </m:r>
        <m:r>
          <w:rPr>
            <w:rFonts w:ascii="Cambria Math" w:hAnsi="Cambria Math" w:cstheme="minorHAnsi"/>
            <w:sz w:val="20"/>
            <w:szCs w:val="20"/>
          </w:rPr>
          <m:t>=</m:t>
        </m:r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T</m:t>
            </m:r>
          </m:sup>
        </m:sSup>
      </m:oMath>
      <w:r>
        <w:rPr>
          <w:rFonts w:asciiTheme="minorHAnsi" w:hAnsiTheme="minorHAnsi" w:cstheme="minorHAnsi"/>
          <w:sz w:val="20"/>
          <w:szCs w:val="20"/>
        </w:rPr>
        <w:t xml:space="preserve">. Also associated with Q is the </w:t>
      </w:r>
      <w:r w:rsidR="00EB07CA">
        <w:rPr>
          <w:rFonts w:asciiTheme="minorHAnsi" w:hAnsiTheme="minorHAnsi" w:cstheme="minorHAnsi"/>
          <w:sz w:val="20"/>
          <w:szCs w:val="20"/>
        </w:rPr>
        <w:t xml:space="preserve">positive definite covariance matrix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K</m:t>
        </m:r>
        <m:r>
          <w:rPr>
            <w:rFonts w:ascii="Cambria Math" w:hAnsi="Cambria Math" w:cstheme="minorHAnsi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11</m:t>
                      </m:r>
                    </m:sub>
                  </m:sSub>
                </m:e>
                <m:e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1N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⋮</m:t>
                  </m:r>
                </m:e>
                <m:e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⋱</m:t>
                  </m:r>
                </m:e>
                <m:e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N1</m:t>
                      </m:r>
                    </m:sub>
                  </m:sSub>
                </m:e>
                <m:e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NN</m:t>
                      </m:r>
                    </m:sub>
                  </m:sSub>
                </m:e>
              </m:mr>
            </m:m>
          </m:e>
        </m:d>
      </m:oMath>
      <w:r w:rsidR="00EB07CA">
        <w:rPr>
          <w:rFonts w:asciiTheme="minorHAnsi" w:hAnsiTheme="minorHAnsi" w:cstheme="minorHAnsi"/>
          <w:sz w:val="20"/>
          <w:szCs w:val="20"/>
        </w:rPr>
        <w:t xml:space="preserve">, </w:t>
      </w:r>
      <w:r>
        <w:rPr>
          <w:rFonts w:asciiTheme="minorHAnsi" w:hAnsiTheme="minorHAnsi" w:cstheme="minorHAnsi"/>
          <w:sz w:val="20"/>
          <w:szCs w:val="20"/>
        </w:rPr>
        <w:t xml:space="preserve">where </w:t>
      </w:r>
      <m:oMath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 w:val="20"/>
                <w:szCs w:val="20"/>
              </w:rPr>
              <m:t>K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ij</m:t>
            </m:r>
          </m:sub>
        </m:sSub>
        <m:r>
          <w:rPr>
            <w:rFonts w:ascii="Cambria Math" w:hAnsi="Cambria Math" w:cstheme="minorHAnsi"/>
            <w:sz w:val="20"/>
            <w:szCs w:val="20"/>
          </w:rPr>
          <m:t>=E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dPr>
          <m:e>
            <m:d>
              <m:d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i</m:t>
                    </m:r>
                  </m:sub>
                </m:s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-E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</m:e>
                </m:d>
              </m:e>
            </m:d>
            <m:d>
              <m:d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j</m:t>
                    </m:r>
                  </m:sub>
                </m:s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-E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j</m:t>
                        </m:r>
                      </m:sub>
                    </m:sSub>
                  </m:e>
                </m:d>
              </m:e>
            </m:d>
          </m:e>
        </m:d>
      </m:oMath>
      <w:r>
        <w:rPr>
          <w:rFonts w:asciiTheme="minorHAnsi" w:hAnsiTheme="minorHAnsi" w:cstheme="minorHAnsi"/>
          <w:sz w:val="20"/>
          <w:szCs w:val="20"/>
        </w:rPr>
        <w:t>.</w:t>
      </w:r>
      <w:r w:rsidR="00A10FF7">
        <w:rPr>
          <w:rFonts w:asciiTheme="minorHAnsi" w:hAnsiTheme="minorHAnsi" w:cstheme="minorHAnsi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 xml:space="preserve">Then </w:t>
      </w:r>
      <w:r w:rsidR="00EB07CA">
        <w:rPr>
          <w:rFonts w:asciiTheme="minorHAnsi" w:hAnsiTheme="minorHAnsi" w:cstheme="minorHAnsi"/>
          <w:sz w:val="20"/>
          <w:szCs w:val="20"/>
        </w:rPr>
        <w:t xml:space="preserve">the Mahalanobis distance of a point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x</m:t>
        </m:r>
        <m:r>
          <w:rPr>
            <w:rFonts w:ascii="Cambria Math" w:hAnsi="Cambria Math" w:cstheme="minorHAnsi"/>
            <w:sz w:val="20"/>
            <w:szCs w:val="20"/>
          </w:rPr>
          <m:t>=</m:t>
        </m:r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T</m:t>
            </m:r>
          </m:sup>
        </m:sSup>
      </m:oMath>
      <w:r w:rsidR="00EB07CA">
        <w:rPr>
          <w:rFonts w:asciiTheme="minorHAnsi" w:hAnsiTheme="minorHAnsi" w:cstheme="minorHAnsi"/>
          <w:sz w:val="20"/>
          <w:szCs w:val="20"/>
        </w:rPr>
        <w:t xml:space="preserve"> from </w:t>
      </w:r>
      <m:oMath>
        <m:r>
          <w:rPr>
            <w:rFonts w:ascii="Cambria Math" w:hAnsi="Cambria Math" w:cstheme="minorHAnsi"/>
            <w:sz w:val="20"/>
            <w:szCs w:val="20"/>
          </w:rPr>
          <m:t>Q</m:t>
        </m:r>
      </m:oMath>
      <w:r w:rsidR="00EB07CA">
        <w:rPr>
          <w:rFonts w:asciiTheme="minorHAnsi" w:hAnsiTheme="minorHAnsi" w:cstheme="minorHAnsi"/>
          <w:sz w:val="20"/>
          <w:szCs w:val="20"/>
        </w:rPr>
        <w:t xml:space="preserve"> is</w:t>
      </w:r>
    </w:p>
    <w:p w14:paraId="0600AF78" w14:textId="77777777" w:rsidR="00C728B2" w:rsidRDefault="00C728B2" w:rsidP="008A3C0E">
      <w:pPr>
        <w:rPr>
          <w:rFonts w:asciiTheme="minorHAnsi" w:hAnsiTheme="minorHAnsi" w:cstheme="minorHAnsi"/>
          <w:sz w:val="20"/>
          <w:szCs w:val="20"/>
        </w:rPr>
      </w:pPr>
    </w:p>
    <w:p w14:paraId="479C33F2" w14:textId="65F10599" w:rsidR="00EB07CA" w:rsidRDefault="00000000" w:rsidP="008A3C0E">
      <w:pPr>
        <w:rPr>
          <w:rFonts w:asciiTheme="minorHAnsi" w:hAnsiTheme="minorHAnsi" w:cstheme="minorHAnsi"/>
          <w:sz w:val="20"/>
          <w:szCs w:val="20"/>
        </w:rPr>
      </w:pPr>
      <m:oMath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 w:val="20"/>
                <w:szCs w:val="20"/>
              </w:rPr>
              <m:t>d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M</m:t>
            </m:r>
          </m:sub>
        </m:sSub>
        <m:d>
          <m:d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x</m:t>
            </m:r>
            <m:r>
              <w:rPr>
                <w:rFonts w:ascii="Cambria Math" w:hAnsi="Cambria Math" w:cstheme="minorHAnsi"/>
                <w:sz w:val="20"/>
                <w:szCs w:val="20"/>
              </w:rPr>
              <m:t>,Q</m:t>
            </m:r>
          </m:e>
        </m:d>
        <m:r>
          <w:rPr>
            <w:rFonts w:ascii="Cambria Math" w:hAnsi="Cambria Math" w:cstheme="minorHAnsi"/>
            <w:sz w:val="20"/>
            <w:szCs w:val="20"/>
          </w:rPr>
          <m:t>=</m:t>
        </m:r>
        <m:rad>
          <m:radPr>
            <m:degHide m:val="1"/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x</m:t>
                    </m:r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-</m:t>
                    </m:r>
                    <m:r>
                      <m:rPr>
                        <m:sty m:val="b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μ</m:t>
                    </m:r>
                  </m:e>
                </m:d>
              </m:e>
              <m:sup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T</m:t>
                </m:r>
              </m:sup>
            </m:sSup>
            <m:sSup>
              <m:sSup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K</m:t>
                </m:r>
              </m:e>
              <m:sup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-1</m:t>
                </m:r>
              </m:sup>
            </m:sSup>
            <m:d>
              <m:d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x</m:t>
                </m:r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-</m:t>
                </m:r>
                <m:r>
                  <m:rPr>
                    <m:sty m:val="b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μ</m:t>
                </m:r>
              </m:e>
            </m:d>
          </m:e>
        </m:rad>
      </m:oMath>
      <w:r w:rsidR="00EB07CA">
        <w:rPr>
          <w:rFonts w:asciiTheme="minorHAnsi" w:hAnsiTheme="minorHAnsi" w:cstheme="minorHAnsi"/>
          <w:sz w:val="20"/>
          <w:szCs w:val="20"/>
        </w:rPr>
        <w:t xml:space="preserve"> .</w:t>
      </w:r>
    </w:p>
    <w:p w14:paraId="40C348B9" w14:textId="77777777" w:rsidR="00A10FF7" w:rsidRDefault="00A10FF7" w:rsidP="008A3C0E">
      <w:pPr>
        <w:rPr>
          <w:rFonts w:asciiTheme="minorHAnsi" w:hAnsiTheme="minorHAnsi" w:cstheme="minorHAnsi"/>
          <w:sz w:val="20"/>
          <w:szCs w:val="20"/>
        </w:rPr>
      </w:pPr>
    </w:p>
    <w:p w14:paraId="641FD342" w14:textId="08D96F9F" w:rsidR="00A10FF7" w:rsidRDefault="00A10FF7" w:rsidP="008A3C0E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Given two points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x</m:t>
        </m:r>
      </m:oMath>
      <w:r>
        <w:rPr>
          <w:rFonts w:asciiTheme="minorHAnsi" w:hAnsiTheme="minorHAnsi" w:cstheme="minorHAnsi"/>
          <w:sz w:val="20"/>
          <w:szCs w:val="20"/>
        </w:rPr>
        <w:t xml:space="preserve"> and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y</m:t>
        </m:r>
      </m:oMath>
      <w:r>
        <w:rPr>
          <w:rFonts w:asciiTheme="minorHAnsi" w:hAnsiTheme="minorHAnsi" w:cstheme="minorHAnsi"/>
          <w:sz w:val="20"/>
          <w:szCs w:val="20"/>
        </w:rPr>
        <w:t xml:space="preserve"> in </w:t>
      </w:r>
      <m:oMath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theme="minorHAnsi"/>
                <w:sz w:val="20"/>
                <w:szCs w:val="20"/>
              </w:rPr>
              <m:t>R</m:t>
            </m:r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N</m:t>
            </m:r>
          </m:sup>
        </m:sSup>
      </m:oMath>
      <w:r>
        <w:rPr>
          <w:rFonts w:asciiTheme="minorHAnsi" w:hAnsiTheme="minorHAnsi" w:cstheme="minorHAnsi"/>
          <w:sz w:val="20"/>
          <w:szCs w:val="20"/>
        </w:rPr>
        <w:t xml:space="preserve">, the Mahalanobis distance between them with respect to </w:t>
      </w:r>
      <m:oMath>
        <m:r>
          <w:rPr>
            <w:rFonts w:ascii="Cambria Math" w:hAnsi="Cambria Math" w:cstheme="minorHAnsi"/>
            <w:sz w:val="20"/>
            <w:szCs w:val="20"/>
          </w:rPr>
          <m:t>Q</m:t>
        </m:r>
      </m:oMath>
      <w:r>
        <w:rPr>
          <w:rFonts w:asciiTheme="minorHAnsi" w:hAnsiTheme="minorHAnsi" w:cstheme="minorHAnsi"/>
          <w:sz w:val="20"/>
          <w:szCs w:val="20"/>
        </w:rPr>
        <w:t xml:space="preserve"> is: </w:t>
      </w:r>
    </w:p>
    <w:p w14:paraId="4AF157C2" w14:textId="77777777" w:rsidR="00A10FF7" w:rsidRDefault="00A10FF7" w:rsidP="008A3C0E">
      <w:pPr>
        <w:rPr>
          <w:rFonts w:asciiTheme="minorHAnsi" w:hAnsiTheme="minorHAnsi" w:cstheme="minorHAnsi"/>
          <w:sz w:val="20"/>
          <w:szCs w:val="20"/>
        </w:rPr>
      </w:pPr>
    </w:p>
    <w:p w14:paraId="1E8FF18F" w14:textId="796CE4A6" w:rsidR="00A10FF7" w:rsidRDefault="00000000" w:rsidP="008A3C0E">
      <w:pPr>
        <w:rPr>
          <w:rFonts w:asciiTheme="minorHAnsi" w:hAnsiTheme="minorHAnsi" w:cstheme="minorHAnsi"/>
          <w:sz w:val="20"/>
          <w:szCs w:val="20"/>
        </w:rPr>
      </w:pPr>
      <m:oMath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 w:val="20"/>
                <w:szCs w:val="20"/>
              </w:rPr>
              <m:t>d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M</m:t>
            </m:r>
          </m:sub>
        </m:sSub>
        <m:d>
          <m:d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x</m:t>
            </m:r>
            <m:r>
              <w:rPr>
                <w:rFonts w:ascii="Cambria Math" w:hAnsi="Cambria Math" w:cstheme="minorHAnsi"/>
                <w:sz w:val="20"/>
                <w:szCs w:val="20"/>
              </w:rPr>
              <m:t>,</m:t>
            </m:r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y</m:t>
            </m:r>
            <m:r>
              <w:rPr>
                <w:rFonts w:ascii="Cambria Math" w:hAnsi="Cambria Math" w:cstheme="minorHAnsi"/>
                <w:sz w:val="20"/>
                <w:szCs w:val="20"/>
              </w:rPr>
              <m:t>,Q</m:t>
            </m:r>
          </m:e>
        </m:d>
        <m:r>
          <w:rPr>
            <w:rFonts w:ascii="Cambria Math" w:hAnsi="Cambria Math" w:cstheme="minorHAnsi"/>
            <w:sz w:val="20"/>
            <w:szCs w:val="20"/>
          </w:rPr>
          <m:t>=</m:t>
        </m:r>
        <m:rad>
          <m:radPr>
            <m:degHide m:val="1"/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x</m:t>
                    </m:r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-</m:t>
                    </m:r>
                    <m:r>
                      <m:rPr>
                        <m:sty m:val="b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y</m:t>
                    </m:r>
                  </m:e>
                </m:d>
              </m:e>
              <m:sup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T</m:t>
                </m:r>
              </m:sup>
            </m:sSup>
            <m:sSup>
              <m:sSup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K</m:t>
                </m:r>
              </m:e>
              <m:sup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-1</m:t>
                </m:r>
              </m:sup>
            </m:sSup>
            <m:d>
              <m:d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x</m:t>
                </m:r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-</m:t>
                </m:r>
                <m:r>
                  <m:rPr>
                    <m:sty m:val="b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y</m:t>
                </m:r>
              </m:e>
            </m:d>
          </m:e>
        </m:rad>
      </m:oMath>
      <w:r w:rsidR="00A10FF7">
        <w:rPr>
          <w:rFonts w:asciiTheme="minorHAnsi" w:hAnsiTheme="minorHAnsi" w:cstheme="minorHAnsi"/>
          <w:sz w:val="20"/>
          <w:szCs w:val="20"/>
        </w:rPr>
        <w:t xml:space="preserve"> </w:t>
      </w:r>
    </w:p>
    <w:p w14:paraId="57F98987" w14:textId="77777777" w:rsidR="00A10FF7" w:rsidRDefault="00A10FF7" w:rsidP="008A3C0E">
      <w:pPr>
        <w:rPr>
          <w:rFonts w:asciiTheme="minorHAnsi" w:hAnsiTheme="minorHAnsi" w:cstheme="minorHAnsi"/>
          <w:sz w:val="20"/>
          <w:szCs w:val="20"/>
        </w:rPr>
      </w:pPr>
    </w:p>
    <w:p w14:paraId="64DA7226" w14:textId="12EDE573" w:rsidR="00A10FF7" w:rsidRDefault="007968E8" w:rsidP="008A3C0E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lastRenderedPageBreak/>
        <w:t xml:space="preserve">Since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K</m:t>
        </m:r>
      </m:oMath>
      <w:r>
        <w:rPr>
          <w:rFonts w:asciiTheme="minorHAnsi" w:hAnsiTheme="minorHAnsi" w:cstheme="minorHAnsi"/>
          <w:sz w:val="20"/>
          <w:szCs w:val="20"/>
        </w:rPr>
        <w:t xml:space="preserve"> is positive definite the inverse </w:t>
      </w:r>
      <m:oMath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K</m:t>
            </m:r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-1</m:t>
            </m:r>
          </m:sup>
        </m:sSup>
      </m:oMath>
      <w:r>
        <w:rPr>
          <w:rFonts w:asciiTheme="minorHAnsi" w:hAnsiTheme="minorHAnsi" w:cstheme="minorHAnsi"/>
          <w:sz w:val="20"/>
          <w:szCs w:val="20"/>
        </w:rPr>
        <w:t xml:space="preserve"> is also positive definite and the quadratic form expression under the square root is always positive hence the square root is defined on the set of the real numbers.</w:t>
      </w:r>
    </w:p>
    <w:p w14:paraId="0A3C5EFC" w14:textId="77777777" w:rsidR="007968E8" w:rsidRDefault="007968E8" w:rsidP="008A3C0E">
      <w:pPr>
        <w:rPr>
          <w:rFonts w:asciiTheme="minorHAnsi" w:hAnsiTheme="minorHAnsi" w:cstheme="minorHAnsi"/>
          <w:sz w:val="20"/>
          <w:szCs w:val="20"/>
        </w:rPr>
      </w:pPr>
    </w:p>
    <w:p w14:paraId="3956E424" w14:textId="72FE345E" w:rsidR="007968E8" w:rsidRDefault="0087033F" w:rsidP="008A3C0E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Using Whitening transformation</w:t>
      </w:r>
      <w:r w:rsidR="006F1368">
        <w:rPr>
          <w:rFonts w:asciiTheme="minorHAnsi" w:hAnsiTheme="minorHAnsi" w:cstheme="minorHAnsi"/>
          <w:sz w:val="20"/>
          <w:szCs w:val="20"/>
        </w:rPr>
        <w:t xml:space="preserve">,  </w:t>
      </w:r>
      <m:oMath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K</m:t>
            </m:r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-1</m:t>
            </m:r>
          </m:sup>
        </m:sSup>
      </m:oMath>
      <w:r w:rsidR="006F1368">
        <w:rPr>
          <w:rFonts w:asciiTheme="minorHAnsi" w:hAnsiTheme="minorHAnsi" w:cstheme="minorHAnsi"/>
          <w:sz w:val="20"/>
          <w:szCs w:val="20"/>
        </w:rPr>
        <w:t xml:space="preserve"> can be decomposed as </w:t>
      </w:r>
      <m:oMath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K</m:t>
            </m:r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-1</m:t>
            </m:r>
          </m:sup>
        </m:sSup>
        <m:r>
          <w:rPr>
            <w:rFonts w:ascii="Cambria Math" w:hAnsi="Cambria Math" w:cstheme="minorHAnsi"/>
            <w:sz w:val="20"/>
            <w:szCs w:val="20"/>
          </w:rPr>
          <m:t>=</m:t>
        </m:r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W</m:t>
            </m:r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T</m:t>
            </m:r>
          </m:sup>
        </m:sSup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W</m:t>
        </m:r>
      </m:oMath>
      <w:r w:rsidR="006F1368">
        <w:rPr>
          <w:rFonts w:asciiTheme="minorHAnsi" w:hAnsiTheme="minorHAnsi" w:cstheme="minorHAnsi"/>
          <w:sz w:val="20"/>
          <w:szCs w:val="20"/>
        </w:rPr>
        <w:t xml:space="preserve"> for some real </w:t>
      </w:r>
      <m:oMath>
        <m:r>
          <w:rPr>
            <w:rFonts w:ascii="Cambria Math" w:hAnsi="Cambria Math" w:cstheme="minorHAnsi"/>
            <w:sz w:val="20"/>
            <w:szCs w:val="20"/>
          </w:rPr>
          <m:t>N×N</m:t>
        </m:r>
      </m:oMath>
      <w:r w:rsidR="006F1368">
        <w:rPr>
          <w:rFonts w:asciiTheme="minorHAnsi" w:hAnsiTheme="minorHAnsi" w:cstheme="minorHAnsi"/>
          <w:sz w:val="20"/>
          <w:szCs w:val="20"/>
        </w:rPr>
        <w:t xml:space="preserve"> matrix, which gives us the equivalent definition:</w:t>
      </w:r>
    </w:p>
    <w:p w14:paraId="0ECE5E67" w14:textId="77777777" w:rsidR="006F1368" w:rsidRDefault="006F1368" w:rsidP="008A3C0E">
      <w:pPr>
        <w:rPr>
          <w:rFonts w:asciiTheme="minorHAnsi" w:hAnsiTheme="minorHAnsi" w:cstheme="minorHAnsi"/>
          <w:sz w:val="20"/>
          <w:szCs w:val="20"/>
        </w:rPr>
      </w:pPr>
    </w:p>
    <w:p w14:paraId="3DC1D7CC" w14:textId="37574B95" w:rsidR="006F1368" w:rsidRDefault="00000000" w:rsidP="008A3C0E">
      <w:pPr>
        <w:rPr>
          <w:rFonts w:asciiTheme="minorHAnsi" w:hAnsiTheme="minorHAnsi" w:cstheme="minorHAnsi"/>
          <w:sz w:val="20"/>
          <w:szCs w:val="20"/>
        </w:rPr>
      </w:pPr>
      <m:oMath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 w:val="20"/>
                <w:szCs w:val="20"/>
              </w:rPr>
              <m:t>d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M</m:t>
            </m:r>
          </m:sub>
        </m:sSub>
        <m:d>
          <m:d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x</m:t>
            </m:r>
            <m:r>
              <w:rPr>
                <w:rFonts w:ascii="Cambria Math" w:hAnsi="Cambria Math" w:cstheme="minorHAnsi"/>
                <w:sz w:val="20"/>
                <w:szCs w:val="20"/>
              </w:rPr>
              <m:t>,</m:t>
            </m:r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y</m:t>
            </m:r>
            <m:r>
              <w:rPr>
                <w:rFonts w:ascii="Cambria Math" w:hAnsi="Cambria Math" w:cstheme="minorHAnsi"/>
                <w:sz w:val="20"/>
                <w:szCs w:val="20"/>
              </w:rPr>
              <m:t>,Q</m:t>
            </m:r>
          </m:e>
        </m:d>
        <m:r>
          <w:rPr>
            <w:rFonts w:ascii="Cambria Math" w:hAnsi="Cambria Math" w:cstheme="minorHAnsi"/>
            <w:sz w:val="20"/>
            <w:szCs w:val="20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theme="minorHAnsi"/>
                <w:sz w:val="20"/>
                <w:szCs w:val="20"/>
              </w:rPr>
              <m:t>W</m:t>
            </m:r>
            <m:d>
              <m:d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x</m:t>
                </m:r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-</m:t>
                </m:r>
                <m:r>
                  <m:rPr>
                    <m:sty m:val="b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y</m:t>
                </m:r>
              </m:e>
            </m:d>
          </m:e>
        </m:d>
      </m:oMath>
      <w:r w:rsidR="006F1368">
        <w:rPr>
          <w:rFonts w:asciiTheme="minorHAnsi" w:hAnsiTheme="minorHAnsi" w:cstheme="minorHAnsi"/>
          <w:sz w:val="20"/>
          <w:szCs w:val="20"/>
        </w:rPr>
        <w:t xml:space="preserve"> </w:t>
      </w:r>
    </w:p>
    <w:p w14:paraId="698036F2" w14:textId="77777777" w:rsidR="006F1368" w:rsidRDefault="006F1368" w:rsidP="008A3C0E">
      <w:pPr>
        <w:rPr>
          <w:rFonts w:asciiTheme="minorHAnsi" w:hAnsiTheme="minorHAnsi" w:cstheme="minorHAnsi"/>
          <w:sz w:val="20"/>
          <w:szCs w:val="20"/>
        </w:rPr>
      </w:pPr>
    </w:p>
    <w:p w14:paraId="13246FBF" w14:textId="7D78B614" w:rsidR="006F1368" w:rsidRDefault="006F1368" w:rsidP="008A3C0E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where </w:t>
      </w:r>
      <m:oMath>
        <m:d>
          <m:dPr>
            <m:begChr m:val="‖"/>
            <m:endChr m:val="‖"/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theme="minorHAnsi"/>
                <w:sz w:val="20"/>
                <w:szCs w:val="20"/>
              </w:rPr>
              <m:t>∙</m:t>
            </m:r>
          </m:e>
        </m:d>
      </m:oMath>
      <w:r>
        <w:rPr>
          <w:rFonts w:asciiTheme="minorHAnsi" w:hAnsiTheme="minorHAnsi" w:cstheme="minorHAnsi"/>
          <w:sz w:val="20"/>
          <w:szCs w:val="20"/>
        </w:rPr>
        <w:t xml:space="preserve"> is the Euclidean norm. That is, the Mahalanobis distance is the Euclidean distance after applying a whitening transformation.</w:t>
      </w:r>
    </w:p>
    <w:p w14:paraId="56188B6E" w14:textId="77777777" w:rsidR="006F1368" w:rsidRPr="006F1368" w:rsidRDefault="006F1368" w:rsidP="008A3C0E">
      <w:pPr>
        <w:rPr>
          <w:rFonts w:asciiTheme="minorHAnsi" w:hAnsiTheme="minorHAnsi" w:cstheme="minorHAnsi"/>
          <w:sz w:val="20"/>
          <w:szCs w:val="20"/>
        </w:rPr>
      </w:pPr>
    </w:p>
    <w:p w14:paraId="2D78A20A" w14:textId="499400FA" w:rsidR="00EB07CA" w:rsidRPr="006F1368" w:rsidRDefault="006F1368" w:rsidP="006F1368">
      <w:pPr>
        <w:pStyle w:val="Heading3"/>
      </w:pPr>
      <w:r>
        <w:t>Whitening Transformation</w:t>
      </w:r>
    </w:p>
    <w:p w14:paraId="2DEE67E5" w14:textId="290B3780" w:rsidR="00EB07CA" w:rsidRDefault="00AF7592" w:rsidP="008A3C0E">
      <w:pPr>
        <w:rPr>
          <w:rFonts w:asciiTheme="minorHAnsi" w:hAnsiTheme="minorHAnsi" w:cstheme="minorHAnsi"/>
          <w:iCs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Let us define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x</m:t>
        </m:r>
      </m:oMath>
      <w:r>
        <w:rPr>
          <w:rFonts w:asciiTheme="minorHAnsi" w:hAnsiTheme="minorHAnsi" w:cstheme="minorHAnsi"/>
          <w:sz w:val="20"/>
          <w:szCs w:val="20"/>
        </w:rPr>
        <w:t xml:space="preserve"> to be a column vector of r</w:t>
      </w:r>
      <w:r w:rsidR="00AC16B4">
        <w:rPr>
          <w:rFonts w:asciiTheme="minorHAnsi" w:hAnsiTheme="minorHAnsi" w:cstheme="minorHAnsi"/>
          <w:sz w:val="20"/>
          <w:szCs w:val="20"/>
        </w:rPr>
        <w:t>andom variables</w:t>
      </w:r>
      <w:r>
        <w:rPr>
          <w:rFonts w:asciiTheme="minorHAnsi" w:hAnsiTheme="minorHAnsi" w:cstheme="minorHAnsi"/>
          <w:sz w:val="20"/>
          <w:szCs w:val="20"/>
        </w:rPr>
        <w:t xml:space="preserve"> with non-singular covariance matrix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Σ</m:t>
        </m:r>
      </m:oMath>
      <w:r w:rsidR="00AC16B4">
        <w:rPr>
          <w:rFonts w:asciiTheme="minorHAnsi" w:hAnsiTheme="minorHAnsi" w:cstheme="minorHAnsi"/>
          <w:sz w:val="20"/>
          <w:szCs w:val="20"/>
        </w:rPr>
        <w:t xml:space="preserve"> and mean 0</w:t>
      </w:r>
      <w:r>
        <w:rPr>
          <w:rFonts w:asciiTheme="minorHAnsi" w:hAnsiTheme="minorHAnsi" w:cstheme="minorHAnsi"/>
          <w:sz w:val="20"/>
          <w:szCs w:val="20"/>
        </w:rPr>
        <w:t>.</w:t>
      </w:r>
      <w:r w:rsidR="00AC16B4">
        <w:rPr>
          <w:rFonts w:asciiTheme="minorHAnsi" w:hAnsiTheme="minorHAnsi" w:cstheme="minorHAnsi"/>
          <w:sz w:val="20"/>
          <w:szCs w:val="20"/>
        </w:rPr>
        <w:t xml:space="preserve"> Then the transformation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y</m:t>
        </m:r>
        <m:r>
          <w:rPr>
            <w:rFonts w:ascii="Cambria Math" w:hAnsi="Cambria Math" w:cstheme="minorHAnsi"/>
            <w:sz w:val="20"/>
            <w:szCs w:val="20"/>
          </w:rPr>
          <m:t>=</m:t>
        </m:r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Wx</m:t>
        </m:r>
      </m:oMath>
      <w:r w:rsidR="00AC16B4" w:rsidRPr="00AC16B4">
        <w:rPr>
          <w:rFonts w:asciiTheme="minorHAnsi" w:hAnsiTheme="minorHAnsi" w:cstheme="minorHAnsi"/>
          <w:iCs/>
          <w:sz w:val="20"/>
          <w:szCs w:val="20"/>
        </w:rPr>
        <w:t xml:space="preserve"> with</w:t>
      </w:r>
      <w:r w:rsidR="00AC16B4">
        <w:rPr>
          <w:rFonts w:asciiTheme="minorHAnsi" w:hAnsiTheme="minorHAnsi" w:cstheme="minorHAnsi"/>
          <w:iCs/>
          <w:sz w:val="20"/>
          <w:szCs w:val="20"/>
        </w:rPr>
        <w:t xml:space="preserve"> a whitening matrix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W</m:t>
        </m:r>
      </m:oMath>
      <w:r w:rsidR="00AC16B4">
        <w:rPr>
          <w:rFonts w:asciiTheme="minorHAnsi" w:hAnsiTheme="minorHAnsi" w:cstheme="minorHAnsi"/>
          <w:iCs/>
          <w:sz w:val="20"/>
          <w:szCs w:val="20"/>
        </w:rPr>
        <w:t xml:space="preserve"> satisfying the condition </w:t>
      </w:r>
      <w:r w:rsidR="00AC16B4" w:rsidRPr="00AC16B4">
        <w:rPr>
          <w:rFonts w:asciiTheme="minorHAnsi" w:hAnsiTheme="minorHAnsi" w:cstheme="minorHAnsi"/>
          <w:sz w:val="20"/>
          <w:szCs w:val="20"/>
        </w:rPr>
        <w:tab/>
      </w:r>
      <m:oMath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W</m:t>
            </m:r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T</m:t>
            </m:r>
          </m:sup>
        </m:sSup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W</m:t>
        </m:r>
        <m:r>
          <w:rPr>
            <w:rFonts w:ascii="Cambria Math" w:hAnsi="Cambria Math" w:cstheme="minorHAnsi"/>
            <w:sz w:val="20"/>
            <w:szCs w:val="20"/>
          </w:rPr>
          <m:t>=</m:t>
        </m:r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Σ</m:t>
            </m:r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-1</m:t>
            </m:r>
          </m:sup>
        </m:sSup>
      </m:oMath>
      <w:r w:rsidR="00AC16B4">
        <w:rPr>
          <w:rFonts w:asciiTheme="minorHAnsi" w:hAnsiTheme="minorHAnsi" w:cstheme="minorHAnsi"/>
          <w:sz w:val="20"/>
          <w:szCs w:val="20"/>
        </w:rPr>
        <w:t xml:space="preserve"> yields a whitened random vector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y</m:t>
        </m:r>
      </m:oMath>
      <w:r w:rsidR="00AC16B4" w:rsidRPr="00AC16B4">
        <w:rPr>
          <w:rFonts w:asciiTheme="minorHAnsi" w:hAnsiTheme="minorHAnsi" w:cstheme="minorHAnsi"/>
          <w:iCs/>
          <w:sz w:val="20"/>
          <w:szCs w:val="20"/>
        </w:rPr>
        <w:t xml:space="preserve"> with un</w:t>
      </w:r>
      <w:r w:rsidR="00AC16B4">
        <w:rPr>
          <w:rFonts w:asciiTheme="minorHAnsi" w:hAnsiTheme="minorHAnsi" w:cstheme="minorHAnsi"/>
          <w:iCs/>
          <w:sz w:val="20"/>
          <w:szCs w:val="20"/>
        </w:rPr>
        <w:t>it covariance.</w:t>
      </w:r>
      <w:r w:rsidR="00E30A1F">
        <w:rPr>
          <w:rFonts w:asciiTheme="minorHAnsi" w:hAnsiTheme="minorHAnsi" w:cstheme="minorHAnsi"/>
          <w:iCs/>
          <w:sz w:val="20"/>
          <w:szCs w:val="20"/>
        </w:rPr>
        <w:t xml:space="preserve"> The transformation is called “</w:t>
      </w:r>
      <w:r w:rsidR="00E30A1F" w:rsidRPr="00E30A1F">
        <w:rPr>
          <w:rFonts w:asciiTheme="minorHAnsi" w:hAnsiTheme="minorHAnsi" w:cstheme="minorHAnsi"/>
          <w:i/>
          <w:sz w:val="20"/>
          <w:szCs w:val="20"/>
        </w:rPr>
        <w:t>whitening</w:t>
      </w:r>
      <w:r w:rsidR="00E30A1F">
        <w:rPr>
          <w:rFonts w:asciiTheme="minorHAnsi" w:hAnsiTheme="minorHAnsi" w:cstheme="minorHAnsi"/>
          <w:iCs/>
          <w:sz w:val="20"/>
          <w:szCs w:val="20"/>
        </w:rPr>
        <w:t xml:space="preserve">” because it changes the input vector into a </w:t>
      </w:r>
      <w:r w:rsidR="00E30A1F" w:rsidRPr="00E30A1F">
        <w:rPr>
          <w:rFonts w:asciiTheme="minorHAnsi" w:hAnsiTheme="minorHAnsi" w:cstheme="minorHAnsi"/>
          <w:i/>
          <w:sz w:val="20"/>
          <w:szCs w:val="20"/>
        </w:rPr>
        <w:t>white noise</w:t>
      </w:r>
      <w:r w:rsidR="00E30A1F">
        <w:rPr>
          <w:rFonts w:asciiTheme="minorHAnsi" w:hAnsiTheme="minorHAnsi" w:cstheme="minorHAnsi"/>
          <w:iCs/>
          <w:sz w:val="20"/>
          <w:szCs w:val="20"/>
        </w:rPr>
        <w:t xml:space="preserve"> vector.</w:t>
      </w:r>
    </w:p>
    <w:p w14:paraId="60A1B416" w14:textId="77777777" w:rsidR="00E30A1F" w:rsidRDefault="00E30A1F" w:rsidP="008A3C0E">
      <w:pPr>
        <w:rPr>
          <w:rFonts w:asciiTheme="minorHAnsi" w:hAnsiTheme="minorHAnsi" w:cstheme="minorHAnsi"/>
          <w:iCs/>
          <w:sz w:val="20"/>
          <w:szCs w:val="20"/>
        </w:rPr>
      </w:pPr>
    </w:p>
    <w:p w14:paraId="645C6B4A" w14:textId="0839B246" w:rsidR="00E30A1F" w:rsidRPr="00E57BEB" w:rsidRDefault="00E30A1F" w:rsidP="008A3C0E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There are infinitely many possible whitening matrices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W</m:t>
        </m:r>
      </m:oMath>
      <w:r>
        <w:rPr>
          <w:rFonts w:asciiTheme="minorHAnsi" w:hAnsiTheme="minorHAnsi" w:cstheme="minorHAnsi"/>
          <w:sz w:val="20"/>
          <w:szCs w:val="20"/>
        </w:rPr>
        <w:t xml:space="preserve"> that all satisfy the above condition. </w:t>
      </w:r>
      <w:r w:rsidR="00E57BEB">
        <w:rPr>
          <w:rFonts w:asciiTheme="minorHAnsi" w:hAnsiTheme="minorHAnsi" w:cstheme="minorHAnsi"/>
          <w:sz w:val="20"/>
          <w:szCs w:val="20"/>
        </w:rPr>
        <w:t xml:space="preserve">Commonly used choices are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W</m:t>
        </m:r>
        <m:r>
          <w:rPr>
            <w:rFonts w:ascii="Cambria Math" w:hAnsi="Cambria Math" w:cstheme="minorHAnsi"/>
            <w:sz w:val="20"/>
            <w:szCs w:val="20"/>
          </w:rPr>
          <m:t>=</m:t>
        </m:r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Σ</m:t>
            </m:r>
          </m:e>
          <m:sup>
            <m:f>
              <m:fPr>
                <m:type m:val="lin"/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-1</m:t>
                </m:r>
              </m:num>
              <m:den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2</m:t>
                </m:r>
              </m:den>
            </m:f>
          </m:sup>
        </m:sSup>
      </m:oMath>
      <w:r w:rsidR="00E57BEB">
        <w:rPr>
          <w:rFonts w:asciiTheme="minorHAnsi" w:hAnsiTheme="minorHAnsi" w:cstheme="minorHAnsi"/>
          <w:sz w:val="20"/>
          <w:szCs w:val="20"/>
        </w:rPr>
        <w:t xml:space="preserve"> (</w:t>
      </w:r>
      <w:r w:rsidR="00E57BEB" w:rsidRPr="00E57BEB">
        <w:rPr>
          <w:rFonts w:asciiTheme="minorHAnsi" w:hAnsiTheme="minorHAnsi" w:cstheme="minorHAnsi"/>
          <w:i/>
          <w:iCs/>
          <w:sz w:val="20"/>
          <w:szCs w:val="20"/>
        </w:rPr>
        <w:t>Mahalanobis/ZCA whitening</w:t>
      </w:r>
      <w:r w:rsidR="00E57BEB">
        <w:rPr>
          <w:rFonts w:asciiTheme="minorHAnsi" w:hAnsiTheme="minorHAnsi" w:cstheme="minorHAnsi"/>
          <w:sz w:val="20"/>
          <w:szCs w:val="20"/>
        </w:rPr>
        <w:t xml:space="preserve">),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W</m:t>
        </m:r>
        <m:r>
          <w:rPr>
            <w:rFonts w:ascii="Cambria Math" w:hAnsi="Cambria Math" w:cstheme="minorHAnsi"/>
            <w:sz w:val="20"/>
            <w:szCs w:val="20"/>
          </w:rPr>
          <m:t>=</m:t>
        </m:r>
        <m:sSup>
          <m:sSupPr>
            <m:ctrlPr>
              <w:rPr>
                <w:rFonts w:ascii="Cambria Math" w:hAnsi="Cambria Math" w:cstheme="minorHAnsi"/>
                <w:iCs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L</m:t>
            </m:r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T</m:t>
            </m:r>
          </m:sup>
        </m:sSup>
      </m:oMath>
      <w:r w:rsidR="00E57BEB">
        <w:rPr>
          <w:rFonts w:asciiTheme="minorHAnsi" w:hAnsiTheme="minorHAnsi" w:cstheme="minorHAnsi"/>
          <w:sz w:val="20"/>
          <w:szCs w:val="20"/>
        </w:rPr>
        <w:t xml:space="preserve"> where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L</m:t>
        </m:r>
      </m:oMath>
      <w:r w:rsidR="00E57BEB">
        <w:rPr>
          <w:rFonts w:asciiTheme="minorHAnsi" w:hAnsiTheme="minorHAnsi" w:cstheme="minorHAnsi"/>
          <w:sz w:val="20"/>
          <w:szCs w:val="20"/>
        </w:rPr>
        <w:t xml:space="preserve"> is the Cholesky decomposition of </w:t>
      </w:r>
      <m:oMath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Σ</m:t>
            </m:r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-1</m:t>
            </m:r>
          </m:sup>
        </m:sSup>
      </m:oMath>
      <w:r w:rsidR="00E57BEB">
        <w:rPr>
          <w:rFonts w:asciiTheme="minorHAnsi" w:hAnsiTheme="minorHAnsi" w:cstheme="minorHAnsi"/>
          <w:sz w:val="20"/>
          <w:szCs w:val="20"/>
        </w:rPr>
        <w:t xml:space="preserve"> (</w:t>
      </w:r>
      <w:r w:rsidR="00E57BEB" w:rsidRPr="00E57BEB">
        <w:rPr>
          <w:rFonts w:asciiTheme="minorHAnsi" w:hAnsiTheme="minorHAnsi" w:cstheme="minorHAnsi"/>
          <w:i/>
          <w:iCs/>
          <w:sz w:val="20"/>
          <w:szCs w:val="20"/>
        </w:rPr>
        <w:t>Cholesky whitening</w:t>
      </w:r>
      <w:r w:rsidR="00E57BEB">
        <w:rPr>
          <w:rFonts w:asciiTheme="minorHAnsi" w:hAnsiTheme="minorHAnsi" w:cstheme="minorHAnsi"/>
          <w:sz w:val="20"/>
          <w:szCs w:val="20"/>
        </w:rPr>
        <w:t xml:space="preserve">), or eigen-system of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Σ</m:t>
        </m:r>
      </m:oMath>
      <w:r w:rsidR="00E57BEB" w:rsidRPr="00E57BEB">
        <w:rPr>
          <w:rFonts w:asciiTheme="minorHAnsi" w:hAnsiTheme="minorHAnsi" w:cstheme="minorHAnsi"/>
          <w:sz w:val="20"/>
          <w:szCs w:val="20"/>
        </w:rPr>
        <w:t xml:space="preserve"> (</w:t>
      </w:r>
      <w:r w:rsidR="00E57BEB" w:rsidRPr="00E57BEB">
        <w:rPr>
          <w:rFonts w:asciiTheme="minorHAnsi" w:hAnsiTheme="minorHAnsi" w:cstheme="minorHAnsi"/>
          <w:i/>
          <w:iCs/>
          <w:sz w:val="20"/>
          <w:szCs w:val="20"/>
        </w:rPr>
        <w:t>PCA whitening</w:t>
      </w:r>
      <w:r w:rsidR="00E57BEB">
        <w:rPr>
          <w:rFonts w:asciiTheme="minorHAnsi" w:hAnsiTheme="minorHAnsi" w:cstheme="minorHAnsi"/>
          <w:sz w:val="20"/>
          <w:szCs w:val="20"/>
        </w:rPr>
        <w:t>).</w:t>
      </w:r>
    </w:p>
    <w:p w14:paraId="0A93AD70" w14:textId="77777777" w:rsidR="00AF7592" w:rsidRDefault="00AF7592" w:rsidP="008A3C0E">
      <w:pPr>
        <w:rPr>
          <w:rFonts w:asciiTheme="minorHAnsi" w:hAnsiTheme="minorHAnsi" w:cstheme="minorHAnsi"/>
          <w:sz w:val="20"/>
          <w:szCs w:val="20"/>
        </w:rPr>
      </w:pPr>
    </w:p>
    <w:p w14:paraId="3D258277" w14:textId="25D6F4FB" w:rsidR="00F540C1" w:rsidRDefault="00043A0F" w:rsidP="008A3C0E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Optimal whitening transforms can be singled out by investigating the cross-covariance and cross-correlation of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x</m:t>
        </m:r>
      </m:oMath>
      <w:r>
        <w:rPr>
          <w:rFonts w:asciiTheme="minorHAnsi" w:hAnsiTheme="minorHAnsi" w:cstheme="minorHAnsi"/>
          <w:sz w:val="20"/>
          <w:szCs w:val="20"/>
        </w:rPr>
        <w:t xml:space="preserve"> and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y</m:t>
        </m:r>
      </m:oMath>
      <w:r>
        <w:rPr>
          <w:rFonts w:asciiTheme="minorHAnsi" w:hAnsiTheme="minorHAnsi" w:cstheme="minorHAnsi"/>
          <w:sz w:val="20"/>
          <w:szCs w:val="20"/>
        </w:rPr>
        <w:t xml:space="preserve">. For example, the unique optimal whitening transformation achieving maximal component-wise correlation between original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x</m:t>
        </m:r>
      </m:oMath>
      <w:r>
        <w:rPr>
          <w:rFonts w:asciiTheme="minorHAnsi" w:hAnsiTheme="minorHAnsi" w:cstheme="minorHAnsi"/>
          <w:sz w:val="20"/>
          <w:szCs w:val="20"/>
        </w:rPr>
        <w:t xml:space="preserve"> and whitened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y</m:t>
        </m:r>
      </m:oMath>
      <w:r>
        <w:rPr>
          <w:rFonts w:asciiTheme="minorHAnsi" w:hAnsiTheme="minorHAnsi" w:cstheme="minorHAnsi"/>
          <w:sz w:val="20"/>
          <w:szCs w:val="20"/>
        </w:rPr>
        <w:t xml:space="preserve"> is produced by the whitening matrix </w:t>
      </w:r>
      <m:oMath>
        <m:r>
          <w:rPr>
            <w:rFonts w:ascii="Cambria Math" w:hAnsi="Cambria Math" w:cstheme="minorHAnsi"/>
            <w:sz w:val="20"/>
            <w:szCs w:val="20"/>
          </w:rPr>
          <m:t>W=</m:t>
        </m:r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theme="minorHAnsi"/>
                <w:sz w:val="20"/>
                <w:szCs w:val="20"/>
              </w:rPr>
              <m:t>P</m:t>
            </m:r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-1/2</m:t>
            </m:r>
          </m:sup>
        </m:sSup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theme="minorHAnsi"/>
                <w:sz w:val="20"/>
                <w:szCs w:val="20"/>
              </w:rPr>
              <m:t>V</m:t>
            </m:r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-1/2</m:t>
            </m:r>
          </m:sup>
        </m:sSup>
      </m:oMath>
      <w:r w:rsidR="0038637E">
        <w:rPr>
          <w:rFonts w:asciiTheme="minorHAnsi" w:hAnsiTheme="minorHAnsi" w:cstheme="minorHAnsi"/>
          <w:sz w:val="20"/>
          <w:szCs w:val="20"/>
        </w:rPr>
        <w:t xml:space="preserve"> where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P</m:t>
        </m:r>
      </m:oMath>
      <w:r w:rsidR="0038637E">
        <w:rPr>
          <w:rFonts w:asciiTheme="minorHAnsi" w:hAnsiTheme="minorHAnsi" w:cstheme="minorHAnsi"/>
          <w:sz w:val="20"/>
          <w:szCs w:val="20"/>
        </w:rPr>
        <w:t xml:space="preserve"> is the correlation matrix and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V</m:t>
        </m:r>
      </m:oMath>
      <w:r w:rsidR="0038637E">
        <w:rPr>
          <w:rFonts w:asciiTheme="minorHAnsi" w:hAnsiTheme="minorHAnsi" w:cstheme="minorHAnsi"/>
          <w:sz w:val="20"/>
          <w:szCs w:val="20"/>
        </w:rPr>
        <w:t xml:space="preserve"> the variance matrix. 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</w:p>
    <w:p w14:paraId="6DC2C92D" w14:textId="77777777" w:rsidR="0038637E" w:rsidRPr="006F1368" w:rsidRDefault="0038637E" w:rsidP="008A3C0E">
      <w:pPr>
        <w:rPr>
          <w:rFonts w:asciiTheme="minorHAnsi" w:hAnsiTheme="minorHAnsi" w:cstheme="minorHAnsi"/>
          <w:sz w:val="20"/>
          <w:szCs w:val="20"/>
        </w:rPr>
      </w:pPr>
    </w:p>
    <w:p w14:paraId="4D4F05F0" w14:textId="76B48415" w:rsidR="008A3C0E" w:rsidRDefault="00AF7592" w:rsidP="00AF7592">
      <w:pPr>
        <w:pStyle w:val="Heading3"/>
      </w:pPr>
      <w:r>
        <w:t>Trace of a Matrix</w:t>
      </w:r>
    </w:p>
    <w:p w14:paraId="39FABDBF" w14:textId="2A1C3AA6" w:rsidR="00AF7592" w:rsidRDefault="0038637E" w:rsidP="008A3C0E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Let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A</m:t>
        </m:r>
      </m:oMath>
      <w:r>
        <w:rPr>
          <w:rFonts w:asciiTheme="minorHAnsi" w:hAnsiTheme="minorHAnsi" w:cstheme="minorHAnsi"/>
          <w:sz w:val="20"/>
          <w:szCs w:val="20"/>
        </w:rPr>
        <w:t xml:space="preserve"> be a </w:t>
      </w:r>
      <m:oMath>
        <m:r>
          <w:rPr>
            <w:rFonts w:ascii="Cambria Math" w:hAnsi="Cambria Math" w:cstheme="minorHAnsi"/>
            <w:sz w:val="20"/>
            <w:szCs w:val="20"/>
          </w:rPr>
          <m:t>n × n</m:t>
        </m:r>
      </m:oMath>
      <w:r>
        <w:rPr>
          <w:rFonts w:asciiTheme="minorHAnsi" w:hAnsiTheme="minorHAnsi" w:cstheme="minorHAnsi"/>
          <w:sz w:val="20"/>
          <w:szCs w:val="20"/>
        </w:rPr>
        <w:t xml:space="preserve"> square matrix. </w:t>
      </w:r>
      <w:r w:rsidR="00E71B26">
        <w:rPr>
          <w:rFonts w:asciiTheme="minorHAnsi" w:hAnsiTheme="minorHAnsi" w:cstheme="minorHAnsi"/>
          <w:sz w:val="20"/>
          <w:szCs w:val="20"/>
        </w:rPr>
        <w:t xml:space="preserve">Then the trace of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A</m:t>
        </m:r>
      </m:oMath>
      <w:r w:rsidR="00E71B26">
        <w:rPr>
          <w:rFonts w:asciiTheme="minorHAnsi" w:hAnsiTheme="minorHAnsi" w:cstheme="minorHAnsi"/>
          <w:sz w:val="20"/>
          <w:szCs w:val="20"/>
        </w:rPr>
        <w:t xml:space="preserve"> is denoted with </w:t>
      </w:r>
      <m:oMath>
        <m:r>
          <m:rPr>
            <m:sty m:val="p"/>
          </m:rPr>
          <w:rPr>
            <w:rFonts w:ascii="Cambria Math" w:hAnsi="Cambria Math" w:cstheme="minorHAnsi"/>
            <w:sz w:val="20"/>
            <w:szCs w:val="20"/>
          </w:rPr>
          <m:t>tr</m:t>
        </m:r>
        <m:d>
          <m:d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A</m:t>
            </m:r>
          </m:e>
        </m:d>
      </m:oMath>
      <w:r w:rsidR="00E71B26">
        <w:rPr>
          <w:rFonts w:asciiTheme="minorHAnsi" w:hAnsiTheme="minorHAnsi" w:cstheme="minorHAnsi"/>
          <w:sz w:val="20"/>
          <w:szCs w:val="20"/>
        </w:rPr>
        <w:t xml:space="preserve"> and is given by</w:t>
      </w:r>
    </w:p>
    <w:p w14:paraId="74AEE1DF" w14:textId="77777777" w:rsidR="00E71B26" w:rsidRDefault="00E71B26" w:rsidP="008A3C0E">
      <w:pPr>
        <w:rPr>
          <w:rFonts w:asciiTheme="minorHAnsi" w:hAnsiTheme="minorHAnsi" w:cstheme="minorHAnsi"/>
          <w:sz w:val="20"/>
          <w:szCs w:val="20"/>
        </w:rPr>
      </w:pPr>
    </w:p>
    <w:p w14:paraId="771D1947" w14:textId="44F8D986" w:rsidR="00E71B26" w:rsidRDefault="000A7FC7" w:rsidP="008A3C0E">
      <w:pPr>
        <w:rPr>
          <w:rFonts w:asciiTheme="minorHAnsi" w:hAnsiTheme="minorHAnsi" w:cstheme="minorHAnsi"/>
          <w:sz w:val="20"/>
          <w:szCs w:val="20"/>
        </w:rPr>
      </w:pPr>
      <m:oMath>
        <m:r>
          <m:rPr>
            <m:sty m:val="p"/>
          </m:rPr>
          <w:rPr>
            <w:rFonts w:ascii="Cambria Math" w:hAnsi="Cambria Math" w:cstheme="minorHAnsi"/>
            <w:sz w:val="20"/>
            <w:szCs w:val="20"/>
          </w:rPr>
          <m:t>tr</m:t>
        </m:r>
        <m:d>
          <m:d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A</m:t>
            </m:r>
          </m:e>
        </m:d>
        <m:r>
          <w:rPr>
            <w:rFonts w:ascii="Cambria Math" w:hAnsi="Cambria Math" w:cstheme="minorHAnsi"/>
            <w:sz w:val="20"/>
            <w:szCs w:val="20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 w:cstheme="minorHAnsi"/>
                <w:sz w:val="20"/>
                <w:szCs w:val="20"/>
              </w:rPr>
              <m:t>i=1</m:t>
            </m:r>
          </m:sub>
          <m:sup>
            <m:r>
              <w:rPr>
                <w:rFonts w:ascii="Cambria Math" w:hAnsi="Cambria Math" w:cstheme="minorHAnsi"/>
                <w:sz w:val="20"/>
                <w:szCs w:val="20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ii</m:t>
                </m:r>
              </m:sub>
            </m:sSub>
          </m:e>
        </m:nary>
      </m:oMath>
      <w:r>
        <w:rPr>
          <w:rFonts w:asciiTheme="minorHAnsi" w:hAnsiTheme="minorHAnsi" w:cstheme="minorHAnsi"/>
          <w:sz w:val="20"/>
          <w:szCs w:val="20"/>
        </w:rPr>
        <w:t xml:space="preserve"> </w:t>
      </w:r>
    </w:p>
    <w:p w14:paraId="22B477F4" w14:textId="77777777" w:rsidR="000A7FC7" w:rsidRDefault="000A7FC7" w:rsidP="008A3C0E">
      <w:pPr>
        <w:rPr>
          <w:rFonts w:asciiTheme="minorHAnsi" w:hAnsiTheme="minorHAnsi" w:cstheme="minorHAnsi"/>
          <w:sz w:val="20"/>
          <w:szCs w:val="20"/>
        </w:rPr>
      </w:pPr>
    </w:p>
    <w:p w14:paraId="11CC25DD" w14:textId="3678DDC4" w:rsidR="000A7FC7" w:rsidRDefault="000A7FC7" w:rsidP="008A3C0E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Properties of trace</w:t>
      </w:r>
    </w:p>
    <w:p w14:paraId="1FB61F82" w14:textId="77777777" w:rsidR="000A7FC7" w:rsidRDefault="000A7FC7" w:rsidP="008A3C0E">
      <w:pPr>
        <w:rPr>
          <w:rFonts w:asciiTheme="minorHAnsi" w:hAnsiTheme="minorHAnsi" w:cstheme="minorHAnsi"/>
          <w:sz w:val="20"/>
          <w:szCs w:val="20"/>
        </w:rPr>
      </w:pPr>
    </w:p>
    <w:p w14:paraId="1DDDE06C" w14:textId="77777777" w:rsidR="00AF7592" w:rsidRPr="006F1368" w:rsidRDefault="00AF7592" w:rsidP="008A3C0E">
      <w:pPr>
        <w:rPr>
          <w:rFonts w:asciiTheme="minorHAnsi" w:hAnsiTheme="minorHAnsi" w:cstheme="minorHAnsi"/>
          <w:sz w:val="20"/>
          <w:szCs w:val="20"/>
        </w:rPr>
      </w:pPr>
    </w:p>
    <w:p w14:paraId="6BA3B2F5" w14:textId="77777777" w:rsidR="008A3C0E" w:rsidRDefault="008A3C0E" w:rsidP="008A3C0E">
      <w:pPr>
        <w:pStyle w:val="Heading2"/>
      </w:pPr>
      <w:r>
        <w:t>References</w:t>
      </w:r>
    </w:p>
    <w:p w14:paraId="02155AFE" w14:textId="033FE54B" w:rsidR="008A3C0E" w:rsidRDefault="00990F21" w:rsidP="00DC6D14">
      <w:pPr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 xml:space="preserve">[1] </w:t>
      </w:r>
      <w:hyperlink r:id="rId6" w:history="1">
        <w:r w:rsidR="008A3C0E" w:rsidRPr="00DC6D14">
          <w:rPr>
            <w:rStyle w:val="Hyperlink"/>
            <w:rFonts w:asciiTheme="minorHAnsi" w:hAnsiTheme="minorHAnsi" w:cstheme="minorHAnsi"/>
            <w:sz w:val="18"/>
            <w:szCs w:val="18"/>
          </w:rPr>
          <w:t>Chapter 4 of Machine Learning - A Probabilistic Perspective, K. Murphy, 2012</w:t>
        </w:r>
      </w:hyperlink>
    </w:p>
    <w:p w14:paraId="12244580" w14:textId="77520FFB" w:rsidR="00990F21" w:rsidRDefault="00990F21" w:rsidP="00990F2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F2328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 xml:space="preserve">[2] </w:t>
      </w:r>
      <w:hyperlink r:id="rId7" w:history="1">
        <w:r w:rsidRPr="00990F21">
          <w:rPr>
            <w:rStyle w:val="Hyperlink"/>
            <w:rFonts w:asciiTheme="minorHAnsi" w:hAnsiTheme="minorHAnsi" w:cstheme="minorHAnsi"/>
            <w:sz w:val="18"/>
            <w:szCs w:val="18"/>
          </w:rPr>
          <w:t>Pattern Recognition and Machine Learning, Christopher M. Bishop, 2006</w:t>
        </w:r>
      </w:hyperlink>
    </w:p>
    <w:p w14:paraId="76771FA8" w14:textId="31CDC7A2" w:rsidR="00AF7BA3" w:rsidRDefault="004C3B2C" w:rsidP="00990F2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F2328"/>
          <w:sz w:val="18"/>
          <w:szCs w:val="18"/>
        </w:rPr>
      </w:pPr>
      <w:r>
        <w:rPr>
          <w:rFonts w:asciiTheme="minorHAnsi" w:hAnsiTheme="minorHAnsi" w:cstheme="minorHAnsi"/>
          <w:color w:val="1F2328"/>
          <w:sz w:val="18"/>
          <w:szCs w:val="18"/>
        </w:rPr>
        <w:t xml:space="preserve">[3] </w:t>
      </w:r>
      <w:hyperlink r:id="rId8" w:history="1">
        <w:r w:rsidRPr="004C3B2C">
          <w:rPr>
            <w:rStyle w:val="Hyperlink"/>
            <w:rFonts w:asciiTheme="minorHAnsi" w:hAnsiTheme="minorHAnsi" w:cstheme="minorHAnsi"/>
            <w:sz w:val="18"/>
            <w:szCs w:val="18"/>
          </w:rPr>
          <w:t>Mahalanobis distance, Wikipedia</w:t>
        </w:r>
      </w:hyperlink>
    </w:p>
    <w:p w14:paraId="640B648D" w14:textId="0BC43ADB" w:rsidR="00AF7BA3" w:rsidRPr="00AF7BA3" w:rsidRDefault="00AF7BA3" w:rsidP="00990F2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F2328"/>
          <w:sz w:val="18"/>
          <w:szCs w:val="18"/>
        </w:rPr>
      </w:pPr>
      <w:r>
        <w:rPr>
          <w:rFonts w:asciiTheme="minorHAnsi" w:hAnsiTheme="minorHAnsi" w:cstheme="minorHAnsi"/>
          <w:color w:val="1F2328"/>
          <w:sz w:val="18"/>
          <w:szCs w:val="18"/>
        </w:rPr>
        <w:t xml:space="preserve">[4] </w:t>
      </w:r>
      <w:hyperlink r:id="rId9" w:history="1">
        <w:r w:rsidRPr="00AF7BA3">
          <w:rPr>
            <w:rStyle w:val="Hyperlink"/>
            <w:rFonts w:asciiTheme="minorHAnsi" w:hAnsiTheme="minorHAnsi" w:cstheme="minorHAnsi"/>
            <w:sz w:val="18"/>
            <w:szCs w:val="18"/>
          </w:rPr>
          <w:t>On the Generalized Distance in Statistics, P.C. Mahalanobis, 1936</w:t>
        </w:r>
      </w:hyperlink>
    </w:p>
    <w:p w14:paraId="339F8CB1" w14:textId="6AB3EB91" w:rsidR="00DC6D14" w:rsidRPr="00DC6D14" w:rsidRDefault="00990F21" w:rsidP="00DC6D14">
      <w:pPr>
        <w:shd w:val="clear" w:color="auto" w:fill="FFFFFF"/>
        <w:rPr>
          <w:rFonts w:asciiTheme="minorHAnsi" w:hAnsiTheme="minorHAnsi" w:cstheme="minorHAnsi"/>
          <w:color w:val="4472C4" w:themeColor="accent1"/>
          <w:sz w:val="18"/>
          <w:szCs w:val="18"/>
        </w:rPr>
      </w:pPr>
      <w:r w:rsidRPr="00990F21">
        <w:rPr>
          <w:rFonts w:asciiTheme="minorHAnsi" w:hAnsiTheme="minorHAnsi" w:cstheme="minorHAnsi"/>
          <w:sz w:val="18"/>
          <w:szCs w:val="18"/>
        </w:rPr>
        <w:t>[</w:t>
      </w:r>
      <w:r w:rsidR="00AF7BA3">
        <w:rPr>
          <w:rFonts w:asciiTheme="minorHAnsi" w:hAnsiTheme="minorHAnsi" w:cstheme="minorHAnsi"/>
          <w:sz w:val="18"/>
          <w:szCs w:val="18"/>
        </w:rPr>
        <w:t>5</w:t>
      </w:r>
      <w:r w:rsidRPr="00990F21">
        <w:rPr>
          <w:rFonts w:asciiTheme="minorHAnsi" w:hAnsiTheme="minorHAnsi" w:cstheme="minorHAnsi"/>
          <w:sz w:val="18"/>
          <w:szCs w:val="18"/>
        </w:rPr>
        <w:t>]</w:t>
      </w:r>
      <w:r>
        <w:rPr>
          <w:rFonts w:asciiTheme="minorHAnsi" w:hAnsiTheme="minorHAnsi" w:cstheme="minorHAnsi"/>
          <w:color w:val="4472C4" w:themeColor="accent1"/>
          <w:sz w:val="18"/>
          <w:szCs w:val="18"/>
        </w:rPr>
        <w:t xml:space="preserve"> </w:t>
      </w:r>
      <w:hyperlink r:id="rId10" w:history="1">
        <w:r w:rsidR="00DC6D14" w:rsidRPr="00DC6D14">
          <w:rPr>
            <w:rFonts w:asciiTheme="minorHAnsi" w:hAnsiTheme="minorHAnsi" w:cstheme="minorHAnsi"/>
            <w:color w:val="4472C4" w:themeColor="accent1"/>
            <w:sz w:val="18"/>
            <w:szCs w:val="18"/>
            <w:u w:val="single"/>
          </w:rPr>
          <w:t>Introduction to Gaussian Processes and Gaussian Process Regression, Nando de Freitas, CBSC 540, UBC Jan 31, 2013</w:t>
        </w:r>
      </w:hyperlink>
    </w:p>
    <w:p w14:paraId="49306588" w14:textId="0D5EB31B" w:rsidR="00DC6D14" w:rsidRDefault="00990F21" w:rsidP="00DC6D14">
      <w:pPr>
        <w:shd w:val="clear" w:color="auto" w:fill="FFFFFF"/>
        <w:rPr>
          <w:rStyle w:val="Hyperlink"/>
          <w:rFonts w:asciiTheme="minorHAnsi" w:eastAsiaTheme="majorEastAsia" w:hAnsiTheme="minorHAnsi" w:cstheme="minorHAnsi"/>
          <w:sz w:val="18"/>
          <w:szCs w:val="18"/>
          <w:shd w:val="clear" w:color="auto" w:fill="FFFFFF"/>
        </w:rPr>
      </w:pPr>
      <w:r>
        <w:rPr>
          <w:rFonts w:asciiTheme="minorHAnsi" w:hAnsiTheme="minorHAnsi" w:cstheme="minorHAnsi"/>
          <w:sz w:val="18"/>
          <w:szCs w:val="18"/>
        </w:rPr>
        <w:t>[</w:t>
      </w:r>
      <w:r w:rsidR="00AF7BA3">
        <w:rPr>
          <w:rFonts w:asciiTheme="minorHAnsi" w:hAnsiTheme="minorHAnsi" w:cstheme="minorHAnsi"/>
          <w:sz w:val="18"/>
          <w:szCs w:val="18"/>
        </w:rPr>
        <w:t>6</w:t>
      </w:r>
      <w:r>
        <w:rPr>
          <w:rFonts w:asciiTheme="minorHAnsi" w:hAnsiTheme="minorHAnsi" w:cstheme="minorHAnsi"/>
          <w:sz w:val="18"/>
          <w:szCs w:val="18"/>
        </w:rPr>
        <w:t xml:space="preserve">] </w:t>
      </w:r>
      <w:hyperlink r:id="rId11" w:history="1">
        <w:r w:rsidR="00DC6D14" w:rsidRPr="00DC6D14">
          <w:rPr>
            <w:rStyle w:val="Hyperlink"/>
            <w:rFonts w:asciiTheme="minorHAnsi" w:eastAsiaTheme="majorEastAsia" w:hAnsiTheme="minorHAnsi" w:cstheme="minorHAnsi"/>
            <w:sz w:val="18"/>
            <w:szCs w:val="18"/>
            <w:shd w:val="clear" w:color="auto" w:fill="FFFFFF"/>
          </w:rPr>
          <w:t>Active Learning with Gaussian Processes, Nando de Freitas, BCSC 540, UBC Feb 05, 2013</w:t>
        </w:r>
      </w:hyperlink>
    </w:p>
    <w:p w14:paraId="49FDA4BF" w14:textId="4042D388" w:rsidR="00310421" w:rsidRPr="009010E3" w:rsidRDefault="00310421" w:rsidP="00DC6D14">
      <w:pPr>
        <w:shd w:val="clear" w:color="auto" w:fill="FFFFFF"/>
        <w:rPr>
          <w:rFonts w:asciiTheme="minorHAnsi" w:hAnsiTheme="minorHAnsi" w:cstheme="minorHAnsi"/>
          <w:sz w:val="18"/>
          <w:szCs w:val="18"/>
        </w:rPr>
      </w:pPr>
      <w:r w:rsidRPr="009010E3">
        <w:rPr>
          <w:rStyle w:val="Hyperlink"/>
          <w:rFonts w:asciiTheme="minorHAnsi" w:eastAsiaTheme="majorEastAsia" w:hAnsiTheme="minorHAnsi" w:cstheme="minorHAnsi"/>
          <w:color w:val="auto"/>
          <w:sz w:val="18"/>
          <w:szCs w:val="18"/>
          <w:u w:val="none"/>
          <w:shd w:val="clear" w:color="auto" w:fill="FFFFFF"/>
        </w:rPr>
        <w:t>[7]</w:t>
      </w:r>
      <w:r w:rsidR="009010E3">
        <w:rPr>
          <w:rStyle w:val="Hyperlink"/>
          <w:rFonts w:asciiTheme="minorHAnsi" w:eastAsiaTheme="majorEastAsia" w:hAnsiTheme="minorHAnsi" w:cstheme="minorHAnsi"/>
          <w:color w:val="auto"/>
          <w:sz w:val="18"/>
          <w:szCs w:val="18"/>
          <w:u w:val="none"/>
          <w:shd w:val="clear" w:color="auto" w:fill="FFFFFF"/>
        </w:rPr>
        <w:t xml:space="preserve"> </w:t>
      </w:r>
      <w:hyperlink r:id="rId12" w:anchor="Maximum-likelihood_estimation_for_the_multivariate_normal_distribution" w:history="1">
        <w:r w:rsidR="009010E3" w:rsidRPr="009010E3">
          <w:rPr>
            <w:rStyle w:val="Hyperlink"/>
            <w:rFonts w:asciiTheme="minorHAnsi" w:eastAsiaTheme="majorEastAsia" w:hAnsiTheme="minorHAnsi" w:cstheme="minorHAnsi"/>
            <w:sz w:val="18"/>
            <w:szCs w:val="18"/>
            <w:shd w:val="clear" w:color="auto" w:fill="FFFFFF"/>
          </w:rPr>
          <w:t>Maximum-likelihood estimation for the multivariate normal distribution, Wiki</w:t>
        </w:r>
      </w:hyperlink>
    </w:p>
    <w:p w14:paraId="76BCC7C9" w14:textId="77777777" w:rsidR="00990F21" w:rsidRDefault="00990F21" w:rsidP="00DC6D14">
      <w:pPr>
        <w:shd w:val="clear" w:color="auto" w:fill="FFFFFF"/>
        <w:rPr>
          <w:rFonts w:asciiTheme="minorHAnsi" w:hAnsiTheme="minorHAnsi" w:cstheme="minorHAnsi"/>
          <w:sz w:val="18"/>
          <w:szCs w:val="18"/>
        </w:rPr>
      </w:pPr>
    </w:p>
    <w:p w14:paraId="5D6E8991" w14:textId="77777777" w:rsidR="00BB00D1" w:rsidRPr="00DC6D14" w:rsidRDefault="00BB00D1" w:rsidP="00DC6D14">
      <w:pPr>
        <w:shd w:val="clear" w:color="auto" w:fill="FFFFFF"/>
        <w:rPr>
          <w:rFonts w:asciiTheme="minorHAnsi" w:hAnsiTheme="minorHAnsi" w:cstheme="minorHAnsi"/>
          <w:color w:val="4472C4" w:themeColor="accent1"/>
          <w:sz w:val="18"/>
          <w:szCs w:val="18"/>
        </w:rPr>
      </w:pPr>
    </w:p>
    <w:p w14:paraId="0AE5400A" w14:textId="77777777" w:rsidR="00DC6D14" w:rsidRPr="00DC6D14" w:rsidRDefault="00DC6D14" w:rsidP="00DC6D14"/>
    <w:p w14:paraId="40E3900F" w14:textId="77777777" w:rsidR="00DC6D14" w:rsidRDefault="00DC6D14" w:rsidP="008A3C0E">
      <w:pPr>
        <w:rPr>
          <w:sz w:val="20"/>
          <w:szCs w:val="20"/>
        </w:rPr>
      </w:pPr>
    </w:p>
    <w:p w14:paraId="791D307E" w14:textId="77777777" w:rsidR="001D329B" w:rsidRPr="001D329B" w:rsidRDefault="001D329B" w:rsidP="001D329B">
      <w:pPr>
        <w:rPr>
          <w:sz w:val="20"/>
          <w:szCs w:val="20"/>
        </w:rPr>
      </w:pPr>
    </w:p>
    <w:p w14:paraId="61F875C8" w14:textId="77777777" w:rsidR="001D329B" w:rsidRPr="001D329B" w:rsidRDefault="001D329B">
      <w:pPr>
        <w:rPr>
          <w:sz w:val="20"/>
          <w:szCs w:val="20"/>
        </w:rPr>
      </w:pPr>
    </w:p>
    <w:p w14:paraId="7C8B0712" w14:textId="77777777" w:rsidR="001D329B" w:rsidRPr="001D329B" w:rsidRDefault="001D329B">
      <w:pPr>
        <w:rPr>
          <w:sz w:val="20"/>
          <w:szCs w:val="20"/>
        </w:rPr>
      </w:pPr>
    </w:p>
    <w:p w14:paraId="68606D6E" w14:textId="77777777" w:rsidR="001D329B" w:rsidRPr="001D329B" w:rsidRDefault="001D329B">
      <w:pPr>
        <w:rPr>
          <w:sz w:val="20"/>
          <w:szCs w:val="20"/>
        </w:rPr>
      </w:pPr>
    </w:p>
    <w:p w14:paraId="48BC67D5" w14:textId="77777777" w:rsidR="001D329B" w:rsidRPr="001D329B" w:rsidRDefault="001D329B">
      <w:pPr>
        <w:rPr>
          <w:sz w:val="20"/>
          <w:szCs w:val="20"/>
        </w:rPr>
      </w:pPr>
    </w:p>
    <w:p w14:paraId="2B5DF3BA" w14:textId="77777777" w:rsidR="001D329B" w:rsidRPr="001D329B" w:rsidRDefault="001D329B">
      <w:pPr>
        <w:rPr>
          <w:sz w:val="20"/>
          <w:szCs w:val="20"/>
        </w:rPr>
      </w:pPr>
    </w:p>
    <w:sectPr w:rsidR="001D329B" w:rsidRPr="001D32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E22054"/>
    <w:multiLevelType w:val="multilevel"/>
    <w:tmpl w:val="E95AD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112431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29B"/>
    <w:rsid w:val="00025C28"/>
    <w:rsid w:val="00042DC8"/>
    <w:rsid w:val="00043A0F"/>
    <w:rsid w:val="00077925"/>
    <w:rsid w:val="000929DD"/>
    <w:rsid w:val="000A25C3"/>
    <w:rsid w:val="000A5C9E"/>
    <w:rsid w:val="000A7FC7"/>
    <w:rsid w:val="000B7C67"/>
    <w:rsid w:val="001A61CB"/>
    <w:rsid w:val="001D329B"/>
    <w:rsid w:val="001E3E9C"/>
    <w:rsid w:val="002231D8"/>
    <w:rsid w:val="00230F36"/>
    <w:rsid w:val="002770EA"/>
    <w:rsid w:val="002B2568"/>
    <w:rsid w:val="002B4611"/>
    <w:rsid w:val="002E3E0B"/>
    <w:rsid w:val="00310421"/>
    <w:rsid w:val="0032646E"/>
    <w:rsid w:val="00366474"/>
    <w:rsid w:val="0038637E"/>
    <w:rsid w:val="00395936"/>
    <w:rsid w:val="003B4079"/>
    <w:rsid w:val="003D7DE3"/>
    <w:rsid w:val="00481B1C"/>
    <w:rsid w:val="004A6625"/>
    <w:rsid w:val="004B2326"/>
    <w:rsid w:val="004C3B2C"/>
    <w:rsid w:val="004E734D"/>
    <w:rsid w:val="00515ECF"/>
    <w:rsid w:val="005D58AF"/>
    <w:rsid w:val="005E4ACB"/>
    <w:rsid w:val="00676D4F"/>
    <w:rsid w:val="00690F0D"/>
    <w:rsid w:val="00694DF3"/>
    <w:rsid w:val="006F1368"/>
    <w:rsid w:val="00735B3B"/>
    <w:rsid w:val="00746E81"/>
    <w:rsid w:val="007968E8"/>
    <w:rsid w:val="00797C52"/>
    <w:rsid w:val="007F4B0A"/>
    <w:rsid w:val="00861B60"/>
    <w:rsid w:val="008644E1"/>
    <w:rsid w:val="0087033F"/>
    <w:rsid w:val="00883C6D"/>
    <w:rsid w:val="008A3C0E"/>
    <w:rsid w:val="008F49FE"/>
    <w:rsid w:val="009010E3"/>
    <w:rsid w:val="00947BE9"/>
    <w:rsid w:val="00990F21"/>
    <w:rsid w:val="009A4844"/>
    <w:rsid w:val="00A00F55"/>
    <w:rsid w:val="00A10FF7"/>
    <w:rsid w:val="00A55428"/>
    <w:rsid w:val="00AC16B4"/>
    <w:rsid w:val="00AE1D60"/>
    <w:rsid w:val="00AE1FF3"/>
    <w:rsid w:val="00AF7592"/>
    <w:rsid w:val="00AF7BA3"/>
    <w:rsid w:val="00B27312"/>
    <w:rsid w:val="00B47C22"/>
    <w:rsid w:val="00B97F86"/>
    <w:rsid w:val="00BA433A"/>
    <w:rsid w:val="00BB00D1"/>
    <w:rsid w:val="00BC3B99"/>
    <w:rsid w:val="00C174B8"/>
    <w:rsid w:val="00C728B2"/>
    <w:rsid w:val="00C86BE7"/>
    <w:rsid w:val="00CB4988"/>
    <w:rsid w:val="00CE2A29"/>
    <w:rsid w:val="00D00981"/>
    <w:rsid w:val="00D160FB"/>
    <w:rsid w:val="00D21100"/>
    <w:rsid w:val="00DB3944"/>
    <w:rsid w:val="00DC6D14"/>
    <w:rsid w:val="00E01D91"/>
    <w:rsid w:val="00E30A1F"/>
    <w:rsid w:val="00E3432F"/>
    <w:rsid w:val="00E5781C"/>
    <w:rsid w:val="00E57BEB"/>
    <w:rsid w:val="00E71B26"/>
    <w:rsid w:val="00E769FE"/>
    <w:rsid w:val="00EB07CA"/>
    <w:rsid w:val="00EB4E52"/>
    <w:rsid w:val="00EE4957"/>
    <w:rsid w:val="00EF3E47"/>
    <w:rsid w:val="00F16DBB"/>
    <w:rsid w:val="00F540C1"/>
    <w:rsid w:val="00F81923"/>
    <w:rsid w:val="00FC14C7"/>
    <w:rsid w:val="00FE1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B45E9"/>
  <w15:chartTrackingRefBased/>
  <w15:docId w15:val="{DE1DBDFD-588E-644D-9DAF-2CE2F16DC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6D14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D329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3C0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3C0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8637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32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A3C0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8A3C0E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8A3C0E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PlaceholderText">
    <w:name w:val="Placeholder Text"/>
    <w:basedOn w:val="DefaultParagraphFont"/>
    <w:uiPriority w:val="99"/>
    <w:semiHidden/>
    <w:rsid w:val="00694DF3"/>
    <w:rPr>
      <w:color w:val="808080"/>
    </w:rPr>
  </w:style>
  <w:style w:type="paragraph" w:styleId="NormalWeb">
    <w:name w:val="Normal (Web)"/>
    <w:basedOn w:val="Normal"/>
    <w:uiPriority w:val="99"/>
    <w:unhideWhenUsed/>
    <w:rsid w:val="00DC6D14"/>
    <w:pPr>
      <w:spacing w:before="100" w:beforeAutospacing="1" w:after="100" w:afterAutospacing="1"/>
    </w:pPr>
  </w:style>
  <w:style w:type="character" w:styleId="UnresolvedMention">
    <w:name w:val="Unresolved Mention"/>
    <w:basedOn w:val="DefaultParagraphFont"/>
    <w:uiPriority w:val="99"/>
    <w:semiHidden/>
    <w:unhideWhenUsed/>
    <w:rsid w:val="004C3B2C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38637E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780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0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Mahalanobis_distance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dimitarpg13/probabilistic_machine_learning/blob/main/books/Bishop-Pattern-Recognition-and-Machine-Learning-2006.pdf" TargetMode="External"/><Relationship Id="rId12" Type="http://schemas.openxmlformats.org/officeDocument/2006/relationships/hyperlink" Target="https://en.wikipedia.org/wiki/Estimation_of_covariance_matric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imitarpg13/probabilistic_machine_learning/blob/main/books/MachineLearningProbabilisticPerspective.pdf" TargetMode="External"/><Relationship Id="rId11" Type="http://schemas.openxmlformats.org/officeDocument/2006/relationships/hyperlink" Target="https://youtu.be/MfHKW5z-OOA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youtu.be/4vGiHC35j9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dimitarpg13/probabilistic_machine_learning/blob/main/articles/On_The_Generalized_Distance_In_Statistics_Mahalanobis_vol02_1936.pdf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9341</TotalTime>
  <Pages>4</Pages>
  <Words>1465</Words>
  <Characters>8353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76</cp:revision>
  <dcterms:created xsi:type="dcterms:W3CDTF">2024-04-04T22:35:00Z</dcterms:created>
  <dcterms:modified xsi:type="dcterms:W3CDTF">2025-02-01T10:16:00Z</dcterms:modified>
</cp:coreProperties>
</file>