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187DAFB" w:rsidR="00D501C6" w:rsidRPr="004A3427" w:rsidRDefault="00D501C6">
      <w:r>
        <w:t xml:space="preserve">A </w:t>
      </w:r>
      <w:r w:rsidRPr="004A3427">
        <w:rPr>
          <w:i/>
          <w:iCs/>
        </w:rPr>
        <w:t>full</w:t>
      </w:r>
      <w:r>
        <w:t xml:space="preserve"> </w:t>
      </w:r>
      <w:r w:rsidRPr="004A3427">
        <w:rPr>
          <w:i/>
          <w:iCs/>
        </w:rPr>
        <w:t xml:space="preserve">covariance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</m:oMath>
      <w:r w:rsidR="004A3427">
        <w:t xml:space="preserve"> parameters since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4A3427" w:rsidRPr="004A3427">
        <w:t xml:space="preserve"> is </w:t>
      </w:r>
      <w:r w:rsidR="004A3427">
        <w:t xml:space="preserve">symmetric. A </w:t>
      </w:r>
      <w:r w:rsidR="004A3427" w:rsidRPr="004A3427">
        <w:rPr>
          <w:i/>
          <w:iCs/>
        </w:rPr>
        <w:t>diagonal</w:t>
      </w:r>
      <w:r w:rsidR="004A3427">
        <w:t xml:space="preserve"> </w:t>
      </w:r>
      <w:r w:rsidR="004A3427" w:rsidRPr="004A3427">
        <w:rPr>
          <w:i/>
          <w:iCs/>
        </w:rPr>
        <w:t>covariance</w:t>
      </w:r>
      <w:r w:rsidR="004A3427">
        <w:t xml:space="preserve">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</m:oMath>
      <w:r w:rsidR="004A3427">
        <w:t xml:space="preserve"> </w:t>
      </w:r>
      <w:proofErr w:type="gramStart"/>
      <w:r w:rsidR="004A3427">
        <w:t>parameters, and</w:t>
      </w:r>
      <w:proofErr w:type="gramEnd"/>
      <w:r w:rsidR="004A3427">
        <w:t xml:space="preserve"> has 0s in the off-diagonal terms. A spherical (or isotropic) covariance,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A3427" w:rsidRPr="004A3427">
        <w:t xml:space="preserve">, </w:t>
      </w:r>
      <w:r w:rsidR="004A3427">
        <w:t>has one free parameter.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32DDE79F" w:rsidR="00A572DC" w:rsidRDefault="004A3427">
      <w:r>
        <w:t xml:space="preserve">Let us look more closely into the Mahalanobis distance by performing </w:t>
      </w:r>
      <w:r w:rsidRPr="004A3427">
        <w:rPr>
          <w:i/>
          <w:iCs/>
        </w:rPr>
        <w:t>eigendecomposition</w:t>
      </w:r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b/>
          <w:bCs/>
        </w:rPr>
        <w:t>.</w:t>
      </w:r>
    </w:p>
    <w:p w14:paraId="61E11417" w14:textId="2C10A9D7" w:rsidR="004A3427" w:rsidRDefault="0032600F">
      <w:pPr>
        <w:rPr>
          <w:iCs/>
        </w:rPr>
      </w:pPr>
      <w:r>
        <w:t xml:space="preserve">So we can write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=UΛ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32600F"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32600F">
        <w:t xml:space="preserve"> is </w:t>
      </w:r>
      <w:r w:rsidR="000A07CC">
        <w:t xml:space="preserve">an </w:t>
      </w:r>
      <w:r>
        <w:t xml:space="preserve">orthonormal matrix of eigenvectors satisfying </w:t>
      </w:r>
      <m:oMath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</m:oMath>
      <w:r w:rsidR="000A07CC" w:rsidRPr="000A07CC">
        <w:rPr>
          <w:iCs/>
        </w:rPr>
        <w:t>,</w:t>
      </w:r>
      <w:r w:rsidR="000A07CC">
        <w:rPr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0A07CC">
        <w:rPr>
          <w:iCs/>
        </w:rPr>
        <w:t xml:space="preserve"> is a diagonal matrix of eigenvalues. Thus we can write:</w:t>
      </w:r>
    </w:p>
    <w:p w14:paraId="2355689D" w14:textId="77777777" w:rsidR="000A07CC" w:rsidRDefault="000A07CC">
      <w:pPr>
        <w:rPr>
          <w:iCs/>
        </w:rPr>
      </w:pPr>
    </w:p>
    <w:p w14:paraId="3BEA2B31" w14:textId="1BE60E95" w:rsidR="000A07CC" w:rsidRDefault="000A07CC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</m:oMath>
      <w:r w:rsidR="007C5A2C">
        <w:rPr>
          <w:b/>
          <w:bCs/>
        </w:rPr>
        <w:t xml:space="preserve">   </w:t>
      </w:r>
    </w:p>
    <w:p w14:paraId="6017645A" w14:textId="77777777" w:rsidR="007C5A2C" w:rsidRPr="007C5A2C" w:rsidRDefault="007C5A2C"/>
    <w:p w14:paraId="3317B3DE" w14:textId="119001CB" w:rsidR="007C5A2C" w:rsidRDefault="007C5A2C">
      <w:r>
        <w:t>w</w:t>
      </w:r>
      <w:r w:rsidRPr="007C5A2C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t xml:space="preserve">th column of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7C5A2C">
        <w:t xml:space="preserve">, </w:t>
      </w:r>
      <w:r>
        <w:t xml:space="preserve">containing the </w:t>
      </w:r>
      <m:oMath>
        <m:r>
          <w:rPr>
            <w:rFonts w:ascii="Cambria Math" w:hAnsi="Cambria Math"/>
          </w:rPr>
          <m:t>i</m:t>
        </m:r>
      </m:oMath>
      <w:r>
        <w:t>th eigenvector. Hence</w:t>
      </w:r>
      <w:r w:rsidR="00165BD7">
        <w:t>,</w:t>
      </w:r>
      <w:r>
        <w:t xml:space="preserve"> we can rewrite the Mahalanobis distance as follows:</w:t>
      </w:r>
    </w:p>
    <w:p w14:paraId="3193CA78" w14:textId="77777777" w:rsidR="007C5A2C" w:rsidRDefault="007C5A2C"/>
    <w:p w14:paraId="35D097E7" w14:textId="1E603F21" w:rsidR="004D113B" w:rsidRDefault="00165BD7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 w:rsidR="004D113B">
        <w:rPr>
          <w:iCs/>
        </w:rPr>
        <w:t xml:space="preserve"> </w:t>
      </w:r>
    </w:p>
    <w:p w14:paraId="793C61D6" w14:textId="29875802" w:rsidR="004D113B" w:rsidRDefault="004D113B">
      <w:pPr>
        <w:rPr>
          <w:iCs/>
        </w:rPr>
      </w:pPr>
      <w:r>
        <w:rPr>
          <w:iCs/>
        </w:rPr>
        <w:t xml:space="preserve">                                     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047C8B6C" w14:textId="0E411821" w:rsidR="004D113B" w:rsidRDefault="004D113B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≜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iCs/>
        </w:rPr>
        <w:t xml:space="preserve">. </w:t>
      </w:r>
    </w:p>
    <w:p w14:paraId="38661E0E" w14:textId="48C43552" w:rsidR="004D113B" w:rsidRPr="00220DE5" w:rsidRDefault="004D113B">
      <w:pPr>
        <w:rPr>
          <w:iCs/>
        </w:rPr>
      </w:pPr>
      <w:r>
        <w:rPr>
          <w:iCs/>
        </w:rPr>
        <w:t>Thus the contours of equal probability density of a Gaussian lie along ellipses.</w:t>
      </w:r>
      <w:r w:rsidR="00220DE5">
        <w:rPr>
          <w:iCs/>
        </w:rPr>
        <w:t xml:space="preserve"> The eigenvectors determine the orientation of the ellipse, and the eigenvalues determine how elongated it is. In general the Mahalanobis distance corresponds to Euclidean distance in a transformed coordinate system , shifted by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220DE5">
        <w:t xml:space="preserve"> and rotated by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220DE5">
        <w:t>.</w:t>
      </w:r>
    </w:p>
    <w:p w14:paraId="442F3C21" w14:textId="5067B67C" w:rsidR="007C5A2C" w:rsidRDefault="004D113B">
      <w:pPr>
        <w:rPr>
          <w:iCs/>
        </w:rPr>
      </w:pPr>
      <w:r>
        <w:rPr>
          <w:iCs/>
        </w:rPr>
        <w:t xml:space="preserve"> </w:t>
      </w:r>
    </w:p>
    <w:p w14:paraId="5D335C37" w14:textId="15003BFA" w:rsidR="004D113B" w:rsidRDefault="00220DE5">
      <w:pPr>
        <w:rPr>
          <w:iCs/>
        </w:rPr>
      </w:pPr>
      <w:r w:rsidRPr="00220DE5">
        <w:rPr>
          <w:b/>
          <w:bCs/>
          <w:iCs/>
        </w:rPr>
        <w:t>Theorem</w:t>
      </w:r>
      <w:r>
        <w:rPr>
          <w:iCs/>
        </w:rPr>
        <w:t>: (MLE for a Gaussian)</w:t>
      </w:r>
    </w:p>
    <w:p w14:paraId="1EA94EFF" w14:textId="5BA72288" w:rsidR="00220DE5" w:rsidRDefault="00220DE5">
      <w:pPr>
        <w:rPr>
          <w:iCs/>
        </w:rPr>
      </w:pPr>
      <w:r>
        <w:rPr>
          <w:iCs/>
        </w:rPr>
        <w:t xml:space="preserve">If we have N </w:t>
      </w:r>
      <w:proofErr w:type="spellStart"/>
      <w:r>
        <w:rPr>
          <w:iCs/>
        </w:rPr>
        <w:t>iid</w:t>
      </w:r>
      <w:proofErr w:type="spellEnd"/>
      <w:r>
        <w:rPr>
          <w:iCs/>
        </w:rPr>
        <w:t xml:space="preserve"> samples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iCs/>
        </w:rPr>
        <w:t>, then the MLE for the parameters is given by</w:t>
      </w:r>
    </w:p>
    <w:p w14:paraId="022A5F13" w14:textId="77777777" w:rsidR="00220DE5" w:rsidRDefault="00220DE5">
      <w:pPr>
        <w:rPr>
          <w:iCs/>
        </w:rPr>
      </w:pPr>
    </w:p>
    <w:p w14:paraId="196CBF60" w14:textId="08B69AD7" w:rsidR="00220DE5" w:rsidRDefault="00220DE5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≜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 w:rsidRPr="00843654">
        <w:rPr>
          <w:iCs/>
        </w:rPr>
        <w:t xml:space="preserve"> </w:t>
      </w:r>
      <w:r w:rsidR="00843654" w:rsidRPr="00843654">
        <w:rPr>
          <w:iCs/>
        </w:rPr>
        <w:t xml:space="preserve">   (1)</w:t>
      </w:r>
    </w:p>
    <w:p w14:paraId="2C2BB6A2" w14:textId="77777777" w:rsidR="00220DE5" w:rsidRDefault="00220DE5">
      <w:pPr>
        <w:rPr>
          <w:b/>
          <w:bCs/>
          <w:iCs/>
        </w:rPr>
      </w:pPr>
    </w:p>
    <w:p w14:paraId="340ECC46" w14:textId="72FC8EA3" w:rsidR="00220DE5" w:rsidRPr="00843654" w:rsidRDefault="00220DE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b/>
          <w:bCs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43654" w:rsidRPr="00843654">
        <w:rPr>
          <w:iCs/>
        </w:rPr>
        <w:t xml:space="preserve">      </w:t>
      </w:r>
      <w:r w:rsidR="00843654">
        <w:rPr>
          <w:iCs/>
        </w:rPr>
        <w:t>(2)</w:t>
      </w:r>
    </w:p>
    <w:p w14:paraId="404E559C" w14:textId="77777777" w:rsidR="000A07CC" w:rsidRPr="007C5A2C" w:rsidRDefault="000A07CC"/>
    <w:p w14:paraId="1AFC4C55" w14:textId="79DA02B2" w:rsidR="004A3427" w:rsidRDefault="00AE74F0">
      <w:r w:rsidRPr="00AE74F0">
        <w:rPr>
          <w:u w:val="single"/>
        </w:rPr>
        <w:t>Proof</w:t>
      </w:r>
      <w:r>
        <w:t>:</w:t>
      </w:r>
    </w:p>
    <w:p w14:paraId="7B20F4AB" w14:textId="77777777" w:rsidR="00AE74F0" w:rsidRDefault="00AE74F0"/>
    <w:p w14:paraId="40D6969F" w14:textId="627365D6" w:rsidR="00AE74F0" w:rsidRDefault="00AE74F0">
      <w:r>
        <w:t>We use the following notation and identities</w:t>
      </w:r>
    </w:p>
    <w:p w14:paraId="7E84B1AB" w14:textId="6FF3474A" w:rsidR="00AE74F0" w:rsidRDefault="00AE74F0"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– trace of a matrix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</w:p>
    <w:p w14:paraId="7C838788" w14:textId="0F3334E5" w:rsidR="00AE74F0" w:rsidRDefault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</w:t>
      </w:r>
      <w:r w:rsidR="00843654">
        <w:t xml:space="preserve">   (3)</w:t>
      </w:r>
    </w:p>
    <w:p w14:paraId="40D7CD4F" w14:textId="3A80FD6C" w:rsidR="00AE74F0" w:rsidRDefault="00AE74F0">
      <w:r>
        <w:t xml:space="preserve">Here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use the notation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 w:rsidR="00843654">
        <w:t xml:space="preserve"> </w:t>
      </w:r>
    </w:p>
    <w:p w14:paraId="6E815573" w14:textId="1909AB32" w:rsidR="00AE74F0" w:rsidRDefault="00AE74F0" w:rsidP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 </w:t>
      </w:r>
      <w:r w:rsidR="00843654">
        <w:t xml:space="preserve">    (4)</w:t>
      </w:r>
    </w:p>
    <w:p w14:paraId="5399FE1A" w14:textId="628DFEC0" w:rsidR="00843654" w:rsidRDefault="00843654" w:rsidP="00AE74F0">
      <w:r>
        <w:t>In order to prove (4) we use the following tensor notation:</w:t>
      </w:r>
    </w:p>
    <w:p w14:paraId="52A4392D" w14:textId="5E5FA70A" w:rsidR="00843654" w:rsidRPr="00843654" w:rsidRDefault="00843654" w:rsidP="008436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(superscript corresponds t</w:t>
      </w:r>
      <w:r w:rsidRPr="00843654">
        <w:t xml:space="preserve">o </w:t>
      </w:r>
      <w:r>
        <w:t>row vector, subscript - to column vector)</w:t>
      </w:r>
    </w:p>
    <w:p w14:paraId="24D8A1F3" w14:textId="0D957064" w:rsidR="00843654" w:rsidRDefault="00843654" w:rsidP="00AE74F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A01DC">
        <w:t xml:space="preserve"> (superscript-subscript combination on the same index implies summation)</w:t>
      </w:r>
    </w:p>
    <w:p w14:paraId="1F2AA8A6" w14:textId="47749253" w:rsidR="004A01DC" w:rsidRPr="004A01DC" w:rsidRDefault="00043615" w:rsidP="00AE74F0">
      <m:oMath>
        <m:r>
          <m:rPr>
            <m:sty m:val="b"/>
          </m:rPr>
          <w:rPr>
            <w:rFonts w:ascii="Cambria Math" w:hAnsi="Cambria Math"/>
          </w:rPr>
          <w:lastRenderedPageBreak/>
          <m:t>a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 ( subscripts or superscripts on the same index do not imply summation</w:t>
      </w:r>
      <w:r w:rsidR="00183326">
        <w:t xml:space="preserve"> along that index</w:t>
      </w:r>
      <w:r>
        <w:t xml:space="preserve"> )</w:t>
      </w:r>
    </w:p>
    <w:p w14:paraId="6C710113" w14:textId="0D7F87B2" w:rsidR="00AE74F0" w:rsidRPr="00843654" w:rsidRDefault="00843654" w:rsidP="00AE74F0">
      <w:r>
        <w:t xml:space="preserve">Thus we write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214506A3" w14:textId="77777777" w:rsidR="00AE74F0" w:rsidRPr="00AE74F0" w:rsidRDefault="00AE74F0">
      <w:pPr>
        <w:rPr>
          <w:iCs/>
        </w:rPr>
      </w:pPr>
    </w:p>
    <w:p w14:paraId="018C0F25" w14:textId="77777777" w:rsidR="00AE74F0" w:rsidRDefault="00AE74F0"/>
    <w:p w14:paraId="252B4124" w14:textId="77777777" w:rsidR="00AE74F0" w:rsidRPr="007C5A2C" w:rsidRDefault="00AE74F0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CAC365D" w14:textId="249CD3C3" w:rsidR="007201A5" w:rsidRDefault="007201A5">
      <w:r>
        <w:t>Computing predictions is just a question of deriving the conditional distribution from the joint distribution.</w:t>
      </w:r>
    </w:p>
    <w:p w14:paraId="2832C5DB" w14:textId="77777777" w:rsidR="007201A5" w:rsidRDefault="007201A5"/>
    <w:p w14:paraId="148743A5" w14:textId="59B02D99" w:rsidR="001523A7" w:rsidRDefault="007201A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</w:t>
      </w:r>
    </w:p>
    <w:p w14:paraId="56FBD7DA" w14:textId="77777777" w:rsidR="007201A5" w:rsidRDefault="007201A5"/>
    <w:p w14:paraId="617E2BE7" w14:textId="05E68032" w:rsidR="007201A5" w:rsidRDefault="007E65BB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b/>
          <w:bCs/>
          <w:iCs/>
        </w:rPr>
        <w:t xml:space="preserve"> </w:t>
      </w:r>
    </w:p>
    <w:p w14:paraId="3B62FE22" w14:textId="77777777" w:rsidR="007E65BB" w:rsidRDefault="007E65BB">
      <w:pPr>
        <w:rPr>
          <w:b/>
          <w:bCs/>
          <w:iCs/>
        </w:rPr>
      </w:pPr>
    </w:p>
    <w:p w14:paraId="51A7EE46" w14:textId="4267E493" w:rsidR="007E65BB" w:rsidRPr="007201A5" w:rsidRDefault="004A34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**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45FD8CBC" w14:textId="77777777" w:rsidR="007201A5" w:rsidRPr="007201A5" w:rsidRDefault="007201A5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3A64D4B0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</w:t>
      </w:r>
      <w:r w:rsidR="0023755C">
        <w:t xml:space="preserve"> linearly</w:t>
      </w:r>
      <w:r>
        <w:t>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674D71A3" w:rsidR="002B63F2" w:rsidRDefault="00621575">
      <w:r>
        <w:rPr>
          <w:noProof/>
        </w:rPr>
        <w:drawing>
          <wp:inline distT="0" distB="0" distL="0" distR="0" wp14:anchorId="210D5E52" wp14:editId="1AB3C595">
            <wp:extent cx="4669536" cy="1995029"/>
            <wp:effectExtent l="0" t="0" r="4445" b="0"/>
            <wp:docPr id="1543090417" name="Picture 1" descr="A group of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7" name="Picture 1" descr="A group of symbols with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9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232" w14:textId="77777777" w:rsidR="007B065D" w:rsidRDefault="007B065D"/>
    <w:p w14:paraId="0D4DAD80" w14:textId="5338D1D9" w:rsidR="00E47294" w:rsidRDefault="00621575">
      <w:pPr>
        <w:rPr>
          <w:rFonts w:cs="System Font"/>
          <w:color w:val="000000"/>
          <w:szCs w:val="19"/>
        </w:rPr>
      </w:pPr>
      <w:r>
        <w:lastRenderedPageBreak/>
        <w:t xml:space="preserve">Figure: several sets of </w:t>
      </w:r>
      <m:oMath>
        <m:r>
          <w:rPr>
            <w:rFonts w:ascii="Cambria Math" w:hAnsi="Cambria Math"/>
          </w:rPr>
          <m:t>(x,y)</m:t>
        </m:r>
      </m:oMath>
      <w:r>
        <w:t xml:space="preserve"> points, </w:t>
      </w:r>
      <w:r w:rsidRPr="00621575">
        <w:t>with the corr</w:t>
      </w:r>
      <w:r>
        <w:t xml:space="preserve">elation coefficient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each set. </w:t>
      </w:r>
      <w:r w:rsidR="0023755C">
        <w:t xml:space="preserve">Note that the correlation reflects the noisiness and the direction of a linear relationship (top row) but not the slope of the relationship (middle), nor the shape indicating non-linear relationship (bottom). Source: </w:t>
      </w:r>
      <w:hyperlink r:id="rId5" w:history="1">
        <w:r w:rsidR="0023755C" w:rsidRPr="006C6542">
          <w:rPr>
            <w:rStyle w:val="Hyperlink"/>
            <w:rFonts w:cs="System Font"/>
            <w:szCs w:val="19"/>
          </w:rPr>
          <w:t>http://en.wikipedia.org/wiki/File:Correlation_examples.png</w:t>
        </w:r>
      </w:hyperlink>
    </w:p>
    <w:p w14:paraId="09762755" w14:textId="77777777" w:rsidR="0023755C" w:rsidRDefault="0023755C">
      <w:pPr>
        <w:rPr>
          <w:rFonts w:cs="System Font"/>
          <w:color w:val="000000"/>
          <w:szCs w:val="19"/>
        </w:rPr>
      </w:pPr>
    </w:p>
    <w:p w14:paraId="77FC447F" w14:textId="077B9C47" w:rsidR="0023755C" w:rsidRDefault="0023755C">
      <w:pPr>
        <w:rPr>
          <w:rFonts w:cs="System Font"/>
          <w:color w:val="000000"/>
          <w:szCs w:val="19"/>
        </w:rPr>
      </w:pPr>
      <w:r>
        <w:rPr>
          <w:rFonts w:cs="System Font"/>
          <w:color w:val="000000"/>
          <w:szCs w:val="19"/>
        </w:rPr>
        <w:t>If x is a d-dimensional vector, its covariance matrix is defined as the following symmetric positive definite matrix</w:t>
      </w:r>
    </w:p>
    <w:p w14:paraId="6E061322" w14:textId="77777777" w:rsidR="0023755C" w:rsidRDefault="0023755C">
      <w:pPr>
        <w:rPr>
          <w:rFonts w:cs="System Font"/>
          <w:color w:val="000000"/>
          <w:szCs w:val="19"/>
        </w:rPr>
      </w:pPr>
    </w:p>
    <w:p w14:paraId="2CA6359C" w14:textId="1BE9AF2A" w:rsidR="0023755C" w:rsidRDefault="0023755C">
      <w:pPr>
        <w:rPr>
          <w:color w:val="000000"/>
          <w:szCs w:val="19"/>
        </w:rPr>
      </w:pPr>
      <m:oMath>
        <m:r>
          <m:rPr>
            <m:sty m:val="p"/>
          </m:rPr>
          <w:rPr>
            <w:rFonts w:ascii="Cambria Math" w:hAnsi="Cambria Math" w:cs="System Font"/>
            <w:color w:val="000000"/>
            <w:szCs w:val="19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accPr>
              <m:e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x</m:t>
                </m:r>
              </m:e>
            </m:acc>
          </m:e>
        </m:d>
        <m:r>
          <m:rPr>
            <m:scr m:val="double-struck"/>
          </m:rPr>
          <w:rPr>
            <w:rFonts w:ascii="Cambria Math" w:hAnsi="Cambria Math" w:cs="System Font"/>
            <w:color w:val="000000"/>
            <w:szCs w:val="19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d>
              <m:d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x</m:t>
                    </m:r>
                  </m:e>
                </m:acc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 w:cs="System Font"/>
                    <w:color w:val="000000"/>
                    <w:szCs w:val="19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  <m:r>
                      <m:rPr>
                        <m:scr m:val="double-struck"/>
                      </m:rP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ystem Font"/>
                                <w:i/>
                                <w:color w:val="000000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ystem Font"/>
                                <w:color w:val="000000"/>
                                <w:szCs w:val="19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T</m:t>
                </m:r>
              </m:sup>
            </m:sSup>
          </m:e>
        </m:d>
      </m:oMath>
      <w:r>
        <w:rPr>
          <w:color w:val="000000"/>
          <w:szCs w:val="19"/>
        </w:rPr>
        <w:t xml:space="preserve"> </w:t>
      </w:r>
    </w:p>
    <w:p w14:paraId="47844789" w14:textId="72BAD036" w:rsidR="0023755C" w:rsidRDefault="0023755C">
      <w:pPr>
        <w:rPr>
          <w:color w:val="000000"/>
          <w:szCs w:val="19"/>
        </w:rPr>
      </w:pPr>
      <m:oMath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var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var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1D4193A0" w14:textId="77777777" w:rsidR="0023755C" w:rsidRDefault="0023755C">
      <w:pPr>
        <w:rPr>
          <w:color w:val="000000"/>
          <w:szCs w:val="19"/>
        </w:rPr>
      </w:pPr>
    </w:p>
    <w:p w14:paraId="77F18C12" w14:textId="77777777" w:rsidR="0023755C" w:rsidRPr="00621575" w:rsidRDefault="0023755C"/>
    <w:p w14:paraId="1D70A27E" w14:textId="669AFFB0" w:rsidR="00621575" w:rsidRDefault="00D164A0">
      <w:r>
        <w:t xml:space="preserve">The Pearson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defined as:</w:t>
      </w:r>
    </w:p>
    <w:p w14:paraId="0BC6F44B" w14:textId="77777777" w:rsidR="00D164A0" w:rsidRDefault="00D164A0"/>
    <w:p w14:paraId="6224E047" w14:textId="21B7E6DE" w:rsidR="00891807" w:rsidRDefault="00891807">
      <m:oMath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r>
        <w:t xml:space="preserve"> </w:t>
      </w:r>
    </w:p>
    <w:p w14:paraId="2647A57B" w14:textId="77777777" w:rsidR="00891807" w:rsidRDefault="00891807"/>
    <w:p w14:paraId="2362F35A" w14:textId="3EC22328" w:rsidR="00891807" w:rsidRDefault="00891807">
      <w:r>
        <w:t xml:space="preserve">The correlation matrix </w:t>
      </w: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</m:oMath>
      <w:r>
        <w:t xml:space="preserve"> has the form </w:t>
      </w:r>
    </w:p>
    <w:p w14:paraId="4D1F7012" w14:textId="77777777" w:rsidR="00891807" w:rsidRDefault="00891807"/>
    <w:p w14:paraId="127DA030" w14:textId="69DA8D8E" w:rsidR="00891807" w:rsidRDefault="00891807">
      <w:pPr>
        <w:rPr>
          <w:color w:val="000000"/>
          <w:szCs w:val="19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36E6168A" w14:textId="77777777" w:rsidR="00891807" w:rsidRDefault="00891807">
      <w:pPr>
        <w:rPr>
          <w:color w:val="000000"/>
          <w:szCs w:val="19"/>
        </w:rPr>
      </w:pPr>
    </w:p>
    <w:p w14:paraId="50C5DBD2" w14:textId="62872135" w:rsidR="00891807" w:rsidRDefault="00891807">
      <w:r w:rsidRPr="00891807">
        <w:rPr>
          <w:b/>
          <w:bCs/>
          <w:color w:val="000000"/>
          <w:szCs w:val="19"/>
        </w:rPr>
        <w:t>Statement</w:t>
      </w:r>
      <w:r>
        <w:rPr>
          <w:color w:val="000000"/>
          <w:szCs w:val="19"/>
        </w:rPr>
        <w:t xml:space="preserve">: </w:t>
      </w:r>
      <m:oMath>
        <m:r>
          <w:rPr>
            <w:rFonts w:ascii="Cambria Math" w:hAnsi="Cambria Math"/>
            <w:color w:val="000000"/>
            <w:szCs w:val="19"/>
          </w:rPr>
          <m:t>-1≤</m:t>
        </m:r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≤1</m:t>
        </m:r>
      </m:oMath>
    </w:p>
    <w:p w14:paraId="4610B412" w14:textId="35F4B1C3" w:rsidR="00891807" w:rsidRDefault="00891807">
      <w:pPr>
        <w:rPr>
          <w:iCs/>
        </w:rPr>
      </w:pPr>
      <w:r w:rsidRPr="00891807">
        <w:rPr>
          <w:u w:val="single"/>
        </w:rPr>
        <w:t>Proof</w:t>
      </w:r>
      <w:r>
        <w:t xml:space="preserve">: We have to prove that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F7ABF">
        <w:rPr>
          <w:iCs/>
        </w:rPr>
        <w:t xml:space="preserve"> (A.1)</w:t>
      </w:r>
    </w:p>
    <w:p w14:paraId="0E5D43F0" w14:textId="44263884" w:rsidR="00891807" w:rsidRDefault="00891807">
      <w:pPr>
        <w:rPr>
          <w:iCs/>
        </w:rPr>
      </w:pPr>
      <w:r>
        <w:rPr>
          <w:iCs/>
        </w:rPr>
        <w:t xml:space="preserve">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7F7ABF">
        <w:rPr>
          <w:iCs/>
        </w:rPr>
        <w:t xml:space="preserve">  (A.2)</w:t>
      </w:r>
    </w:p>
    <w:p w14:paraId="276195D5" w14:textId="2971D4FB" w:rsidR="007F7ABF" w:rsidRDefault="007F7ABF">
      <w:pPr>
        <w:rPr>
          <w:iCs/>
        </w:rPr>
      </w:pPr>
      <w:r>
        <w:rPr>
          <w:iCs/>
        </w:rPr>
        <w:t>Clearly for discrete r.v.</w:t>
      </w:r>
      <w:r w:rsidR="006B6030">
        <w:rPr>
          <w:iCs/>
        </w:rPr>
        <w:t>’s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(A.1) follows from (A.2). </w:t>
      </w:r>
    </w:p>
    <w:p w14:paraId="152D6DC7" w14:textId="10F8CB7F" w:rsidR="006B6030" w:rsidRPr="006B6030" w:rsidRDefault="006B6030">
      <w:pPr>
        <w:rPr>
          <w:iCs/>
        </w:rPr>
      </w:pPr>
      <w:r>
        <w:rPr>
          <w:iCs/>
        </w:rPr>
        <w:t xml:space="preserve">For continuous r.v.’s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we use the 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D15536" w14:textId="56BA9D54" w:rsidR="00891807" w:rsidRDefault="00C733EF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(A.3) where the integration is performed over some domain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.</w:t>
      </w:r>
    </w:p>
    <w:p w14:paraId="1C47FC06" w14:textId="0FEE5E07" w:rsidR="00C733EF" w:rsidRDefault="00C733EF">
      <w:r>
        <w:rPr>
          <w:iCs/>
        </w:rPr>
        <w:t xml:space="preserve">A substitution of the distribution function of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distribution function of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 (A.3) yields (A1) for the case of continuous r.v.’s.</w:t>
      </w:r>
    </w:p>
    <w:p w14:paraId="304CB26E" w14:textId="77777777" w:rsidR="00D164A0" w:rsidRDefault="00D164A0"/>
    <w:p w14:paraId="576D3829" w14:textId="5D1D1D9D" w:rsidR="006B4031" w:rsidRDefault="006B4031" w:rsidP="006B4031">
      <w:pPr>
        <w:pStyle w:val="Heading2"/>
      </w:pPr>
      <w:r>
        <w:t>Gaussian Process Regression Code</w:t>
      </w:r>
    </w:p>
    <w:p w14:paraId="56430946" w14:textId="77777777" w:rsidR="006B4031" w:rsidRDefault="006B4031"/>
    <w:p w14:paraId="7E2E86B6" w14:textId="5C899D06" w:rsidR="006B4031" w:rsidRDefault="006B4031">
      <w:r>
        <w:t>Nando de Freitas’s code for GP regression. It assumes a zero mean GP prior.</w:t>
      </w:r>
    </w:p>
    <w:p w14:paraId="062F1AB9" w14:textId="77777777" w:rsidR="006B4031" w:rsidRDefault="006B4031"/>
    <w:p w14:paraId="2BF095E0" w14:textId="77777777" w:rsidR="006B4031" w:rsidRDefault="006B4031">
      <w:pPr>
        <w:rPr>
          <w:rFonts w:ascii="Monaco" w:hAnsi="Monaco"/>
          <w:sz w:val="16"/>
          <w:szCs w:val="16"/>
        </w:rPr>
      </w:pPr>
      <w:r w:rsidRPr="001F1733">
        <w:rPr>
          <w:rFonts w:ascii="Monaco" w:hAnsi="Monaco"/>
          <w:color w:val="538135" w:themeColor="accent6" w:themeShade="BF"/>
          <w:sz w:val="16"/>
          <w:szCs w:val="16"/>
        </w:rPr>
        <w:t>import</w:t>
      </w:r>
      <w:r>
        <w:rPr>
          <w:rFonts w:ascii="Monaco" w:hAnsi="Monaco"/>
          <w:sz w:val="16"/>
          <w:szCs w:val="16"/>
        </w:rPr>
        <w:t xml:space="preserve"> numpy </w:t>
      </w:r>
      <w:r w:rsidRPr="006B4031">
        <w:rPr>
          <w:rFonts w:ascii="Monaco" w:hAnsi="Monaco"/>
          <w:color w:val="538135" w:themeColor="accent6" w:themeShade="BF"/>
          <w:sz w:val="16"/>
          <w:szCs w:val="16"/>
        </w:rPr>
        <w:t>as</w:t>
      </w:r>
      <w:r>
        <w:rPr>
          <w:rFonts w:ascii="Monaco" w:hAnsi="Monaco"/>
          <w:sz w:val="16"/>
          <w:szCs w:val="16"/>
        </w:rPr>
        <w:t xml:space="preserve"> np</w:t>
      </w:r>
    </w:p>
    <w:p w14:paraId="6562F6B2" w14:textId="5EBB56D4" w:rsidR="006B4031" w:rsidRDefault="006B4031">
      <w:pPr>
        <w:rPr>
          <w:rFonts w:ascii="Monaco" w:hAnsi="Monaco"/>
          <w:sz w:val="16"/>
          <w:szCs w:val="16"/>
        </w:rPr>
      </w:pPr>
      <w:r w:rsidRPr="006B4031">
        <w:rPr>
          <w:rFonts w:ascii="Monaco" w:hAnsi="Monaco"/>
          <w:color w:val="538135" w:themeColor="accent6" w:themeShade="BF"/>
          <w:sz w:val="16"/>
          <w:szCs w:val="16"/>
        </w:rPr>
        <w:t>import</w:t>
      </w:r>
      <w:r>
        <w:rPr>
          <w:rFonts w:ascii="Monaco" w:hAnsi="Monaco"/>
          <w:sz w:val="16"/>
          <w:szCs w:val="16"/>
        </w:rPr>
        <w:t xml:space="preserve"> matplotlib.pyplot </w:t>
      </w:r>
      <w:r w:rsidRPr="006B4031">
        <w:rPr>
          <w:rFonts w:ascii="Monaco" w:hAnsi="Monaco"/>
          <w:color w:val="538135" w:themeColor="accent6" w:themeShade="BF"/>
          <w:sz w:val="16"/>
          <w:szCs w:val="16"/>
        </w:rPr>
        <w:t>as</w:t>
      </w:r>
      <w:r>
        <w:rPr>
          <w:rFonts w:ascii="Monaco" w:hAnsi="Monaco"/>
          <w:sz w:val="16"/>
          <w:szCs w:val="16"/>
        </w:rPr>
        <w:t xml:space="preserve"> pl </w:t>
      </w:r>
    </w:p>
    <w:p w14:paraId="341C3F48" w14:textId="24055CB0" w:rsidR="006B4031" w:rsidRDefault="006B4031">
      <w:pPr>
        <w:rPr>
          <w:rFonts w:ascii="Monaco" w:hAnsi="Monaco"/>
          <w:sz w:val="16"/>
          <w:szCs w:val="16"/>
        </w:rPr>
      </w:pPr>
    </w:p>
    <w:p w14:paraId="27220D18" w14:textId="6FBE9747" w:rsidR="001F1733" w:rsidRPr="001F1733" w:rsidRDefault="001F1733">
      <w:pPr>
        <w:rPr>
          <w:rFonts w:ascii="Monaco" w:hAnsi="Monaco"/>
          <w:color w:val="179B8C"/>
          <w:sz w:val="16"/>
          <w:szCs w:val="16"/>
        </w:rPr>
      </w:pPr>
      <w:r w:rsidRPr="001F1733">
        <w:rPr>
          <w:rFonts w:ascii="Monaco" w:hAnsi="Monaco"/>
          <w:color w:val="179B8C"/>
          <w:sz w:val="16"/>
          <w:szCs w:val="16"/>
        </w:rPr>
        <w:t># This is the true unknown function we are trying to approximate</w:t>
      </w:r>
    </w:p>
    <w:p w14:paraId="10880979" w14:textId="0E1D258E" w:rsidR="001F1733" w:rsidRDefault="001F173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f = 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lambda</w:t>
      </w:r>
      <w:r>
        <w:rPr>
          <w:rFonts w:ascii="Monaco" w:hAnsi="Monaco"/>
          <w:sz w:val="16"/>
          <w:szCs w:val="16"/>
        </w:rPr>
        <w:t xml:space="preserve"> x: np.sin(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0.9</w:t>
      </w:r>
      <w:r>
        <w:rPr>
          <w:rFonts w:ascii="Monaco" w:hAnsi="Monaco"/>
          <w:sz w:val="16"/>
          <w:szCs w:val="16"/>
        </w:rPr>
        <w:t>*x).flatten()</w:t>
      </w:r>
    </w:p>
    <w:p w14:paraId="37B3DE47" w14:textId="77777777" w:rsidR="001F1733" w:rsidRDefault="001F1733">
      <w:pPr>
        <w:rPr>
          <w:rFonts w:ascii="Monaco" w:hAnsi="Monaco"/>
          <w:sz w:val="16"/>
          <w:szCs w:val="16"/>
        </w:rPr>
      </w:pPr>
    </w:p>
    <w:p w14:paraId="12CAC21C" w14:textId="38A05A1C" w:rsidR="001F1733" w:rsidRPr="001F1733" w:rsidRDefault="001F1733">
      <w:pPr>
        <w:rPr>
          <w:rFonts w:ascii="Monaco" w:hAnsi="Monaco"/>
          <w:color w:val="179B8C"/>
          <w:sz w:val="16"/>
          <w:szCs w:val="16"/>
        </w:rPr>
      </w:pPr>
      <w:r w:rsidRPr="001F1733">
        <w:rPr>
          <w:rFonts w:ascii="Monaco" w:hAnsi="Monaco"/>
          <w:color w:val="179B8C"/>
          <w:sz w:val="16"/>
          <w:szCs w:val="16"/>
        </w:rPr>
        <w:t># Define the kernel</w:t>
      </w:r>
    </w:p>
    <w:p w14:paraId="732EEF7D" w14:textId="0957B2B9" w:rsidR="001F1733" w:rsidRDefault="001F1733">
      <w:pPr>
        <w:rPr>
          <w:rFonts w:ascii="Monaco" w:hAnsi="Monaco"/>
          <w:sz w:val="16"/>
          <w:szCs w:val="16"/>
        </w:rPr>
      </w:pPr>
      <w:r w:rsidRPr="001F1733">
        <w:rPr>
          <w:rFonts w:ascii="Monaco" w:hAnsi="Monaco"/>
          <w:color w:val="538135" w:themeColor="accent6" w:themeShade="BF"/>
          <w:sz w:val="16"/>
          <w:szCs w:val="16"/>
        </w:rPr>
        <w:t>def</w:t>
      </w:r>
      <w:r>
        <w:rPr>
          <w:rFonts w:ascii="Monaco" w:hAnsi="Monaco"/>
          <w:sz w:val="16"/>
          <w:szCs w:val="16"/>
        </w:rPr>
        <w:t xml:space="preserve"> </w:t>
      </w:r>
      <w:r w:rsidRPr="001F1733">
        <w:rPr>
          <w:rFonts w:ascii="Monaco" w:hAnsi="Monaco"/>
          <w:color w:val="1400FE"/>
          <w:sz w:val="16"/>
          <w:szCs w:val="16"/>
        </w:rPr>
        <w:t>kernel</w:t>
      </w:r>
      <w:r>
        <w:rPr>
          <w:rFonts w:ascii="Monaco" w:hAnsi="Monaco"/>
          <w:sz w:val="16"/>
          <w:szCs w:val="16"/>
        </w:rPr>
        <w:t>(a, b):</w:t>
      </w:r>
    </w:p>
    <w:p w14:paraId="5BFAB68A" w14:textId="79F06242" w:rsidR="001F1733" w:rsidRDefault="001F1733" w:rsidP="001F1733">
      <w:pPr>
        <w:ind w:firstLine="200"/>
        <w:rPr>
          <w:rFonts w:ascii="Monaco" w:hAnsi="Monaco"/>
          <w:sz w:val="16"/>
          <w:szCs w:val="16"/>
        </w:rPr>
      </w:pPr>
      <w:r w:rsidRPr="001F1733">
        <w:rPr>
          <w:rFonts w:ascii="Monaco" w:hAnsi="Monaco"/>
          <w:color w:val="C00000"/>
          <w:sz w:val="16"/>
          <w:szCs w:val="16"/>
        </w:rPr>
        <w:t>“”” GP squared exponential kernel “””</w:t>
      </w:r>
    </w:p>
    <w:p w14:paraId="6F0A51C8" w14:textId="647436E3" w:rsidR="001F1733" w:rsidRDefault="001F1733" w:rsidP="001F1733">
      <w:pPr>
        <w:ind w:firstLine="20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kernel_parameter = 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0.1</w:t>
      </w:r>
    </w:p>
    <w:p w14:paraId="49CFCCE1" w14:textId="749DAB28" w:rsidR="001F1733" w:rsidRDefault="001F1733" w:rsidP="001F1733">
      <w:pPr>
        <w:ind w:firstLine="200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sqdist = np.</w:t>
      </w:r>
      <w:r w:rsidRPr="001F1733">
        <w:rPr>
          <w:rFonts w:ascii="Monaco" w:hAnsi="Monaco"/>
          <w:color w:val="2F5496" w:themeColor="accent1" w:themeShade="BF"/>
          <w:sz w:val="16"/>
          <w:szCs w:val="16"/>
        </w:rPr>
        <w:t>sum</w:t>
      </w:r>
      <w:r>
        <w:rPr>
          <w:rFonts w:ascii="Monaco" w:hAnsi="Monaco"/>
          <w:sz w:val="16"/>
          <w:szCs w:val="16"/>
        </w:rPr>
        <w:t>(a**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2</w:t>
      </w:r>
      <w:r>
        <w:rPr>
          <w:rFonts w:ascii="Monaco" w:hAnsi="Monaco"/>
          <w:sz w:val="16"/>
          <w:szCs w:val="16"/>
        </w:rPr>
        <w:t>,1).</w:t>
      </w:r>
      <w:r w:rsidRPr="001F1733">
        <w:rPr>
          <w:rFonts w:ascii="Monaco" w:hAnsi="Monaco"/>
          <w:color w:val="2F5496" w:themeColor="accent1" w:themeShade="BF"/>
          <w:sz w:val="16"/>
          <w:szCs w:val="16"/>
        </w:rPr>
        <w:t>reshape</w:t>
      </w:r>
      <w:r>
        <w:rPr>
          <w:rFonts w:ascii="Monaco" w:hAnsi="Monaco"/>
          <w:sz w:val="16"/>
          <w:szCs w:val="16"/>
        </w:rPr>
        <w:t>(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-1</w:t>
      </w:r>
      <w:r>
        <w:rPr>
          <w:rFonts w:ascii="Monaco" w:hAnsi="Monaco"/>
          <w:sz w:val="16"/>
          <w:szCs w:val="16"/>
        </w:rPr>
        <w:t>,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1</w:t>
      </w:r>
      <w:r>
        <w:rPr>
          <w:rFonts w:ascii="Monaco" w:hAnsi="Monaco"/>
          <w:sz w:val="16"/>
          <w:szCs w:val="16"/>
        </w:rPr>
        <w:t>) + np.</w:t>
      </w:r>
      <w:r w:rsidRPr="001F1733">
        <w:rPr>
          <w:rFonts w:ascii="Monaco" w:hAnsi="Monaco"/>
          <w:color w:val="2F5496" w:themeColor="accent1" w:themeShade="BF"/>
          <w:sz w:val="16"/>
          <w:szCs w:val="16"/>
        </w:rPr>
        <w:t>sum</w:t>
      </w:r>
      <w:r>
        <w:rPr>
          <w:rFonts w:ascii="Monaco" w:hAnsi="Monaco"/>
          <w:sz w:val="16"/>
          <w:szCs w:val="16"/>
        </w:rPr>
        <w:t>(b**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2</w:t>
      </w:r>
      <w:r>
        <w:rPr>
          <w:rFonts w:ascii="Monaco" w:hAnsi="Monaco"/>
          <w:sz w:val="16"/>
          <w:szCs w:val="16"/>
        </w:rPr>
        <w:t>,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1</w:t>
      </w:r>
      <w:r>
        <w:rPr>
          <w:rFonts w:ascii="Monaco" w:hAnsi="Monaco"/>
          <w:sz w:val="16"/>
          <w:szCs w:val="16"/>
        </w:rPr>
        <w:t>) – 2*np.</w:t>
      </w:r>
      <w:r w:rsidRPr="001F1733">
        <w:rPr>
          <w:rFonts w:ascii="Monaco" w:hAnsi="Monaco"/>
          <w:color w:val="2F5496" w:themeColor="accent1" w:themeShade="BF"/>
          <w:sz w:val="16"/>
          <w:szCs w:val="16"/>
        </w:rPr>
        <w:t>dot</w:t>
      </w:r>
      <w:r>
        <w:rPr>
          <w:rFonts w:ascii="Monaco" w:hAnsi="Monaco"/>
          <w:sz w:val="16"/>
          <w:szCs w:val="16"/>
        </w:rPr>
        <w:t>(a, b.</w:t>
      </w:r>
      <w:r w:rsidRPr="001F1733">
        <w:rPr>
          <w:rFonts w:ascii="Monaco" w:hAnsi="Monaco"/>
          <w:color w:val="1400FE"/>
          <w:sz w:val="16"/>
          <w:szCs w:val="16"/>
        </w:rPr>
        <w:t>T</w:t>
      </w:r>
      <w:r>
        <w:rPr>
          <w:rFonts w:ascii="Monaco" w:hAnsi="Monaco"/>
          <w:sz w:val="16"/>
          <w:szCs w:val="16"/>
        </w:rPr>
        <w:t>)</w:t>
      </w:r>
    </w:p>
    <w:p w14:paraId="4CBF7EA3" w14:textId="0A6E873F" w:rsidR="001F1733" w:rsidRDefault="001F1733" w:rsidP="001F1733">
      <w:pPr>
        <w:ind w:firstLine="200"/>
        <w:rPr>
          <w:rFonts w:ascii="Monaco" w:hAnsi="Monaco"/>
          <w:sz w:val="16"/>
          <w:szCs w:val="16"/>
        </w:rPr>
      </w:pPr>
      <w:r w:rsidRPr="001F1733">
        <w:rPr>
          <w:rFonts w:ascii="Monaco" w:hAnsi="Monaco"/>
          <w:color w:val="538135" w:themeColor="accent6" w:themeShade="BF"/>
          <w:sz w:val="16"/>
          <w:szCs w:val="16"/>
        </w:rPr>
        <w:t>return</w:t>
      </w:r>
      <w:r>
        <w:rPr>
          <w:rFonts w:ascii="Monaco" w:hAnsi="Monaco"/>
          <w:sz w:val="16"/>
          <w:szCs w:val="16"/>
        </w:rPr>
        <w:t xml:space="preserve"> np.</w:t>
      </w:r>
      <w:r w:rsidRPr="001F1733">
        <w:rPr>
          <w:rFonts w:ascii="Monaco" w:hAnsi="Monaco"/>
          <w:color w:val="2F5496" w:themeColor="accent1" w:themeShade="BF"/>
          <w:sz w:val="16"/>
          <w:szCs w:val="16"/>
        </w:rPr>
        <w:t>exp</w:t>
      </w:r>
      <w:r>
        <w:rPr>
          <w:rFonts w:ascii="Monaco" w:hAnsi="Monaco"/>
          <w:sz w:val="16"/>
          <w:szCs w:val="16"/>
        </w:rPr>
        <w:t>(-.5 * (1/kernel_parameter) * sqdist)</w:t>
      </w:r>
    </w:p>
    <w:p w14:paraId="422F8F15" w14:textId="77777777" w:rsidR="001F1733" w:rsidRDefault="001F1733" w:rsidP="001F1733">
      <w:pPr>
        <w:ind w:firstLine="200"/>
        <w:rPr>
          <w:rFonts w:ascii="Monaco" w:hAnsi="Monaco"/>
          <w:sz w:val="16"/>
          <w:szCs w:val="16"/>
        </w:rPr>
      </w:pPr>
    </w:p>
    <w:p w14:paraId="145F5B05" w14:textId="1F7B3B8A" w:rsidR="001F1733" w:rsidRPr="006B4031" w:rsidRDefault="001F1733" w:rsidP="001F173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N = 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10</w:t>
      </w:r>
      <w:r>
        <w:rPr>
          <w:rFonts w:ascii="Monaco" w:hAnsi="Monaco"/>
          <w:sz w:val="16"/>
          <w:szCs w:val="16"/>
        </w:rPr>
        <w:t xml:space="preserve">       </w:t>
      </w:r>
      <w:r w:rsidRPr="001F1733">
        <w:rPr>
          <w:rFonts w:ascii="Monaco" w:hAnsi="Monaco"/>
          <w:color w:val="179B8C"/>
          <w:sz w:val="16"/>
          <w:szCs w:val="16"/>
        </w:rPr>
        <w:t># number of training points</w:t>
      </w:r>
    </w:p>
    <w:p w14:paraId="1E95FDC2" w14:textId="0FCD8BC8" w:rsidR="006B4031" w:rsidRDefault="001F1733">
      <w:pPr>
        <w:rPr>
          <w:rFonts w:ascii="Monaco" w:hAnsi="Monaco"/>
          <w:sz w:val="16"/>
          <w:szCs w:val="16"/>
        </w:rPr>
      </w:pPr>
      <w:r w:rsidRPr="001F1733">
        <w:rPr>
          <w:rFonts w:ascii="Monaco" w:hAnsi="Monaco"/>
          <w:sz w:val="16"/>
          <w:szCs w:val="16"/>
        </w:rPr>
        <w:t xml:space="preserve">n = 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50</w:t>
      </w:r>
      <w:r w:rsidRPr="001F1733">
        <w:rPr>
          <w:rFonts w:ascii="Monaco" w:hAnsi="Monaco"/>
          <w:sz w:val="16"/>
          <w:szCs w:val="16"/>
        </w:rPr>
        <w:t xml:space="preserve">  </w:t>
      </w:r>
      <w:r>
        <w:rPr>
          <w:rFonts w:ascii="Monaco" w:hAnsi="Monaco"/>
          <w:sz w:val="16"/>
          <w:szCs w:val="16"/>
        </w:rPr>
        <w:t xml:space="preserve">     </w:t>
      </w:r>
      <w:r w:rsidRPr="001F1733">
        <w:rPr>
          <w:rFonts w:ascii="Monaco" w:hAnsi="Monaco"/>
          <w:color w:val="179B8C"/>
          <w:sz w:val="16"/>
          <w:szCs w:val="16"/>
        </w:rPr>
        <w:t># number of test points</w:t>
      </w:r>
    </w:p>
    <w:p w14:paraId="16C28362" w14:textId="5C3A7D15" w:rsidR="001F1733" w:rsidRDefault="001F173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s = 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0.00005</w:t>
      </w:r>
      <w:r>
        <w:rPr>
          <w:rFonts w:ascii="Monaco" w:hAnsi="Monaco"/>
          <w:sz w:val="16"/>
          <w:szCs w:val="16"/>
        </w:rPr>
        <w:t xml:space="preserve">  </w:t>
      </w:r>
      <w:r w:rsidRPr="001F1733">
        <w:rPr>
          <w:rFonts w:ascii="Monaco" w:hAnsi="Monaco"/>
          <w:color w:val="179B8C"/>
          <w:sz w:val="16"/>
          <w:szCs w:val="16"/>
        </w:rPr>
        <w:t># noise variance</w:t>
      </w:r>
    </w:p>
    <w:p w14:paraId="3B472163" w14:textId="77777777" w:rsidR="001F1733" w:rsidRDefault="001F1733">
      <w:pPr>
        <w:rPr>
          <w:rFonts w:ascii="Monaco" w:hAnsi="Monaco"/>
          <w:sz w:val="16"/>
          <w:szCs w:val="16"/>
        </w:rPr>
      </w:pPr>
    </w:p>
    <w:p w14:paraId="2C1B8906" w14:textId="180D7CCC" w:rsidR="001F1733" w:rsidRPr="001F1733" w:rsidRDefault="001F1733">
      <w:pPr>
        <w:rPr>
          <w:rFonts w:ascii="Monaco" w:hAnsi="Monaco"/>
          <w:color w:val="179B8C"/>
          <w:sz w:val="16"/>
          <w:szCs w:val="16"/>
        </w:rPr>
      </w:pPr>
      <w:r w:rsidRPr="001F1733">
        <w:rPr>
          <w:rFonts w:ascii="Monaco" w:hAnsi="Monaco"/>
          <w:color w:val="179B8C"/>
          <w:sz w:val="16"/>
          <w:szCs w:val="16"/>
        </w:rPr>
        <w:t># Sample some input points and noisy versions of the function evaluated at these points</w:t>
      </w:r>
    </w:p>
    <w:p w14:paraId="41BD1358" w14:textId="77777777" w:rsidR="001F1733" w:rsidRDefault="001F1733">
      <w:pPr>
        <w:rPr>
          <w:rFonts w:ascii="Monaco" w:hAnsi="Monaco"/>
          <w:sz w:val="16"/>
          <w:szCs w:val="16"/>
        </w:rPr>
      </w:pPr>
    </w:p>
    <w:p w14:paraId="33551CA8" w14:textId="760165A5" w:rsidR="001F1733" w:rsidRDefault="001F173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lastRenderedPageBreak/>
        <w:t>X = np.</w:t>
      </w:r>
      <w:r w:rsidRPr="001F1733">
        <w:rPr>
          <w:rFonts w:ascii="Monaco" w:hAnsi="Monaco"/>
          <w:color w:val="2E74B5" w:themeColor="accent5" w:themeShade="BF"/>
          <w:sz w:val="16"/>
          <w:szCs w:val="16"/>
        </w:rPr>
        <w:t>random.uniform</w:t>
      </w:r>
      <w:r>
        <w:rPr>
          <w:rFonts w:ascii="Monaco" w:hAnsi="Monaco"/>
          <w:sz w:val="16"/>
          <w:szCs w:val="16"/>
        </w:rPr>
        <w:t>(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-5</w:t>
      </w:r>
      <w:r>
        <w:rPr>
          <w:rFonts w:ascii="Monaco" w:hAnsi="Monaco"/>
          <w:sz w:val="16"/>
          <w:szCs w:val="16"/>
        </w:rPr>
        <w:t xml:space="preserve">, 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5</w:t>
      </w:r>
      <w:r>
        <w:rPr>
          <w:rFonts w:ascii="Monaco" w:hAnsi="Monaco"/>
          <w:sz w:val="16"/>
          <w:szCs w:val="16"/>
        </w:rPr>
        <w:t>, size=(N,</w:t>
      </w:r>
      <w:r w:rsidRPr="001F1733">
        <w:rPr>
          <w:rFonts w:ascii="Monaco" w:hAnsi="Monaco"/>
          <w:color w:val="538135" w:themeColor="accent6" w:themeShade="BF"/>
          <w:sz w:val="16"/>
          <w:szCs w:val="16"/>
        </w:rPr>
        <w:t>1</w:t>
      </w:r>
      <w:r>
        <w:rPr>
          <w:rFonts w:ascii="Monaco" w:hAnsi="Monaco"/>
          <w:sz w:val="16"/>
          <w:szCs w:val="16"/>
        </w:rPr>
        <w:t>))</w:t>
      </w:r>
    </w:p>
    <w:p w14:paraId="171B4982" w14:textId="5934CF3E" w:rsidR="001F1733" w:rsidRDefault="001F173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y = f(X) + s*np.</w:t>
      </w:r>
      <w:r w:rsidRPr="001F1733">
        <w:rPr>
          <w:rFonts w:ascii="Monaco" w:hAnsi="Monaco"/>
          <w:color w:val="2E74B5" w:themeColor="accent5" w:themeShade="BF"/>
          <w:sz w:val="16"/>
          <w:szCs w:val="16"/>
        </w:rPr>
        <w:t>random</w:t>
      </w:r>
      <w:r>
        <w:rPr>
          <w:rFonts w:ascii="Monaco" w:hAnsi="Monaco"/>
          <w:sz w:val="16"/>
          <w:szCs w:val="16"/>
        </w:rPr>
        <w:t>.</w:t>
      </w:r>
      <w:r w:rsidRPr="001F1733">
        <w:rPr>
          <w:rFonts w:ascii="Monaco" w:hAnsi="Monaco"/>
          <w:color w:val="2E74B5" w:themeColor="accent5" w:themeShade="BF"/>
          <w:sz w:val="16"/>
          <w:szCs w:val="16"/>
        </w:rPr>
        <w:t>randn</w:t>
      </w:r>
      <w:r>
        <w:rPr>
          <w:rFonts w:ascii="Monaco" w:hAnsi="Monaco"/>
          <w:sz w:val="16"/>
          <w:szCs w:val="16"/>
        </w:rPr>
        <w:t>(N)</w:t>
      </w:r>
    </w:p>
    <w:p w14:paraId="3795D09E" w14:textId="77777777" w:rsidR="001F1733" w:rsidRDefault="001F1733">
      <w:pPr>
        <w:rPr>
          <w:rFonts w:ascii="Monaco" w:hAnsi="Monaco"/>
          <w:sz w:val="16"/>
          <w:szCs w:val="16"/>
        </w:rPr>
      </w:pPr>
    </w:p>
    <w:p w14:paraId="36C64A74" w14:textId="209517D2" w:rsidR="001F1733" w:rsidRDefault="001F173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K = kernel(X, X)</w:t>
      </w:r>
    </w:p>
    <w:p w14:paraId="01BBA551" w14:textId="2EC94335" w:rsidR="001F1733" w:rsidRDefault="001F1733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L = np.linalg.cholesky(K + x*np.eye(N))</w:t>
      </w:r>
    </w:p>
    <w:p w14:paraId="501FCD27" w14:textId="77777777" w:rsidR="001F1733" w:rsidRDefault="001F1733">
      <w:pPr>
        <w:rPr>
          <w:rFonts w:ascii="Monaco" w:hAnsi="Monaco"/>
          <w:sz w:val="16"/>
          <w:szCs w:val="16"/>
        </w:rPr>
      </w:pPr>
    </w:p>
    <w:p w14:paraId="568A8C68" w14:textId="48C60177" w:rsidR="001F1733" w:rsidRPr="007E3BA0" w:rsidRDefault="007E3BA0">
      <w:pPr>
        <w:rPr>
          <w:rFonts w:ascii="Monaco" w:hAnsi="Monaco"/>
          <w:color w:val="179B8C"/>
          <w:sz w:val="16"/>
          <w:szCs w:val="16"/>
        </w:rPr>
      </w:pPr>
      <w:r w:rsidRPr="007E3BA0">
        <w:rPr>
          <w:rFonts w:ascii="Monaco" w:hAnsi="Monaco"/>
          <w:color w:val="179B8C"/>
          <w:sz w:val="16"/>
          <w:szCs w:val="16"/>
        </w:rPr>
        <w:t># points we are going to make predictions at</w:t>
      </w:r>
    </w:p>
    <w:p w14:paraId="152C1729" w14:textId="2BDC9F88" w:rsidR="007E3BA0" w:rsidRDefault="007E3BA0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Xtest = np.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linspace</w:t>
      </w:r>
      <w:r>
        <w:rPr>
          <w:rFonts w:ascii="Monaco" w:hAnsi="Monaco"/>
          <w:sz w:val="16"/>
          <w:szCs w:val="16"/>
        </w:rPr>
        <w:t>(-5, 5, n).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reshape</w:t>
      </w:r>
      <w:r>
        <w:rPr>
          <w:rFonts w:ascii="Monaco" w:hAnsi="Monaco"/>
          <w:sz w:val="16"/>
          <w:szCs w:val="16"/>
        </w:rPr>
        <w:t>(-1,1)</w:t>
      </w:r>
    </w:p>
    <w:p w14:paraId="56E58FCD" w14:textId="77777777" w:rsidR="007E3BA0" w:rsidRDefault="007E3BA0">
      <w:pPr>
        <w:rPr>
          <w:rFonts w:ascii="Monaco" w:hAnsi="Monaco"/>
          <w:sz w:val="16"/>
          <w:szCs w:val="16"/>
        </w:rPr>
      </w:pPr>
    </w:p>
    <w:p w14:paraId="74D0F691" w14:textId="20C60615" w:rsidR="007E3BA0" w:rsidRPr="007E3BA0" w:rsidRDefault="007E3BA0">
      <w:pPr>
        <w:rPr>
          <w:rFonts w:ascii="Monaco" w:hAnsi="Monaco"/>
          <w:color w:val="179B8C"/>
          <w:sz w:val="16"/>
          <w:szCs w:val="16"/>
        </w:rPr>
      </w:pPr>
      <w:r w:rsidRPr="007E3BA0">
        <w:rPr>
          <w:rFonts w:ascii="Monaco" w:hAnsi="Monaco"/>
          <w:color w:val="179B8C"/>
          <w:sz w:val="16"/>
          <w:szCs w:val="16"/>
        </w:rPr>
        <w:t># compute the mean at our test points</w:t>
      </w:r>
    </w:p>
    <w:p w14:paraId="33AC1491" w14:textId="5F8AA8FD" w:rsidR="007E3BA0" w:rsidRDefault="007E3BA0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Lk = np.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linalg</w:t>
      </w:r>
      <w:r>
        <w:rPr>
          <w:rFonts w:ascii="Monaco" w:hAnsi="Monaco"/>
          <w:sz w:val="16"/>
          <w:szCs w:val="16"/>
        </w:rPr>
        <w:t>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solve</w:t>
      </w:r>
      <w:r>
        <w:rPr>
          <w:rFonts w:ascii="Monaco" w:hAnsi="Monaco"/>
          <w:sz w:val="16"/>
          <w:szCs w:val="16"/>
        </w:rPr>
        <w:t>(L, kernel(X, Xtest))</w:t>
      </w:r>
    </w:p>
    <w:p w14:paraId="418EBE1C" w14:textId="4D12CAC7" w:rsidR="007E3BA0" w:rsidRDefault="007E3BA0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mu = np.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dot</w:t>
      </w:r>
      <w:r>
        <w:rPr>
          <w:rFonts w:ascii="Monaco" w:hAnsi="Monaco"/>
          <w:sz w:val="16"/>
          <w:szCs w:val="16"/>
        </w:rPr>
        <w:t>(Lk.T, np.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linalg</w:t>
      </w:r>
      <w:r>
        <w:rPr>
          <w:rFonts w:ascii="Monaco" w:hAnsi="Monaco"/>
          <w:sz w:val="16"/>
          <w:szCs w:val="16"/>
        </w:rPr>
        <w:t>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solve</w:t>
      </w:r>
      <w:r>
        <w:rPr>
          <w:rFonts w:ascii="Monaco" w:hAnsi="Monaco"/>
          <w:sz w:val="16"/>
          <w:szCs w:val="16"/>
        </w:rPr>
        <w:t>(L, y))</w:t>
      </w:r>
    </w:p>
    <w:p w14:paraId="1215A4EB" w14:textId="77777777" w:rsidR="007E3BA0" w:rsidRDefault="007E3BA0">
      <w:pPr>
        <w:rPr>
          <w:rFonts w:ascii="Monaco" w:hAnsi="Monaco"/>
          <w:sz w:val="16"/>
          <w:szCs w:val="16"/>
        </w:rPr>
      </w:pPr>
    </w:p>
    <w:p w14:paraId="2054E8AA" w14:textId="0DEB6C10" w:rsidR="007E3BA0" w:rsidRDefault="007E3BA0">
      <w:pPr>
        <w:rPr>
          <w:rFonts w:ascii="Monaco" w:hAnsi="Monaco"/>
          <w:sz w:val="16"/>
          <w:szCs w:val="16"/>
        </w:rPr>
      </w:pPr>
      <w:r w:rsidRPr="007E3BA0">
        <w:rPr>
          <w:rFonts w:ascii="Monaco" w:hAnsi="Monaco"/>
          <w:color w:val="179B8C"/>
          <w:sz w:val="16"/>
          <w:szCs w:val="16"/>
        </w:rPr>
        <w:t># compute the variance at our test points</w:t>
      </w:r>
    </w:p>
    <w:p w14:paraId="7F873669" w14:textId="3AE083C3" w:rsidR="007E3BA0" w:rsidRDefault="007E3BA0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K_ = kernel(Xtest, Xtest)</w:t>
      </w:r>
    </w:p>
    <w:p w14:paraId="71A0384B" w14:textId="3311FC94" w:rsidR="007E3BA0" w:rsidRDefault="007E3BA0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s2 = np.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diag</w:t>
      </w:r>
      <w:r>
        <w:rPr>
          <w:rFonts w:ascii="Monaco" w:hAnsi="Monaco"/>
          <w:sz w:val="16"/>
          <w:szCs w:val="16"/>
        </w:rPr>
        <w:t>(K_) – np.</w:t>
      </w:r>
      <w:r w:rsidRPr="007E3BA0">
        <w:rPr>
          <w:rFonts w:ascii="Monaco" w:hAnsi="Monaco"/>
          <w:color w:val="2E74B5" w:themeColor="accent5" w:themeShade="BF"/>
          <w:sz w:val="16"/>
          <w:szCs w:val="16"/>
        </w:rPr>
        <w:t>sum</w:t>
      </w:r>
      <w:r>
        <w:rPr>
          <w:rFonts w:ascii="Monaco" w:hAnsi="Monaco"/>
          <w:sz w:val="16"/>
          <w:szCs w:val="16"/>
        </w:rPr>
        <w:t>(Lk**2, axis=</w:t>
      </w:r>
      <w:r w:rsidRPr="007E3BA0">
        <w:rPr>
          <w:rFonts w:ascii="Monaco" w:hAnsi="Monaco"/>
          <w:color w:val="538135" w:themeColor="accent6" w:themeShade="BF"/>
          <w:sz w:val="16"/>
          <w:szCs w:val="16"/>
        </w:rPr>
        <w:t>0</w:t>
      </w:r>
      <w:r>
        <w:rPr>
          <w:rFonts w:ascii="Monaco" w:hAnsi="Monaco"/>
          <w:sz w:val="16"/>
          <w:szCs w:val="16"/>
        </w:rPr>
        <w:t>)</w:t>
      </w:r>
    </w:p>
    <w:p w14:paraId="79FE3710" w14:textId="01E8FD63" w:rsidR="007E3BA0" w:rsidRDefault="007E3BA0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s  = np.sqrt(s2)</w:t>
      </w:r>
    </w:p>
    <w:p w14:paraId="6983EE6F" w14:textId="77777777" w:rsidR="007E3BA0" w:rsidRDefault="007E3BA0">
      <w:pPr>
        <w:rPr>
          <w:rFonts w:ascii="Monaco" w:hAnsi="Monaco"/>
          <w:sz w:val="16"/>
          <w:szCs w:val="16"/>
        </w:rPr>
      </w:pPr>
    </w:p>
    <w:p w14:paraId="576EDF79" w14:textId="01737D87" w:rsidR="007E3BA0" w:rsidRPr="00103ADA" w:rsidRDefault="007E3BA0">
      <w:pPr>
        <w:rPr>
          <w:rFonts w:ascii="Monaco" w:hAnsi="Monaco"/>
          <w:color w:val="179B8C"/>
          <w:sz w:val="16"/>
          <w:szCs w:val="16"/>
        </w:rPr>
      </w:pPr>
      <w:r w:rsidRPr="00103ADA">
        <w:rPr>
          <w:rFonts w:ascii="Monaco" w:hAnsi="Monaco"/>
          <w:color w:val="179B8C"/>
          <w:sz w:val="16"/>
          <w:szCs w:val="16"/>
        </w:rPr>
        <w:t># plotting the results</w:t>
      </w:r>
    </w:p>
    <w:p w14:paraId="02E5C08E" w14:textId="15C67975" w:rsidR="007E3BA0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figure</w:t>
      </w:r>
      <w:r>
        <w:rPr>
          <w:rFonts w:ascii="Monaco" w:hAnsi="Monaco"/>
          <w:sz w:val="16"/>
          <w:szCs w:val="16"/>
        </w:rPr>
        <w:t>(1)</w:t>
      </w:r>
    </w:p>
    <w:p w14:paraId="07CA7CA7" w14:textId="5D416F01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clf</w:t>
      </w:r>
      <w:r>
        <w:rPr>
          <w:rFonts w:ascii="Monaco" w:hAnsi="Monaco"/>
          <w:sz w:val="16"/>
          <w:szCs w:val="16"/>
        </w:rPr>
        <w:t>()</w:t>
      </w:r>
    </w:p>
    <w:p w14:paraId="56A25D6E" w14:textId="5E60263A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plot</w:t>
      </w:r>
      <w:r>
        <w:rPr>
          <w:rFonts w:ascii="Monaco" w:hAnsi="Monaco"/>
          <w:sz w:val="16"/>
          <w:szCs w:val="16"/>
        </w:rPr>
        <w:t xml:space="preserve">(X, y, </w:t>
      </w:r>
      <w:r w:rsidRPr="00103ADA">
        <w:rPr>
          <w:rFonts w:ascii="Monaco" w:hAnsi="Monaco"/>
          <w:color w:val="C00000"/>
          <w:sz w:val="16"/>
          <w:szCs w:val="16"/>
        </w:rPr>
        <w:t>‘r+’</w:t>
      </w:r>
      <w:r>
        <w:rPr>
          <w:rFonts w:ascii="Monaco" w:hAnsi="Monaco"/>
          <w:sz w:val="16"/>
          <w:szCs w:val="16"/>
        </w:rPr>
        <w:t>, ms=</w:t>
      </w:r>
      <w:r w:rsidRPr="00103ADA">
        <w:rPr>
          <w:rFonts w:ascii="Monaco" w:hAnsi="Monaco"/>
          <w:color w:val="538135" w:themeColor="accent6" w:themeShade="BF"/>
          <w:sz w:val="16"/>
          <w:szCs w:val="16"/>
        </w:rPr>
        <w:t>20</w:t>
      </w:r>
      <w:r>
        <w:rPr>
          <w:rFonts w:ascii="Monaco" w:hAnsi="Monaco"/>
          <w:sz w:val="16"/>
          <w:szCs w:val="16"/>
        </w:rPr>
        <w:t>)</w:t>
      </w:r>
    </w:p>
    <w:p w14:paraId="17F8C70E" w14:textId="0B7BBB37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plot</w:t>
      </w:r>
      <w:r>
        <w:rPr>
          <w:rFonts w:ascii="Monaco" w:hAnsi="Monaco"/>
          <w:sz w:val="16"/>
          <w:szCs w:val="16"/>
        </w:rPr>
        <w:t xml:space="preserve">(Xtest, f(Xtest), </w:t>
      </w:r>
      <w:r w:rsidRPr="00103ADA">
        <w:rPr>
          <w:rFonts w:ascii="Monaco" w:hAnsi="Monaco"/>
          <w:color w:val="C00000"/>
          <w:sz w:val="16"/>
          <w:szCs w:val="16"/>
        </w:rPr>
        <w:t>‘b-‘</w:t>
      </w:r>
      <w:r>
        <w:rPr>
          <w:rFonts w:ascii="Monaco" w:hAnsi="Monaco"/>
          <w:sz w:val="16"/>
          <w:szCs w:val="16"/>
        </w:rPr>
        <w:t>)</w:t>
      </w:r>
    </w:p>
    <w:p w14:paraId="2F5F9490" w14:textId="35234A18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gca</w:t>
      </w:r>
      <w:r>
        <w:rPr>
          <w:rFonts w:ascii="Monaco" w:hAnsi="Monaco"/>
          <w:sz w:val="16"/>
          <w:szCs w:val="16"/>
        </w:rPr>
        <w:t>().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fill_between</w:t>
      </w:r>
      <w:r>
        <w:rPr>
          <w:rFonts w:ascii="Monaco" w:hAnsi="Monaco"/>
          <w:sz w:val="16"/>
          <w:szCs w:val="16"/>
        </w:rPr>
        <w:t>(Xtest.flat, mu-</w:t>
      </w:r>
      <w:r w:rsidRPr="00103ADA">
        <w:rPr>
          <w:rFonts w:ascii="Monaco" w:hAnsi="Monaco"/>
          <w:color w:val="538135" w:themeColor="accent6" w:themeShade="BF"/>
          <w:sz w:val="16"/>
          <w:szCs w:val="16"/>
        </w:rPr>
        <w:t>3</w:t>
      </w:r>
      <w:r>
        <w:rPr>
          <w:rFonts w:ascii="Monaco" w:hAnsi="Monaco"/>
          <w:sz w:val="16"/>
          <w:szCs w:val="16"/>
        </w:rPr>
        <w:t>*s, mu+</w:t>
      </w:r>
      <w:r w:rsidRPr="00103ADA">
        <w:rPr>
          <w:rFonts w:ascii="Monaco" w:hAnsi="Monaco"/>
          <w:color w:val="538135" w:themeColor="accent6" w:themeShade="BF"/>
          <w:sz w:val="16"/>
          <w:szCs w:val="16"/>
        </w:rPr>
        <w:t>3</w:t>
      </w:r>
      <w:r>
        <w:rPr>
          <w:rFonts w:ascii="Monaco" w:hAnsi="Monaco"/>
          <w:sz w:val="16"/>
          <w:szCs w:val="16"/>
        </w:rPr>
        <w:t>*s, color=</w:t>
      </w:r>
      <w:r w:rsidRPr="00103ADA">
        <w:rPr>
          <w:rFonts w:ascii="Monaco" w:hAnsi="Monaco"/>
          <w:color w:val="C00000"/>
          <w:sz w:val="16"/>
          <w:szCs w:val="16"/>
        </w:rPr>
        <w:t>”#dddddd”</w:t>
      </w:r>
      <w:r>
        <w:rPr>
          <w:rFonts w:ascii="Monaco" w:hAnsi="Monaco"/>
          <w:sz w:val="16"/>
          <w:szCs w:val="16"/>
        </w:rPr>
        <w:t>)</w:t>
      </w:r>
    </w:p>
    <w:p w14:paraId="5ACC813C" w14:textId="13F54938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plot</w:t>
      </w:r>
      <w:r>
        <w:rPr>
          <w:rFonts w:ascii="Monaco" w:hAnsi="Monaco"/>
          <w:sz w:val="16"/>
          <w:szCs w:val="16"/>
        </w:rPr>
        <w:t xml:space="preserve">(Xtest, mu, </w:t>
      </w:r>
      <w:r w:rsidRPr="00103ADA">
        <w:rPr>
          <w:rFonts w:ascii="Monaco" w:hAnsi="Monaco"/>
          <w:color w:val="C00000"/>
          <w:sz w:val="16"/>
          <w:szCs w:val="16"/>
        </w:rPr>
        <w:t>‘r—-‘</w:t>
      </w:r>
      <w:r>
        <w:rPr>
          <w:rFonts w:ascii="Monaco" w:hAnsi="Monaco"/>
          <w:sz w:val="16"/>
          <w:szCs w:val="16"/>
        </w:rPr>
        <w:t>, lw=2)</w:t>
      </w:r>
    </w:p>
    <w:p w14:paraId="3E8874CA" w14:textId="288B4467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title</w:t>
      </w:r>
      <w:r>
        <w:rPr>
          <w:rFonts w:ascii="Monaco" w:hAnsi="Monaco"/>
          <w:sz w:val="16"/>
          <w:szCs w:val="16"/>
        </w:rPr>
        <w:t>(</w:t>
      </w:r>
      <w:r w:rsidRPr="00103ADA">
        <w:rPr>
          <w:rFonts w:ascii="Monaco" w:hAnsi="Monaco"/>
          <w:color w:val="C00000"/>
          <w:sz w:val="16"/>
          <w:szCs w:val="16"/>
        </w:rPr>
        <w:t>‘Mean predictions plus 3 standard deviations’</w:t>
      </w:r>
      <w:r>
        <w:rPr>
          <w:rFonts w:ascii="Monaco" w:hAnsi="Monaco"/>
          <w:sz w:val="16"/>
          <w:szCs w:val="16"/>
        </w:rPr>
        <w:t>)</w:t>
      </w:r>
    </w:p>
    <w:p w14:paraId="047E5B2D" w14:textId="609317E5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</w:t>
      </w:r>
      <w:r w:rsidRPr="00103ADA">
        <w:rPr>
          <w:rFonts w:ascii="Monaco" w:hAnsi="Monaco"/>
          <w:color w:val="2E74B5" w:themeColor="accent5" w:themeShade="BF"/>
          <w:sz w:val="16"/>
          <w:szCs w:val="16"/>
        </w:rPr>
        <w:t>axis</w:t>
      </w:r>
      <w:r>
        <w:rPr>
          <w:rFonts w:ascii="Monaco" w:hAnsi="Monaco"/>
          <w:sz w:val="16"/>
          <w:szCs w:val="16"/>
        </w:rPr>
        <w:t>([</w:t>
      </w:r>
      <w:r w:rsidRPr="00103ADA">
        <w:rPr>
          <w:rFonts w:ascii="Monaco" w:hAnsi="Monaco"/>
          <w:color w:val="538135" w:themeColor="accent6" w:themeShade="BF"/>
          <w:sz w:val="16"/>
          <w:szCs w:val="16"/>
        </w:rPr>
        <w:t>-5</w:t>
      </w:r>
      <w:r>
        <w:rPr>
          <w:rFonts w:ascii="Monaco" w:hAnsi="Monaco"/>
          <w:sz w:val="16"/>
          <w:szCs w:val="16"/>
        </w:rPr>
        <w:t xml:space="preserve">, </w:t>
      </w:r>
      <w:r w:rsidRPr="00103ADA">
        <w:rPr>
          <w:rFonts w:ascii="Monaco" w:hAnsi="Monaco"/>
          <w:color w:val="538135" w:themeColor="accent6" w:themeShade="BF"/>
          <w:sz w:val="16"/>
          <w:szCs w:val="16"/>
        </w:rPr>
        <w:t>5</w:t>
      </w:r>
      <w:r>
        <w:rPr>
          <w:rFonts w:ascii="Monaco" w:hAnsi="Monaco"/>
          <w:sz w:val="16"/>
          <w:szCs w:val="16"/>
        </w:rPr>
        <w:t xml:space="preserve">, </w:t>
      </w:r>
      <w:r w:rsidRPr="00103ADA">
        <w:rPr>
          <w:rFonts w:ascii="Monaco" w:hAnsi="Monaco"/>
          <w:color w:val="538135" w:themeColor="accent6" w:themeShade="BF"/>
          <w:sz w:val="16"/>
          <w:szCs w:val="16"/>
        </w:rPr>
        <w:t>-3</w:t>
      </w:r>
      <w:r>
        <w:rPr>
          <w:rFonts w:ascii="Monaco" w:hAnsi="Monaco"/>
          <w:sz w:val="16"/>
          <w:szCs w:val="16"/>
        </w:rPr>
        <w:t xml:space="preserve">, </w:t>
      </w:r>
      <w:r w:rsidRPr="00103ADA">
        <w:rPr>
          <w:rFonts w:ascii="Monaco" w:hAnsi="Monaco"/>
          <w:color w:val="538135" w:themeColor="accent6" w:themeShade="BF"/>
          <w:sz w:val="16"/>
          <w:szCs w:val="16"/>
        </w:rPr>
        <w:t>3</w:t>
      </w:r>
      <w:r>
        <w:rPr>
          <w:rFonts w:ascii="Monaco" w:hAnsi="Monaco"/>
          <w:sz w:val="16"/>
          <w:szCs w:val="16"/>
        </w:rPr>
        <w:t>])</w:t>
      </w:r>
    </w:p>
    <w:p w14:paraId="7083B0DD" w14:textId="77777777" w:rsidR="00103ADA" w:rsidRDefault="00103ADA">
      <w:pPr>
        <w:rPr>
          <w:rFonts w:ascii="Monaco" w:hAnsi="Monaco"/>
          <w:sz w:val="16"/>
          <w:szCs w:val="16"/>
        </w:rPr>
      </w:pPr>
    </w:p>
    <w:p w14:paraId="0FD6F4E9" w14:textId="5CC1B5A6" w:rsidR="00103ADA" w:rsidRDefault="00103ADA">
      <w:pPr>
        <w:rPr>
          <w:rFonts w:ascii="Monaco" w:hAnsi="Monaco"/>
          <w:sz w:val="16"/>
          <w:szCs w:val="16"/>
        </w:rPr>
      </w:pPr>
      <w:r w:rsidRPr="00103ADA">
        <w:rPr>
          <w:rFonts w:ascii="Monaco" w:hAnsi="Monaco"/>
          <w:color w:val="179B8C"/>
          <w:sz w:val="16"/>
          <w:szCs w:val="16"/>
        </w:rPr>
        <w:t># draw samples from the prior at our test points</w:t>
      </w:r>
    </w:p>
    <w:p w14:paraId="73C1C49C" w14:textId="45BC1472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L = np.linalg.cholesky(K_ + 1e-6*np.eye(n))</w:t>
      </w:r>
    </w:p>
    <w:p w14:paraId="6CA3E482" w14:textId="607152AD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f_prior = np.dot(L, np.random.normal(size=(n,10)))</w:t>
      </w:r>
    </w:p>
    <w:p w14:paraId="4B6F211F" w14:textId="1FDC32CA" w:rsidR="00103ADA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pl.figure(2)</w:t>
      </w:r>
    </w:p>
    <w:p w14:paraId="70D4E13B" w14:textId="62285327" w:rsidR="00103ADA" w:rsidRPr="001F1733" w:rsidRDefault="00103ADA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pl.clf()</w:t>
      </w:r>
    </w:p>
    <w:p w14:paraId="73269E97" w14:textId="1DFCCAEC" w:rsidR="001F1733" w:rsidRDefault="00103ADA">
      <w:pPr>
        <w:rPr>
          <w:rFonts w:ascii="Monaco" w:hAnsi="Monaco"/>
          <w:sz w:val="16"/>
          <w:szCs w:val="16"/>
        </w:rPr>
      </w:pPr>
      <w:r w:rsidRPr="00103ADA">
        <w:rPr>
          <w:rFonts w:ascii="Monaco" w:hAnsi="Monaco"/>
          <w:sz w:val="16"/>
          <w:szCs w:val="16"/>
        </w:rPr>
        <w:t>pl.plot(Xtest, f_prior)</w:t>
      </w:r>
    </w:p>
    <w:p w14:paraId="0E77E27D" w14:textId="77777777" w:rsidR="00103ADA" w:rsidRPr="00103ADA" w:rsidRDefault="00103ADA">
      <w:pPr>
        <w:rPr>
          <w:rFonts w:ascii="Monaco" w:hAnsi="Monaco"/>
          <w:sz w:val="16"/>
          <w:szCs w:val="16"/>
        </w:rPr>
      </w:pPr>
    </w:p>
    <w:p w14:paraId="7C73050A" w14:textId="77777777" w:rsidR="00103ADA" w:rsidRDefault="00103ADA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6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7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8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9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t xml:space="preserve">[5] </w:t>
      </w:r>
      <w:hyperlink r:id="rId10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11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2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043615"/>
    <w:rsid w:val="000A07CC"/>
    <w:rsid w:val="00103ADA"/>
    <w:rsid w:val="001523A7"/>
    <w:rsid w:val="00165BD7"/>
    <w:rsid w:val="00183326"/>
    <w:rsid w:val="001F1733"/>
    <w:rsid w:val="00220DE5"/>
    <w:rsid w:val="0023755C"/>
    <w:rsid w:val="002B63F2"/>
    <w:rsid w:val="002C08C8"/>
    <w:rsid w:val="0032600F"/>
    <w:rsid w:val="00371B60"/>
    <w:rsid w:val="003E0DF5"/>
    <w:rsid w:val="004A01DC"/>
    <w:rsid w:val="004A3427"/>
    <w:rsid w:val="004D113B"/>
    <w:rsid w:val="005C7304"/>
    <w:rsid w:val="00621575"/>
    <w:rsid w:val="006B4031"/>
    <w:rsid w:val="006B6030"/>
    <w:rsid w:val="006B730B"/>
    <w:rsid w:val="007201A5"/>
    <w:rsid w:val="007B065D"/>
    <w:rsid w:val="007C5A2C"/>
    <w:rsid w:val="007E3BA0"/>
    <w:rsid w:val="007E3E6A"/>
    <w:rsid w:val="007E65BB"/>
    <w:rsid w:val="007F7ABF"/>
    <w:rsid w:val="00843654"/>
    <w:rsid w:val="00891807"/>
    <w:rsid w:val="008F3BAF"/>
    <w:rsid w:val="0097013C"/>
    <w:rsid w:val="00976EA6"/>
    <w:rsid w:val="009E0A1A"/>
    <w:rsid w:val="00A572DC"/>
    <w:rsid w:val="00A77903"/>
    <w:rsid w:val="00AE74F0"/>
    <w:rsid w:val="00C733EF"/>
    <w:rsid w:val="00D164A0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48EUutsU8Q?si=Quh1V_pPAAJzvf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vGiHC35j9s?si=PZM9-E5xedToeWlA" TargetMode="External"/><Relationship Id="rId12" Type="http://schemas.openxmlformats.org/officeDocument/2006/relationships/hyperlink" Target="https://github.com/dimitarpg13/probabilistic_machine_learning/blob/main/books/MachineLearningProbabilisticPerspectiv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fHKW5z-OOA?si=QgoG1JPk40GsiXEI" TargetMode="External"/><Relationship Id="rId11" Type="http://schemas.openxmlformats.org/officeDocument/2006/relationships/hyperlink" Target="https://youtu.be/92-98SYOdlY?si=K6cMS8998JFbpMi9" TargetMode="External"/><Relationship Id="rId5" Type="http://schemas.openxmlformats.org/officeDocument/2006/relationships/hyperlink" Target="http://en.wikipedia.org/wiki/File:Correlation_examples.png" TargetMode="External"/><Relationship Id="rId10" Type="http://schemas.openxmlformats.org/officeDocument/2006/relationships/hyperlink" Target="https://youtu.be/LFu7DAJcGKI?si=1hxx01IlX4ssJNB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wyCj9y1dFFY?si=j1q_oz13OlctTX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49</cp:revision>
  <dcterms:created xsi:type="dcterms:W3CDTF">2024-12-08T04:20:00Z</dcterms:created>
  <dcterms:modified xsi:type="dcterms:W3CDTF">2024-12-10T05:39:00Z</dcterms:modified>
</cp:coreProperties>
</file>