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408FE761"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 session provides an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0396366B" w14:textId="77777777" w:rsidR="002B3B95" w:rsidRDefault="002B3B95"/>
    <w:p w14:paraId="0793D0E5" w14:textId="4F1B1B52" w:rsidR="002B3B95" w:rsidRDefault="002B3B95" w:rsidP="002B3B95">
      <w:pPr>
        <w:pStyle w:val="Heading1"/>
      </w:pPr>
      <w:r>
        <w:t>References</w:t>
      </w:r>
    </w:p>
    <w:p w14:paraId="7184E99B" w14:textId="48412C9A" w:rsidR="002B3B95" w:rsidRDefault="002B3B95">
      <w:r>
        <w:t xml:space="preserve">[1] </w:t>
      </w:r>
      <w:r w:rsidR="002B5E34" w:rsidRPr="002B5E34">
        <w:t>Building Production RAG Over Complex Documents</w:t>
      </w:r>
      <w:r w:rsidR="002B5E34">
        <w:t xml:space="preserve">, </w:t>
      </w:r>
      <w:r w:rsidR="002B5E34" w:rsidRPr="002B5E34">
        <w:t xml:space="preserve">Jerry Liu, </w:t>
      </w:r>
      <w:r w:rsidR="002B5E34">
        <w:t>LlamaIndex by Databricks, July 7, 2024</w:t>
      </w:r>
      <w:r w:rsidR="002B5E34" w:rsidRPr="002B5E34">
        <w:t xml:space="preserve">  </w:t>
      </w:r>
    </w:p>
    <w:p w14:paraId="78955AFA" w14:textId="79CC2627" w:rsidR="002B3B95" w:rsidRDefault="002B3B95">
      <w:r>
        <w:t>[2]</w:t>
      </w:r>
    </w:p>
    <w:p w14:paraId="70109F9E" w14:textId="4C02CBDD" w:rsidR="002B3B95" w:rsidRDefault="002B3B95">
      <w:r>
        <w:t>[3]</w:t>
      </w:r>
    </w:p>
    <w:sectPr w:rsidR="002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2B3B95"/>
    <w:rsid w:val="002B5E34"/>
    <w:rsid w:val="003C060B"/>
    <w:rsid w:val="00D76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2025-07-14T15:51:00Z</dcterms:created>
  <dcterms:modified xsi:type="dcterms:W3CDTF">2025-07-14T16:01:00Z</dcterms:modified>
</cp:coreProperties>
</file>