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509B7" w14:textId="30528579" w:rsidR="0053777D" w:rsidRDefault="006A5A87" w:rsidP="00937A23">
      <w:pPr>
        <w:pStyle w:val="Title"/>
      </w:pPr>
      <w:r>
        <w:t>Chunking Strategies for RAG applications</w:t>
      </w:r>
    </w:p>
    <w:p w14:paraId="23938359" w14:textId="405360DC" w:rsidR="006A5A87" w:rsidRDefault="006A5A87">
      <w:r>
        <w:t xml:space="preserve">Compiled by D.Gueorguiev </w:t>
      </w:r>
      <w:r w:rsidR="00937A23">
        <w:t>8/13/25</w:t>
      </w:r>
    </w:p>
    <w:p w14:paraId="75680BD0" w14:textId="77777777" w:rsidR="00937A23" w:rsidRDefault="00937A23"/>
    <w:p w14:paraId="550DBE3E" w14:textId="78F4211F" w:rsidR="00937A23" w:rsidRDefault="00937A23" w:rsidP="00937A23">
      <w:pPr>
        <w:pStyle w:val="Heading1"/>
      </w:pPr>
      <w:r>
        <w:t>What is Chunking?</w:t>
      </w:r>
    </w:p>
    <w:p w14:paraId="61B1A551" w14:textId="77777777" w:rsidR="00937A23" w:rsidRDefault="00937A23"/>
    <w:p w14:paraId="2B647A27" w14:textId="77777777" w:rsidR="009C2DB8" w:rsidRDefault="009C2DB8"/>
    <w:p w14:paraId="7B7646B3" w14:textId="46418BE4" w:rsidR="009C2DB8" w:rsidRDefault="009C2DB8">
      <w:r w:rsidRPr="009C2DB8">
        <w:t>Chunking strategies in Retrieval-Augmented Generation (RAG) involve dividing documents into smaller, manageable pieces to improve retrieval accuracy and efficiency. Different methods exist, each with its own strengths and weaknesses, and the optimal approach depends on the specific data and application. Common strategies include fixed-size chunking, recursive chunking, semantic chunking, and document-based chunking.</w:t>
      </w:r>
    </w:p>
    <w:p w14:paraId="5C92AFCE" w14:textId="77777777" w:rsidR="009C2DB8" w:rsidRDefault="009C2DB8"/>
    <w:p w14:paraId="0F0B20C4" w14:textId="46A06AE3" w:rsidR="009C2DB8" w:rsidRDefault="009C2DB8">
      <w:r w:rsidRPr="009C2DB8">
        <w:t>Th</w:t>
      </w:r>
      <w:r>
        <w:t>e</w:t>
      </w:r>
      <w:r w:rsidRPr="009C2DB8">
        <w:t xml:space="preserve"> video </w:t>
      </w:r>
      <w:r>
        <w:t xml:space="preserve">[1] </w:t>
      </w:r>
      <w:r w:rsidRPr="009C2DB8">
        <w:t>explains the basics of RAG and the importance of chunking</w:t>
      </w:r>
      <w:r>
        <w:t>.</w:t>
      </w:r>
    </w:p>
    <w:p w14:paraId="7C04C523" w14:textId="77777777" w:rsidR="00FB5A8A" w:rsidRDefault="00FB5A8A"/>
    <w:p w14:paraId="067EF8C2" w14:textId="77777777" w:rsidR="00FB5A8A" w:rsidRDefault="00FB5A8A"/>
    <w:p w14:paraId="242BDD04" w14:textId="17D4AFDF" w:rsidR="00937A23" w:rsidRDefault="00937A23">
      <w:r>
        <w:rPr>
          <w:noProof/>
        </w:rPr>
        <w:drawing>
          <wp:inline distT="0" distB="0" distL="0" distR="0" wp14:anchorId="556BC079" wp14:editId="5019EC6A">
            <wp:extent cx="4529959" cy="2468731"/>
            <wp:effectExtent l="0" t="0" r="4445" b="0"/>
            <wp:docPr id="1260039554" name="Picture 1" descr="A diagram of a user and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39554" name="Picture 1" descr="A diagram of a user and a us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9630" cy="2479451"/>
                    </a:xfrm>
                    <a:prstGeom prst="rect">
                      <a:avLst/>
                    </a:prstGeom>
                  </pic:spPr>
                </pic:pic>
              </a:graphicData>
            </a:graphic>
          </wp:inline>
        </w:drawing>
      </w:r>
    </w:p>
    <w:p w14:paraId="6C400FED" w14:textId="77777777" w:rsidR="00937A23" w:rsidRDefault="00937A23"/>
    <w:p w14:paraId="28590609" w14:textId="77777777" w:rsidR="00937A23" w:rsidRDefault="00937A23"/>
    <w:p w14:paraId="69A84EF3" w14:textId="77777777" w:rsidR="00937A23" w:rsidRDefault="00937A23"/>
    <w:p w14:paraId="65857A2B" w14:textId="77777777" w:rsidR="009C2DB8" w:rsidRDefault="009C2DB8"/>
    <w:p w14:paraId="3D0A3798" w14:textId="77777777" w:rsidR="009C2DB8" w:rsidRDefault="009C2DB8" w:rsidP="009C2DB8">
      <w:r>
        <w:t>Here's a breakdown of common chunking strategies:</w:t>
      </w:r>
    </w:p>
    <w:p w14:paraId="5921FD8D" w14:textId="0808FA8B" w:rsidR="00065A2C" w:rsidRDefault="009C2DB8" w:rsidP="00065A2C">
      <w:pPr>
        <w:pStyle w:val="ListParagraph"/>
        <w:numPr>
          <w:ilvl w:val="0"/>
          <w:numId w:val="3"/>
        </w:numPr>
      </w:pPr>
      <w:r w:rsidRPr="00065A2C">
        <w:rPr>
          <w:b/>
          <w:bCs/>
        </w:rPr>
        <w:t>Fixed-Size Chunking</w:t>
      </w:r>
      <w:r>
        <w:t>:</w:t>
      </w:r>
    </w:p>
    <w:p w14:paraId="4E8B9C46" w14:textId="77777777" w:rsidR="00065A2C" w:rsidRDefault="009C2DB8" w:rsidP="00065A2C">
      <w:pPr>
        <w:pStyle w:val="ListParagraph"/>
      </w:pPr>
      <w:r w:rsidRPr="00065A2C">
        <w:rPr>
          <w:u w:val="single"/>
        </w:rPr>
        <w:t>Concept</w:t>
      </w:r>
      <w:r>
        <w:t xml:space="preserve">: </w:t>
      </w:r>
      <w:r w:rsidR="00F02763">
        <w:t>s</w:t>
      </w:r>
      <w:r>
        <w:t xml:space="preserve">plits text into chunks of a predetermined size (e.g., number of characters or tokens). </w:t>
      </w:r>
      <w:r w:rsidRPr="00065A2C">
        <w:rPr>
          <w:u w:val="single"/>
        </w:rPr>
        <w:t>Advantages</w:t>
      </w:r>
      <w:r>
        <w:t xml:space="preserve">: </w:t>
      </w:r>
      <w:r w:rsidR="00F02763">
        <w:t>s</w:t>
      </w:r>
      <w:r>
        <w:t xml:space="preserve">imple to implement and understand. </w:t>
      </w:r>
    </w:p>
    <w:p w14:paraId="0807FC73" w14:textId="77777777" w:rsidR="00065A2C" w:rsidRDefault="009C2DB8" w:rsidP="00065A2C">
      <w:pPr>
        <w:pStyle w:val="ListParagraph"/>
      </w:pPr>
      <w:r w:rsidRPr="00065A2C">
        <w:rPr>
          <w:u w:val="single"/>
        </w:rPr>
        <w:t>Disadvantages</w:t>
      </w:r>
      <w:r>
        <w:t xml:space="preserve">: </w:t>
      </w:r>
      <w:r w:rsidR="00F02763">
        <w:t>c</w:t>
      </w:r>
      <w:r>
        <w:t xml:space="preserve">an split sentences or paragraphs, potentially losing context, and may not align with semantic </w:t>
      </w:r>
      <w:r w:rsidR="005A71D3">
        <w:t xml:space="preserve"> </w:t>
      </w:r>
      <w:r>
        <w:t xml:space="preserve">boundaries. </w:t>
      </w:r>
    </w:p>
    <w:p w14:paraId="5E94F3B8" w14:textId="77777777" w:rsidR="00065A2C" w:rsidRDefault="009C2DB8" w:rsidP="00065A2C">
      <w:pPr>
        <w:pStyle w:val="ListParagraph"/>
      </w:pPr>
      <w:r w:rsidRPr="00065A2C">
        <w:rPr>
          <w:u w:val="single"/>
        </w:rPr>
        <w:t>Considerations</w:t>
      </w:r>
      <w:r>
        <w:t xml:space="preserve">: </w:t>
      </w:r>
      <w:r w:rsidR="00F02763">
        <w:t>c</w:t>
      </w:r>
      <w:r>
        <w:t xml:space="preserve">an be improved with overlap to maintain context between chunks. </w:t>
      </w:r>
    </w:p>
    <w:p w14:paraId="2AFE97D8" w14:textId="77777777" w:rsidR="00065A2C" w:rsidRDefault="009C2DB8" w:rsidP="00065A2C">
      <w:pPr>
        <w:pStyle w:val="ListParagraph"/>
      </w:pPr>
      <w:r w:rsidRPr="00065A2C">
        <w:rPr>
          <w:u w:val="single"/>
        </w:rPr>
        <w:t>Example</w:t>
      </w:r>
      <w:r>
        <w:t xml:space="preserve">: </w:t>
      </w:r>
      <w:r w:rsidR="00F02763">
        <w:t>u</w:t>
      </w:r>
      <w:r>
        <w:t xml:space="preserve">sing </w:t>
      </w:r>
      <w:r w:rsidRPr="00065A2C">
        <w:rPr>
          <w:rFonts w:ascii="Menlo" w:hAnsi="Menlo" w:cs="Menlo"/>
          <w:sz w:val="15"/>
          <w:szCs w:val="15"/>
        </w:rPr>
        <w:t>langchain_text_splitters.CharacterTextSplitter</w:t>
      </w:r>
      <w:r>
        <w:t xml:space="preserve"> with a specified </w:t>
      </w:r>
      <w:r w:rsidRPr="00065A2C">
        <w:rPr>
          <w:rFonts w:ascii="Menlo" w:hAnsi="Menlo" w:cs="Menlo"/>
          <w:sz w:val="15"/>
          <w:szCs w:val="15"/>
        </w:rPr>
        <w:t>chunk_size</w:t>
      </w:r>
      <w:r>
        <w:t xml:space="preserve"> and </w:t>
      </w:r>
      <w:r w:rsidRPr="00065A2C">
        <w:rPr>
          <w:rFonts w:ascii="Menlo" w:hAnsi="Menlo" w:cs="Menlo"/>
          <w:sz w:val="15"/>
          <w:szCs w:val="15"/>
        </w:rPr>
        <w:t>chunk_overlap</w:t>
      </w:r>
      <w:r>
        <w:t xml:space="preserve">. </w:t>
      </w:r>
    </w:p>
    <w:p w14:paraId="6B5E12A5" w14:textId="119792F1" w:rsidR="009C2DB8" w:rsidRDefault="009C2DB8" w:rsidP="00065A2C">
      <w:pPr>
        <w:pStyle w:val="ListParagraph"/>
        <w:numPr>
          <w:ilvl w:val="0"/>
          <w:numId w:val="3"/>
        </w:numPr>
      </w:pPr>
      <w:r w:rsidRPr="00065A2C">
        <w:rPr>
          <w:b/>
          <w:bCs/>
        </w:rPr>
        <w:t>Recursive Chunking</w:t>
      </w:r>
      <w:r>
        <w:t>:</w:t>
      </w:r>
    </w:p>
    <w:p w14:paraId="5F8C8206" w14:textId="6B537A54" w:rsidR="00A65667" w:rsidRDefault="009C2DB8" w:rsidP="00A65667">
      <w:pPr>
        <w:pStyle w:val="ListParagraph"/>
      </w:pPr>
      <w:r w:rsidRPr="00065A2C">
        <w:rPr>
          <w:u w:val="single"/>
        </w:rPr>
        <w:t>Concept</w:t>
      </w:r>
      <w:r>
        <w:t>:</w:t>
      </w:r>
      <w:r w:rsidR="00065A2C">
        <w:t xml:space="preserve"> a</w:t>
      </w:r>
      <w:r>
        <w:t xml:space="preserve">ttempts to split text at natural boundaries like paragraphs, then sentences, then </w:t>
      </w:r>
      <w:r w:rsidR="00A65667">
        <w:t>words,</w:t>
      </w:r>
      <w:r>
        <w:t xml:space="preserve"> if necessary, to preserve context. </w:t>
      </w:r>
    </w:p>
    <w:p w14:paraId="1241C6D5" w14:textId="77777777" w:rsidR="00A65667" w:rsidRDefault="009C2DB8" w:rsidP="00A65667">
      <w:pPr>
        <w:pStyle w:val="ListParagraph"/>
      </w:pPr>
      <w:r w:rsidRPr="00A65667">
        <w:rPr>
          <w:u w:val="single"/>
        </w:rPr>
        <w:t>Advantages</w:t>
      </w:r>
      <w:r>
        <w:t>:</w:t>
      </w:r>
      <w:r w:rsidR="00A65667">
        <w:t xml:space="preserve"> m</w:t>
      </w:r>
      <w:r>
        <w:t xml:space="preserve">ore likely to maintain semantic meaning within chunks than fixed-size chunking. </w:t>
      </w:r>
      <w:r w:rsidRPr="00A65667">
        <w:rPr>
          <w:u w:val="single"/>
        </w:rPr>
        <w:t>Disadvantages</w:t>
      </w:r>
      <w:r>
        <w:t>:</w:t>
      </w:r>
      <w:r w:rsidR="00A65667">
        <w:t xml:space="preserve"> m</w:t>
      </w:r>
      <w:r>
        <w:t xml:space="preserve">ore complex to implement than fixed-size chunking. </w:t>
      </w:r>
    </w:p>
    <w:p w14:paraId="79FF7F98" w14:textId="2A9498E4" w:rsidR="009C2DB8" w:rsidRDefault="009C2DB8" w:rsidP="00A65667">
      <w:pPr>
        <w:pStyle w:val="ListParagraph"/>
      </w:pPr>
      <w:r w:rsidRPr="00A65667">
        <w:rPr>
          <w:u w:val="single"/>
        </w:rPr>
        <w:t>Example</w:t>
      </w:r>
      <w:r>
        <w:t>:</w:t>
      </w:r>
      <w:r w:rsidR="00A65667">
        <w:t xml:space="preserve"> s</w:t>
      </w:r>
      <w:r>
        <w:t xml:space="preserve">tarting with paragraph breaks, then trying sentence breaks, and finally word breaks. </w:t>
      </w:r>
    </w:p>
    <w:p w14:paraId="59CEDB5C" w14:textId="27F18419" w:rsidR="009C2DB8" w:rsidRDefault="009C2DB8" w:rsidP="00A65667">
      <w:pPr>
        <w:pStyle w:val="ListParagraph"/>
        <w:numPr>
          <w:ilvl w:val="0"/>
          <w:numId w:val="3"/>
        </w:numPr>
      </w:pPr>
      <w:r>
        <w:lastRenderedPageBreak/>
        <w:t xml:space="preserve">Semantic Chunking: </w:t>
      </w:r>
    </w:p>
    <w:p w14:paraId="6FC23D0C" w14:textId="77777777" w:rsidR="009C2DB8" w:rsidRDefault="009C2DB8" w:rsidP="009C2DB8">
      <w:r>
        <w:t xml:space="preserve">Concept: Splits text based on semantic similarity of embeddings, aiming for concise chunks that represent a single, coherent idea. </w:t>
      </w:r>
    </w:p>
    <w:p w14:paraId="09ACF364" w14:textId="77777777" w:rsidR="009C2DB8" w:rsidRDefault="009C2DB8" w:rsidP="009C2DB8">
      <w:r>
        <w:t xml:space="preserve">Advantages: Optimized for retrieval accuracy by ensuring each chunk has a clear meaning. </w:t>
      </w:r>
    </w:p>
    <w:p w14:paraId="4B020AE2" w14:textId="77777777" w:rsidR="009C2DB8" w:rsidRDefault="009C2DB8" w:rsidP="009C2DB8">
      <w:r>
        <w:t xml:space="preserve">Disadvantages: Requires embedding calculations and can be more computationally expensive. </w:t>
      </w:r>
    </w:p>
    <w:p w14:paraId="28686BDA" w14:textId="77777777" w:rsidR="009C2DB8" w:rsidRDefault="009C2DB8" w:rsidP="009C2DB8">
      <w:r>
        <w:t xml:space="preserve">Considerations: May lead to smaller chunks than other methods. </w:t>
      </w:r>
    </w:p>
    <w:p w14:paraId="48FE4550" w14:textId="77777777" w:rsidR="009C2DB8" w:rsidRDefault="009C2DB8" w:rsidP="009C2DB8">
      <w:r>
        <w:t xml:space="preserve">Example: Grouping sentences based on the similarity of their embeddings. </w:t>
      </w:r>
    </w:p>
    <w:p w14:paraId="5DB5F3F7" w14:textId="77777777" w:rsidR="009C2DB8" w:rsidRDefault="009C2DB8" w:rsidP="009C2DB8">
      <w:r>
        <w:t>4. Document-Based Chunking:</w:t>
      </w:r>
    </w:p>
    <w:p w14:paraId="285D25C5" w14:textId="77777777" w:rsidR="009C2DB8" w:rsidRDefault="009C2DB8" w:rsidP="009C2DB8">
      <w:r>
        <w:t>Concept:</w:t>
      </w:r>
    </w:p>
    <w:p w14:paraId="187EC4A5" w14:textId="77777777" w:rsidR="009C2DB8" w:rsidRDefault="009C2DB8" w:rsidP="009C2DB8">
      <w:r>
        <w:t xml:space="preserve">Splits text based on document structure, such as sections, headings, or specific tags (e.g., in HTML or Markdown). </w:t>
      </w:r>
    </w:p>
    <w:p w14:paraId="524AABC2" w14:textId="77777777" w:rsidR="009C2DB8" w:rsidRDefault="009C2DB8" w:rsidP="009C2DB8">
      <w:r>
        <w:t>Advantages:</w:t>
      </w:r>
    </w:p>
    <w:p w14:paraId="15AC05B3" w14:textId="77777777" w:rsidR="009C2DB8" w:rsidRDefault="009C2DB8" w:rsidP="009C2DB8">
      <w:r>
        <w:t xml:space="preserve">Preserves the original structure of the document, which can be helpful for understanding the context. </w:t>
      </w:r>
    </w:p>
    <w:p w14:paraId="03635DCD" w14:textId="77777777" w:rsidR="009C2DB8" w:rsidRDefault="009C2DB8" w:rsidP="009C2DB8">
      <w:r>
        <w:t>Disadvantages:</w:t>
      </w:r>
    </w:p>
    <w:p w14:paraId="161236AD" w14:textId="77777777" w:rsidR="009C2DB8" w:rsidRDefault="009C2DB8" w:rsidP="009C2DB8">
      <w:r>
        <w:t xml:space="preserve">Requires knowledge of the document structure and might not be applicable to all document types. </w:t>
      </w:r>
    </w:p>
    <w:p w14:paraId="53C83CF9" w14:textId="77777777" w:rsidR="009C2DB8" w:rsidRDefault="009C2DB8" w:rsidP="009C2DB8">
      <w:r>
        <w:t>Example:</w:t>
      </w:r>
    </w:p>
    <w:p w14:paraId="43D80A27" w14:textId="77777777" w:rsidR="009C2DB8" w:rsidRDefault="009C2DB8" w:rsidP="009C2DB8">
      <w:r>
        <w:t xml:space="preserve">Splitting a document into sections based on headings or splitting a table into chunks based on rows. </w:t>
      </w:r>
    </w:p>
    <w:p w14:paraId="520A5102" w14:textId="77777777" w:rsidR="009C2DB8" w:rsidRDefault="009C2DB8" w:rsidP="009C2DB8">
      <w:r>
        <w:t>5. Agentic Chunking:</w:t>
      </w:r>
    </w:p>
    <w:p w14:paraId="70D2A792" w14:textId="77777777" w:rsidR="009C2DB8" w:rsidRDefault="009C2DB8" w:rsidP="009C2DB8">
      <w:r>
        <w:t>Concept:</w:t>
      </w:r>
    </w:p>
    <w:p w14:paraId="5C7370D1" w14:textId="77777777" w:rsidR="009C2DB8" w:rsidRDefault="009C2DB8" w:rsidP="009C2DB8">
      <w:r>
        <w:t xml:space="preserve">Utilizes an LLM to determine the optimal chunking strategy, potentially considering semantic meaning, content structure, and document type. </w:t>
      </w:r>
    </w:p>
    <w:p w14:paraId="53BBE79A" w14:textId="77777777" w:rsidR="009C2DB8" w:rsidRDefault="009C2DB8" w:rsidP="009C2DB8">
      <w:r>
        <w:t>Advantages:</w:t>
      </w:r>
    </w:p>
    <w:p w14:paraId="6AB0EB70" w14:textId="77777777" w:rsidR="009C2DB8" w:rsidRDefault="009C2DB8" w:rsidP="009C2DB8">
      <w:r>
        <w:t xml:space="preserve">Can adapt to different document types and potentially achieve the best results. </w:t>
      </w:r>
    </w:p>
    <w:p w14:paraId="2045287E" w14:textId="77777777" w:rsidR="009C2DB8" w:rsidRDefault="009C2DB8" w:rsidP="009C2DB8">
      <w:r>
        <w:t>Disadvantages:</w:t>
      </w:r>
    </w:p>
    <w:p w14:paraId="5D2B4495" w14:textId="182F2678" w:rsidR="009C2DB8" w:rsidRDefault="009C2DB8" w:rsidP="009C2DB8">
      <w:r>
        <w:t>Relies on the LLM's ability to understand the data and may be more computationally expensive.</w:t>
      </w:r>
    </w:p>
    <w:p w14:paraId="042FB4A2" w14:textId="77777777" w:rsidR="009C2DB8" w:rsidRDefault="009C2DB8"/>
    <w:p w14:paraId="157205EC" w14:textId="77777777" w:rsidR="009C2DB8" w:rsidRDefault="009C2DB8"/>
    <w:p w14:paraId="380EBCF0" w14:textId="77777777" w:rsidR="00937A23" w:rsidRDefault="00937A23"/>
    <w:p w14:paraId="3B8FDC93" w14:textId="0E35A8F2" w:rsidR="00937A23" w:rsidRDefault="00937A23" w:rsidP="00937A23">
      <w:pPr>
        <w:pStyle w:val="Heading1"/>
      </w:pPr>
      <w:r>
        <w:t>References</w:t>
      </w:r>
    </w:p>
    <w:p w14:paraId="5C4E414B" w14:textId="061481E4" w:rsidR="00937A23" w:rsidRDefault="00937A23">
      <w:r>
        <w:t xml:space="preserve">[1] </w:t>
      </w:r>
      <w:hyperlink r:id="rId6" w:history="1">
        <w:r w:rsidRPr="00937A23">
          <w:rPr>
            <w:rStyle w:val="Hyperlink"/>
          </w:rPr>
          <w:t>Chunking Strategies in RAG: Optimi</w:t>
        </w:r>
        <w:r w:rsidRPr="00937A23">
          <w:rPr>
            <w:rStyle w:val="Hyperlink"/>
          </w:rPr>
          <w:t>z</w:t>
        </w:r>
        <w:r w:rsidRPr="00937A23">
          <w:rPr>
            <w:rStyle w:val="Hyperlink"/>
          </w:rPr>
          <w:t>ing Data for Advanced AI Responses</w:t>
        </w:r>
        <w:r w:rsidRPr="00937A23">
          <w:rPr>
            <w:rStyle w:val="Hyperlink"/>
          </w:rPr>
          <w:t>, Mervin Praison, 08/2024 (youtube video)</w:t>
        </w:r>
      </w:hyperlink>
    </w:p>
    <w:p w14:paraId="1247EA11" w14:textId="65329DF3" w:rsidR="00BD321C" w:rsidRDefault="005E3572">
      <w:r>
        <w:t xml:space="preserve">[2] </w:t>
      </w:r>
      <w:hyperlink r:id="rId7" w:history="1">
        <w:r w:rsidRPr="009C2DB8">
          <w:rPr>
            <w:rStyle w:val="Hyperlink"/>
          </w:rPr>
          <w:t xml:space="preserve">Semantic Chunking in RAG, James Briggs, </w:t>
        </w:r>
        <w:r w:rsidR="009C2DB8" w:rsidRPr="009C2DB8">
          <w:rPr>
            <w:rStyle w:val="Hyperlink"/>
          </w:rPr>
          <w:t>08/2024 (youtube video)</w:t>
        </w:r>
      </w:hyperlink>
    </w:p>
    <w:p w14:paraId="3E19B49F" w14:textId="5EB1C72B" w:rsidR="00BD321C" w:rsidRDefault="00BD321C" w:rsidP="00BD321C">
      <w:r>
        <w:t xml:space="preserve">[3] </w:t>
      </w:r>
      <w:hyperlink r:id="rId8" w:history="1">
        <w:r w:rsidRPr="00BD321C">
          <w:rPr>
            <w:rStyle w:val="Hyperlink"/>
          </w:rPr>
          <w:t xml:space="preserve">The 5 Levels </w:t>
        </w:r>
        <w:proofErr w:type="gramStart"/>
        <w:r w:rsidRPr="00BD321C">
          <w:rPr>
            <w:rStyle w:val="Hyperlink"/>
          </w:rPr>
          <w:t>Of</w:t>
        </w:r>
        <w:proofErr w:type="gramEnd"/>
        <w:r w:rsidRPr="00BD321C">
          <w:rPr>
            <w:rStyle w:val="Hyperlink"/>
          </w:rPr>
          <w:t xml:space="preserve"> Text Splitting </w:t>
        </w:r>
        <w:proofErr w:type="gramStart"/>
        <w:r w:rsidRPr="00BD321C">
          <w:rPr>
            <w:rStyle w:val="Hyperlink"/>
          </w:rPr>
          <w:t>For</w:t>
        </w:r>
        <w:proofErr w:type="gramEnd"/>
        <w:r w:rsidRPr="00BD321C">
          <w:rPr>
            <w:rStyle w:val="Hyperlink"/>
          </w:rPr>
          <w:t xml:space="preserve"> Retrieval</w:t>
        </w:r>
        <w:r w:rsidRPr="00BD321C">
          <w:rPr>
            <w:rStyle w:val="Hyperlink"/>
          </w:rPr>
          <w:t xml:space="preserve">, </w:t>
        </w:r>
        <w:r w:rsidRPr="00BD321C">
          <w:rPr>
            <w:rStyle w:val="Hyperlink"/>
          </w:rPr>
          <w:t>Greg Kamradt</w:t>
        </w:r>
        <w:r w:rsidRPr="00BD321C">
          <w:rPr>
            <w:rStyle w:val="Hyperlink"/>
          </w:rPr>
          <w:t>, 08/2024 (youtube video)</w:t>
        </w:r>
      </w:hyperlink>
    </w:p>
    <w:p w14:paraId="678AF3D2" w14:textId="77777777" w:rsidR="006A5A87" w:rsidRDefault="006A5A87"/>
    <w:sectPr w:rsidR="006A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53B0E"/>
    <w:multiLevelType w:val="hybridMultilevel"/>
    <w:tmpl w:val="AC1E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8269F"/>
    <w:multiLevelType w:val="hybridMultilevel"/>
    <w:tmpl w:val="146C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92CAA"/>
    <w:multiLevelType w:val="hybridMultilevel"/>
    <w:tmpl w:val="64769E3C"/>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num w:numId="1" w16cid:durableId="1642298000">
    <w:abstractNumId w:val="2"/>
  </w:num>
  <w:num w:numId="2" w16cid:durableId="1159617015">
    <w:abstractNumId w:val="0"/>
  </w:num>
  <w:num w:numId="3" w16cid:durableId="1344430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87"/>
    <w:rsid w:val="00065A2C"/>
    <w:rsid w:val="0053777D"/>
    <w:rsid w:val="005A71D3"/>
    <w:rsid w:val="005E3572"/>
    <w:rsid w:val="006A5A87"/>
    <w:rsid w:val="0076273D"/>
    <w:rsid w:val="00937A23"/>
    <w:rsid w:val="009557AD"/>
    <w:rsid w:val="009C2DB8"/>
    <w:rsid w:val="00A44F18"/>
    <w:rsid w:val="00A65667"/>
    <w:rsid w:val="00AD2000"/>
    <w:rsid w:val="00B47252"/>
    <w:rsid w:val="00BD321C"/>
    <w:rsid w:val="00C5577F"/>
    <w:rsid w:val="00D86F04"/>
    <w:rsid w:val="00EE1C82"/>
    <w:rsid w:val="00F02763"/>
    <w:rsid w:val="00FB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E5B0B"/>
  <w15:chartTrackingRefBased/>
  <w15:docId w15:val="{9D646487-F793-E443-8782-363CAF75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A87"/>
    <w:pPr>
      <w:spacing w:after="0"/>
    </w:pPr>
    <w:rPr>
      <w:sz w:val="19"/>
    </w:rPr>
  </w:style>
  <w:style w:type="paragraph" w:styleId="Heading1">
    <w:name w:val="heading 1"/>
    <w:basedOn w:val="Normal"/>
    <w:next w:val="Normal"/>
    <w:link w:val="Heading1Char"/>
    <w:uiPriority w:val="9"/>
    <w:qFormat/>
    <w:rsid w:val="006A5A87"/>
    <w:pPr>
      <w:keepNext/>
      <w:keepLines/>
      <w:outlineLvl w:val="0"/>
    </w:pPr>
    <w:rPr>
      <w:rFonts w:asciiTheme="majorHAnsi" w:eastAsiaTheme="majorEastAsia" w:hAnsiTheme="majorHAnsi"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6A5A87"/>
    <w:pPr>
      <w:keepNext/>
      <w:keepLines/>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6A5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A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A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A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A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87"/>
    <w:rPr>
      <w:rFonts w:asciiTheme="majorHAnsi" w:eastAsiaTheme="majorEastAsia" w:hAnsiTheme="majorHAnsi"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6A5A87"/>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6A5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A87"/>
    <w:rPr>
      <w:rFonts w:eastAsiaTheme="majorEastAsia" w:cstheme="majorBidi"/>
      <w:color w:val="272727" w:themeColor="text1" w:themeTint="D8"/>
    </w:rPr>
  </w:style>
  <w:style w:type="paragraph" w:styleId="Title">
    <w:name w:val="Title"/>
    <w:basedOn w:val="Normal"/>
    <w:next w:val="Normal"/>
    <w:link w:val="TitleChar"/>
    <w:uiPriority w:val="10"/>
    <w:qFormat/>
    <w:rsid w:val="006A5A87"/>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6A5A87"/>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6A5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A87"/>
    <w:pPr>
      <w:spacing w:before="160"/>
      <w:jc w:val="center"/>
    </w:pPr>
    <w:rPr>
      <w:i/>
      <w:iCs/>
      <w:color w:val="404040" w:themeColor="text1" w:themeTint="BF"/>
    </w:rPr>
  </w:style>
  <w:style w:type="character" w:customStyle="1" w:styleId="QuoteChar">
    <w:name w:val="Quote Char"/>
    <w:basedOn w:val="DefaultParagraphFont"/>
    <w:link w:val="Quote"/>
    <w:uiPriority w:val="29"/>
    <w:rsid w:val="006A5A87"/>
    <w:rPr>
      <w:i/>
      <w:iCs/>
      <w:color w:val="404040" w:themeColor="text1" w:themeTint="BF"/>
    </w:rPr>
  </w:style>
  <w:style w:type="paragraph" w:styleId="ListParagraph">
    <w:name w:val="List Paragraph"/>
    <w:basedOn w:val="Normal"/>
    <w:uiPriority w:val="34"/>
    <w:qFormat/>
    <w:rsid w:val="006A5A87"/>
    <w:pPr>
      <w:ind w:left="720"/>
      <w:contextualSpacing/>
    </w:pPr>
  </w:style>
  <w:style w:type="character" w:styleId="IntenseEmphasis">
    <w:name w:val="Intense Emphasis"/>
    <w:basedOn w:val="DefaultParagraphFont"/>
    <w:uiPriority w:val="21"/>
    <w:qFormat/>
    <w:rsid w:val="006A5A87"/>
    <w:rPr>
      <w:i/>
      <w:iCs/>
      <w:color w:val="0F4761" w:themeColor="accent1" w:themeShade="BF"/>
    </w:rPr>
  </w:style>
  <w:style w:type="paragraph" w:styleId="IntenseQuote">
    <w:name w:val="Intense Quote"/>
    <w:basedOn w:val="Normal"/>
    <w:next w:val="Normal"/>
    <w:link w:val="IntenseQuoteChar"/>
    <w:uiPriority w:val="30"/>
    <w:qFormat/>
    <w:rsid w:val="006A5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A87"/>
    <w:rPr>
      <w:i/>
      <w:iCs/>
      <w:color w:val="0F4761" w:themeColor="accent1" w:themeShade="BF"/>
    </w:rPr>
  </w:style>
  <w:style w:type="character" w:styleId="IntenseReference">
    <w:name w:val="Intense Reference"/>
    <w:basedOn w:val="DefaultParagraphFont"/>
    <w:uiPriority w:val="32"/>
    <w:qFormat/>
    <w:rsid w:val="006A5A87"/>
    <w:rPr>
      <w:b/>
      <w:bCs/>
      <w:smallCaps/>
      <w:color w:val="0F4761" w:themeColor="accent1" w:themeShade="BF"/>
      <w:spacing w:val="5"/>
    </w:rPr>
  </w:style>
  <w:style w:type="character" w:styleId="Hyperlink">
    <w:name w:val="Hyperlink"/>
    <w:basedOn w:val="DefaultParagraphFont"/>
    <w:uiPriority w:val="99"/>
    <w:unhideWhenUsed/>
    <w:rsid w:val="00937A23"/>
    <w:rPr>
      <w:color w:val="467886" w:themeColor="hyperlink"/>
      <w:u w:val="single"/>
    </w:rPr>
  </w:style>
  <w:style w:type="character" w:styleId="UnresolvedMention">
    <w:name w:val="Unresolved Mention"/>
    <w:basedOn w:val="DefaultParagraphFont"/>
    <w:uiPriority w:val="99"/>
    <w:semiHidden/>
    <w:unhideWhenUsed/>
    <w:rsid w:val="00937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2677">
      <w:bodyDiv w:val="1"/>
      <w:marLeft w:val="0"/>
      <w:marRight w:val="0"/>
      <w:marTop w:val="0"/>
      <w:marBottom w:val="0"/>
      <w:divBdr>
        <w:top w:val="none" w:sz="0" w:space="0" w:color="auto"/>
        <w:left w:val="none" w:sz="0" w:space="0" w:color="auto"/>
        <w:bottom w:val="none" w:sz="0" w:space="0" w:color="auto"/>
        <w:right w:val="none" w:sz="0" w:space="0" w:color="auto"/>
      </w:divBdr>
    </w:div>
    <w:div w:id="714625671">
      <w:bodyDiv w:val="1"/>
      <w:marLeft w:val="0"/>
      <w:marRight w:val="0"/>
      <w:marTop w:val="0"/>
      <w:marBottom w:val="0"/>
      <w:divBdr>
        <w:top w:val="none" w:sz="0" w:space="0" w:color="auto"/>
        <w:left w:val="none" w:sz="0" w:space="0" w:color="auto"/>
        <w:bottom w:val="none" w:sz="0" w:space="0" w:color="auto"/>
        <w:right w:val="none" w:sz="0" w:space="0" w:color="auto"/>
      </w:divBdr>
      <w:divsChild>
        <w:div w:id="97726060">
          <w:marLeft w:val="0"/>
          <w:marRight w:val="0"/>
          <w:marTop w:val="0"/>
          <w:marBottom w:val="0"/>
          <w:divBdr>
            <w:top w:val="none" w:sz="0" w:space="0" w:color="auto"/>
            <w:left w:val="none" w:sz="0" w:space="0" w:color="auto"/>
            <w:bottom w:val="none" w:sz="0" w:space="0" w:color="auto"/>
            <w:right w:val="none" w:sz="0" w:space="0" w:color="auto"/>
          </w:divBdr>
          <w:divsChild>
            <w:div w:id="197937441">
              <w:marLeft w:val="0"/>
              <w:marRight w:val="0"/>
              <w:marTop w:val="150"/>
              <w:marBottom w:val="300"/>
              <w:divBdr>
                <w:top w:val="none" w:sz="0" w:space="0" w:color="auto"/>
                <w:left w:val="none" w:sz="0" w:space="0" w:color="auto"/>
                <w:bottom w:val="none" w:sz="0" w:space="0" w:color="auto"/>
                <w:right w:val="none" w:sz="0" w:space="0" w:color="auto"/>
              </w:divBdr>
            </w:div>
          </w:divsChild>
        </w:div>
        <w:div w:id="1660576035">
          <w:marLeft w:val="0"/>
          <w:marRight w:val="0"/>
          <w:marTop w:val="0"/>
          <w:marBottom w:val="0"/>
          <w:divBdr>
            <w:top w:val="none" w:sz="0" w:space="0" w:color="auto"/>
            <w:left w:val="none" w:sz="0" w:space="0" w:color="auto"/>
            <w:bottom w:val="none" w:sz="0" w:space="0" w:color="auto"/>
            <w:right w:val="none" w:sz="0" w:space="0" w:color="auto"/>
          </w:divBdr>
          <w:divsChild>
            <w:div w:id="1343630382">
              <w:marLeft w:val="0"/>
              <w:marRight w:val="0"/>
              <w:marTop w:val="0"/>
              <w:marBottom w:val="0"/>
              <w:divBdr>
                <w:top w:val="none" w:sz="0" w:space="0" w:color="auto"/>
                <w:left w:val="none" w:sz="0" w:space="0" w:color="auto"/>
                <w:bottom w:val="none" w:sz="0" w:space="0" w:color="auto"/>
                <w:right w:val="none" w:sz="0" w:space="0" w:color="auto"/>
              </w:divBdr>
              <w:divsChild>
                <w:div w:id="18743431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9110144">
          <w:marLeft w:val="0"/>
          <w:marRight w:val="0"/>
          <w:marTop w:val="0"/>
          <w:marBottom w:val="0"/>
          <w:divBdr>
            <w:top w:val="none" w:sz="0" w:space="0" w:color="auto"/>
            <w:left w:val="none" w:sz="0" w:space="0" w:color="auto"/>
            <w:bottom w:val="none" w:sz="0" w:space="0" w:color="auto"/>
            <w:right w:val="none" w:sz="0" w:space="0" w:color="auto"/>
          </w:divBdr>
          <w:divsChild>
            <w:div w:id="2081949309">
              <w:marLeft w:val="0"/>
              <w:marRight w:val="0"/>
              <w:marTop w:val="0"/>
              <w:marBottom w:val="0"/>
              <w:divBdr>
                <w:top w:val="none" w:sz="0" w:space="0" w:color="auto"/>
                <w:left w:val="none" w:sz="0" w:space="0" w:color="auto"/>
                <w:bottom w:val="none" w:sz="0" w:space="0" w:color="auto"/>
                <w:right w:val="none" w:sz="0" w:space="0" w:color="auto"/>
              </w:divBdr>
              <w:divsChild>
                <w:div w:id="1529678295">
                  <w:marLeft w:val="0"/>
                  <w:marRight w:val="0"/>
                  <w:marTop w:val="0"/>
                  <w:marBottom w:val="0"/>
                  <w:divBdr>
                    <w:top w:val="none" w:sz="0" w:space="0" w:color="auto"/>
                    <w:left w:val="none" w:sz="0" w:space="0" w:color="auto"/>
                    <w:bottom w:val="none" w:sz="0" w:space="0" w:color="auto"/>
                    <w:right w:val="none" w:sz="0" w:space="0" w:color="auto"/>
                  </w:divBdr>
                </w:div>
                <w:div w:id="52239210">
                  <w:marLeft w:val="0"/>
                  <w:marRight w:val="0"/>
                  <w:marTop w:val="0"/>
                  <w:marBottom w:val="0"/>
                  <w:divBdr>
                    <w:top w:val="none" w:sz="0" w:space="0" w:color="auto"/>
                    <w:left w:val="none" w:sz="0" w:space="0" w:color="auto"/>
                    <w:bottom w:val="none" w:sz="0" w:space="0" w:color="auto"/>
                    <w:right w:val="none" w:sz="0" w:space="0" w:color="auto"/>
                  </w:divBdr>
                </w:div>
                <w:div w:id="1311785524">
                  <w:marLeft w:val="0"/>
                  <w:marRight w:val="0"/>
                  <w:marTop w:val="0"/>
                  <w:marBottom w:val="0"/>
                  <w:divBdr>
                    <w:top w:val="none" w:sz="0" w:space="0" w:color="auto"/>
                    <w:left w:val="none" w:sz="0" w:space="0" w:color="auto"/>
                    <w:bottom w:val="none" w:sz="0" w:space="0" w:color="auto"/>
                    <w:right w:val="none" w:sz="0" w:space="0" w:color="auto"/>
                  </w:divBdr>
                </w:div>
                <w:div w:id="1310866324">
                  <w:marLeft w:val="0"/>
                  <w:marRight w:val="0"/>
                  <w:marTop w:val="0"/>
                  <w:marBottom w:val="0"/>
                  <w:divBdr>
                    <w:top w:val="none" w:sz="0" w:space="0" w:color="auto"/>
                    <w:left w:val="none" w:sz="0" w:space="0" w:color="auto"/>
                    <w:bottom w:val="none" w:sz="0" w:space="0" w:color="auto"/>
                    <w:right w:val="none" w:sz="0" w:space="0" w:color="auto"/>
                  </w:divBdr>
                </w:div>
                <w:div w:id="9641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6273">
          <w:marLeft w:val="0"/>
          <w:marRight w:val="0"/>
          <w:marTop w:val="0"/>
          <w:marBottom w:val="0"/>
          <w:divBdr>
            <w:top w:val="none" w:sz="0" w:space="0" w:color="auto"/>
            <w:left w:val="none" w:sz="0" w:space="0" w:color="auto"/>
            <w:bottom w:val="none" w:sz="0" w:space="0" w:color="auto"/>
            <w:right w:val="none" w:sz="0" w:space="0" w:color="auto"/>
          </w:divBdr>
          <w:divsChild>
            <w:div w:id="1689866020">
              <w:marLeft w:val="0"/>
              <w:marRight w:val="0"/>
              <w:marTop w:val="0"/>
              <w:marBottom w:val="0"/>
              <w:divBdr>
                <w:top w:val="none" w:sz="0" w:space="0" w:color="auto"/>
                <w:left w:val="none" w:sz="0" w:space="0" w:color="auto"/>
                <w:bottom w:val="none" w:sz="0" w:space="0" w:color="auto"/>
                <w:right w:val="none" w:sz="0" w:space="0" w:color="auto"/>
              </w:divBdr>
              <w:divsChild>
                <w:div w:id="5122336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6276725">
          <w:marLeft w:val="0"/>
          <w:marRight w:val="0"/>
          <w:marTop w:val="0"/>
          <w:marBottom w:val="0"/>
          <w:divBdr>
            <w:top w:val="none" w:sz="0" w:space="0" w:color="auto"/>
            <w:left w:val="none" w:sz="0" w:space="0" w:color="auto"/>
            <w:bottom w:val="none" w:sz="0" w:space="0" w:color="auto"/>
            <w:right w:val="none" w:sz="0" w:space="0" w:color="auto"/>
          </w:divBdr>
          <w:divsChild>
            <w:div w:id="33621239">
              <w:marLeft w:val="0"/>
              <w:marRight w:val="0"/>
              <w:marTop w:val="0"/>
              <w:marBottom w:val="0"/>
              <w:divBdr>
                <w:top w:val="none" w:sz="0" w:space="0" w:color="auto"/>
                <w:left w:val="none" w:sz="0" w:space="0" w:color="auto"/>
                <w:bottom w:val="none" w:sz="0" w:space="0" w:color="auto"/>
                <w:right w:val="none" w:sz="0" w:space="0" w:color="auto"/>
              </w:divBdr>
              <w:divsChild>
                <w:div w:id="1533033798">
                  <w:marLeft w:val="0"/>
                  <w:marRight w:val="0"/>
                  <w:marTop w:val="0"/>
                  <w:marBottom w:val="0"/>
                  <w:divBdr>
                    <w:top w:val="none" w:sz="0" w:space="0" w:color="auto"/>
                    <w:left w:val="none" w:sz="0" w:space="0" w:color="auto"/>
                    <w:bottom w:val="none" w:sz="0" w:space="0" w:color="auto"/>
                    <w:right w:val="none" w:sz="0" w:space="0" w:color="auto"/>
                  </w:divBdr>
                  <w:divsChild>
                    <w:div w:id="899514139">
                      <w:marLeft w:val="0"/>
                      <w:marRight w:val="0"/>
                      <w:marTop w:val="0"/>
                      <w:marBottom w:val="0"/>
                      <w:divBdr>
                        <w:top w:val="none" w:sz="0" w:space="0" w:color="auto"/>
                        <w:left w:val="none" w:sz="0" w:space="0" w:color="auto"/>
                        <w:bottom w:val="none" w:sz="0" w:space="0" w:color="auto"/>
                        <w:right w:val="none" w:sz="0" w:space="0" w:color="auto"/>
                      </w:divBdr>
                      <w:divsChild>
                        <w:div w:id="1553420398">
                          <w:marLeft w:val="0"/>
                          <w:marRight w:val="0"/>
                          <w:marTop w:val="0"/>
                          <w:marBottom w:val="0"/>
                          <w:divBdr>
                            <w:top w:val="none" w:sz="0" w:space="0" w:color="auto"/>
                            <w:left w:val="none" w:sz="0" w:space="0" w:color="auto"/>
                            <w:bottom w:val="none" w:sz="0" w:space="0" w:color="auto"/>
                            <w:right w:val="none" w:sz="0" w:space="0" w:color="auto"/>
                          </w:divBdr>
                          <w:divsChild>
                            <w:div w:id="383719575">
                              <w:marLeft w:val="0"/>
                              <w:marRight w:val="0"/>
                              <w:marTop w:val="0"/>
                              <w:marBottom w:val="0"/>
                              <w:divBdr>
                                <w:top w:val="none" w:sz="0" w:space="0" w:color="auto"/>
                                <w:left w:val="none" w:sz="0" w:space="0" w:color="auto"/>
                                <w:bottom w:val="none" w:sz="0" w:space="0" w:color="auto"/>
                                <w:right w:val="none" w:sz="0" w:space="0" w:color="auto"/>
                              </w:divBdr>
                              <w:divsChild>
                                <w:div w:id="1603144929">
                                  <w:marLeft w:val="0"/>
                                  <w:marRight w:val="0"/>
                                  <w:marTop w:val="0"/>
                                  <w:marBottom w:val="0"/>
                                  <w:divBdr>
                                    <w:top w:val="none" w:sz="0" w:space="0" w:color="auto"/>
                                    <w:left w:val="none" w:sz="0" w:space="0" w:color="auto"/>
                                    <w:bottom w:val="none" w:sz="0" w:space="0" w:color="auto"/>
                                    <w:right w:val="none" w:sz="0" w:space="0" w:color="auto"/>
                                  </w:divBdr>
                                </w:div>
                                <w:div w:id="7656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24965">
                  <w:marLeft w:val="0"/>
                  <w:marRight w:val="0"/>
                  <w:marTop w:val="0"/>
                  <w:marBottom w:val="0"/>
                  <w:divBdr>
                    <w:top w:val="none" w:sz="0" w:space="0" w:color="auto"/>
                    <w:left w:val="none" w:sz="0" w:space="0" w:color="auto"/>
                    <w:bottom w:val="none" w:sz="0" w:space="0" w:color="auto"/>
                    <w:right w:val="none" w:sz="0" w:space="0" w:color="auto"/>
                  </w:divBdr>
                  <w:divsChild>
                    <w:div w:id="2142378247">
                      <w:marLeft w:val="0"/>
                      <w:marRight w:val="0"/>
                      <w:marTop w:val="0"/>
                      <w:marBottom w:val="0"/>
                      <w:divBdr>
                        <w:top w:val="none" w:sz="0" w:space="0" w:color="auto"/>
                        <w:left w:val="none" w:sz="0" w:space="0" w:color="auto"/>
                        <w:bottom w:val="none" w:sz="0" w:space="0" w:color="auto"/>
                        <w:right w:val="none" w:sz="0" w:space="0" w:color="auto"/>
                      </w:divBdr>
                      <w:divsChild>
                        <w:div w:id="334266217">
                          <w:marLeft w:val="0"/>
                          <w:marRight w:val="0"/>
                          <w:marTop w:val="0"/>
                          <w:marBottom w:val="0"/>
                          <w:divBdr>
                            <w:top w:val="none" w:sz="0" w:space="0" w:color="auto"/>
                            <w:left w:val="none" w:sz="0" w:space="0" w:color="auto"/>
                            <w:bottom w:val="none" w:sz="0" w:space="0" w:color="auto"/>
                            <w:right w:val="none" w:sz="0" w:space="0" w:color="auto"/>
                          </w:divBdr>
                          <w:divsChild>
                            <w:div w:id="1625885557">
                              <w:marLeft w:val="0"/>
                              <w:marRight w:val="0"/>
                              <w:marTop w:val="0"/>
                              <w:marBottom w:val="0"/>
                              <w:divBdr>
                                <w:top w:val="none" w:sz="0" w:space="0" w:color="auto"/>
                                <w:left w:val="none" w:sz="0" w:space="0" w:color="auto"/>
                                <w:bottom w:val="none" w:sz="0" w:space="0" w:color="auto"/>
                                <w:right w:val="none" w:sz="0" w:space="0" w:color="auto"/>
                              </w:divBdr>
                              <w:divsChild>
                                <w:div w:id="905649937">
                                  <w:marLeft w:val="0"/>
                                  <w:marRight w:val="0"/>
                                  <w:marTop w:val="0"/>
                                  <w:marBottom w:val="0"/>
                                  <w:divBdr>
                                    <w:top w:val="none" w:sz="0" w:space="0" w:color="auto"/>
                                    <w:left w:val="none" w:sz="0" w:space="0" w:color="auto"/>
                                    <w:bottom w:val="none" w:sz="0" w:space="0" w:color="auto"/>
                                    <w:right w:val="none" w:sz="0" w:space="0" w:color="auto"/>
                                  </w:divBdr>
                                </w:div>
                                <w:div w:id="13741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1811">
                  <w:marLeft w:val="0"/>
                  <w:marRight w:val="0"/>
                  <w:marTop w:val="0"/>
                  <w:marBottom w:val="0"/>
                  <w:divBdr>
                    <w:top w:val="none" w:sz="0" w:space="0" w:color="auto"/>
                    <w:left w:val="none" w:sz="0" w:space="0" w:color="auto"/>
                    <w:bottom w:val="none" w:sz="0" w:space="0" w:color="auto"/>
                    <w:right w:val="none" w:sz="0" w:space="0" w:color="auto"/>
                  </w:divBdr>
                  <w:divsChild>
                    <w:div w:id="1959141277">
                      <w:marLeft w:val="0"/>
                      <w:marRight w:val="0"/>
                      <w:marTop w:val="0"/>
                      <w:marBottom w:val="0"/>
                      <w:divBdr>
                        <w:top w:val="none" w:sz="0" w:space="0" w:color="auto"/>
                        <w:left w:val="none" w:sz="0" w:space="0" w:color="auto"/>
                        <w:bottom w:val="none" w:sz="0" w:space="0" w:color="auto"/>
                        <w:right w:val="none" w:sz="0" w:space="0" w:color="auto"/>
                      </w:divBdr>
                      <w:divsChild>
                        <w:div w:id="1781224467">
                          <w:marLeft w:val="0"/>
                          <w:marRight w:val="0"/>
                          <w:marTop w:val="0"/>
                          <w:marBottom w:val="0"/>
                          <w:divBdr>
                            <w:top w:val="none" w:sz="0" w:space="0" w:color="auto"/>
                            <w:left w:val="none" w:sz="0" w:space="0" w:color="auto"/>
                            <w:bottom w:val="none" w:sz="0" w:space="0" w:color="auto"/>
                            <w:right w:val="none" w:sz="0" w:space="0" w:color="auto"/>
                          </w:divBdr>
                          <w:divsChild>
                            <w:div w:id="1840001150">
                              <w:marLeft w:val="0"/>
                              <w:marRight w:val="0"/>
                              <w:marTop w:val="0"/>
                              <w:marBottom w:val="0"/>
                              <w:divBdr>
                                <w:top w:val="none" w:sz="0" w:space="0" w:color="auto"/>
                                <w:left w:val="none" w:sz="0" w:space="0" w:color="auto"/>
                                <w:bottom w:val="none" w:sz="0" w:space="0" w:color="auto"/>
                                <w:right w:val="none" w:sz="0" w:space="0" w:color="auto"/>
                              </w:divBdr>
                              <w:divsChild>
                                <w:div w:id="1331518492">
                                  <w:marLeft w:val="0"/>
                                  <w:marRight w:val="0"/>
                                  <w:marTop w:val="0"/>
                                  <w:marBottom w:val="0"/>
                                  <w:divBdr>
                                    <w:top w:val="none" w:sz="0" w:space="0" w:color="auto"/>
                                    <w:left w:val="none" w:sz="0" w:space="0" w:color="auto"/>
                                    <w:bottom w:val="none" w:sz="0" w:space="0" w:color="auto"/>
                                    <w:right w:val="none" w:sz="0" w:space="0" w:color="auto"/>
                                  </w:divBdr>
                                </w:div>
                                <w:div w:id="13970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75770">
                  <w:marLeft w:val="0"/>
                  <w:marRight w:val="0"/>
                  <w:marTop w:val="0"/>
                  <w:marBottom w:val="0"/>
                  <w:divBdr>
                    <w:top w:val="none" w:sz="0" w:space="0" w:color="auto"/>
                    <w:left w:val="none" w:sz="0" w:space="0" w:color="auto"/>
                    <w:bottom w:val="none" w:sz="0" w:space="0" w:color="auto"/>
                    <w:right w:val="none" w:sz="0" w:space="0" w:color="auto"/>
                  </w:divBdr>
                  <w:divsChild>
                    <w:div w:id="1949845317">
                      <w:marLeft w:val="0"/>
                      <w:marRight w:val="0"/>
                      <w:marTop w:val="0"/>
                      <w:marBottom w:val="0"/>
                      <w:divBdr>
                        <w:top w:val="none" w:sz="0" w:space="0" w:color="auto"/>
                        <w:left w:val="none" w:sz="0" w:space="0" w:color="auto"/>
                        <w:bottom w:val="none" w:sz="0" w:space="0" w:color="auto"/>
                        <w:right w:val="none" w:sz="0" w:space="0" w:color="auto"/>
                      </w:divBdr>
                      <w:divsChild>
                        <w:div w:id="1547719432">
                          <w:marLeft w:val="0"/>
                          <w:marRight w:val="0"/>
                          <w:marTop w:val="0"/>
                          <w:marBottom w:val="0"/>
                          <w:divBdr>
                            <w:top w:val="none" w:sz="0" w:space="0" w:color="auto"/>
                            <w:left w:val="none" w:sz="0" w:space="0" w:color="auto"/>
                            <w:bottom w:val="none" w:sz="0" w:space="0" w:color="auto"/>
                            <w:right w:val="none" w:sz="0" w:space="0" w:color="auto"/>
                          </w:divBdr>
                          <w:divsChild>
                            <w:div w:id="1488547266">
                              <w:marLeft w:val="0"/>
                              <w:marRight w:val="0"/>
                              <w:marTop w:val="0"/>
                              <w:marBottom w:val="0"/>
                              <w:divBdr>
                                <w:top w:val="none" w:sz="0" w:space="0" w:color="auto"/>
                                <w:left w:val="none" w:sz="0" w:space="0" w:color="auto"/>
                                <w:bottom w:val="none" w:sz="0" w:space="0" w:color="auto"/>
                                <w:right w:val="none" w:sz="0" w:space="0" w:color="auto"/>
                              </w:divBdr>
                              <w:divsChild>
                                <w:div w:id="135417042">
                                  <w:marLeft w:val="0"/>
                                  <w:marRight w:val="0"/>
                                  <w:marTop w:val="0"/>
                                  <w:marBottom w:val="0"/>
                                  <w:divBdr>
                                    <w:top w:val="none" w:sz="0" w:space="0" w:color="auto"/>
                                    <w:left w:val="none" w:sz="0" w:space="0" w:color="auto"/>
                                    <w:bottom w:val="none" w:sz="0" w:space="0" w:color="auto"/>
                                    <w:right w:val="none" w:sz="0" w:space="0" w:color="auto"/>
                                  </w:divBdr>
                                </w:div>
                                <w:div w:id="10408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30010">
          <w:marLeft w:val="0"/>
          <w:marRight w:val="0"/>
          <w:marTop w:val="0"/>
          <w:marBottom w:val="0"/>
          <w:divBdr>
            <w:top w:val="none" w:sz="0" w:space="0" w:color="auto"/>
            <w:left w:val="none" w:sz="0" w:space="0" w:color="auto"/>
            <w:bottom w:val="none" w:sz="0" w:space="0" w:color="auto"/>
            <w:right w:val="none" w:sz="0" w:space="0" w:color="auto"/>
          </w:divBdr>
          <w:divsChild>
            <w:div w:id="166486653">
              <w:marLeft w:val="0"/>
              <w:marRight w:val="0"/>
              <w:marTop w:val="0"/>
              <w:marBottom w:val="0"/>
              <w:divBdr>
                <w:top w:val="none" w:sz="0" w:space="0" w:color="auto"/>
                <w:left w:val="none" w:sz="0" w:space="0" w:color="auto"/>
                <w:bottom w:val="none" w:sz="0" w:space="0" w:color="auto"/>
                <w:right w:val="none" w:sz="0" w:space="0" w:color="auto"/>
              </w:divBdr>
              <w:divsChild>
                <w:div w:id="6919961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6930832">
          <w:marLeft w:val="0"/>
          <w:marRight w:val="0"/>
          <w:marTop w:val="0"/>
          <w:marBottom w:val="0"/>
          <w:divBdr>
            <w:top w:val="none" w:sz="0" w:space="0" w:color="auto"/>
            <w:left w:val="none" w:sz="0" w:space="0" w:color="auto"/>
            <w:bottom w:val="none" w:sz="0" w:space="0" w:color="auto"/>
            <w:right w:val="none" w:sz="0" w:space="0" w:color="auto"/>
          </w:divBdr>
          <w:divsChild>
            <w:div w:id="1747804928">
              <w:marLeft w:val="0"/>
              <w:marRight w:val="0"/>
              <w:marTop w:val="0"/>
              <w:marBottom w:val="0"/>
              <w:divBdr>
                <w:top w:val="none" w:sz="0" w:space="0" w:color="auto"/>
                <w:left w:val="none" w:sz="0" w:space="0" w:color="auto"/>
                <w:bottom w:val="none" w:sz="0" w:space="0" w:color="auto"/>
                <w:right w:val="none" w:sz="0" w:space="0" w:color="auto"/>
              </w:divBdr>
              <w:divsChild>
                <w:div w:id="181480100">
                  <w:marLeft w:val="0"/>
                  <w:marRight w:val="0"/>
                  <w:marTop w:val="0"/>
                  <w:marBottom w:val="0"/>
                  <w:divBdr>
                    <w:top w:val="none" w:sz="0" w:space="0" w:color="auto"/>
                    <w:left w:val="none" w:sz="0" w:space="0" w:color="auto"/>
                    <w:bottom w:val="none" w:sz="0" w:space="0" w:color="auto"/>
                    <w:right w:val="none" w:sz="0" w:space="0" w:color="auto"/>
                  </w:divBdr>
                </w:div>
                <w:div w:id="1766531459">
                  <w:marLeft w:val="0"/>
                  <w:marRight w:val="0"/>
                  <w:marTop w:val="0"/>
                  <w:marBottom w:val="0"/>
                  <w:divBdr>
                    <w:top w:val="none" w:sz="0" w:space="0" w:color="auto"/>
                    <w:left w:val="none" w:sz="0" w:space="0" w:color="auto"/>
                    <w:bottom w:val="none" w:sz="0" w:space="0" w:color="auto"/>
                    <w:right w:val="none" w:sz="0" w:space="0" w:color="auto"/>
                  </w:divBdr>
                </w:div>
                <w:div w:id="663093285">
                  <w:marLeft w:val="0"/>
                  <w:marRight w:val="0"/>
                  <w:marTop w:val="0"/>
                  <w:marBottom w:val="0"/>
                  <w:divBdr>
                    <w:top w:val="none" w:sz="0" w:space="0" w:color="auto"/>
                    <w:left w:val="none" w:sz="0" w:space="0" w:color="auto"/>
                    <w:bottom w:val="none" w:sz="0" w:space="0" w:color="auto"/>
                    <w:right w:val="none" w:sz="0" w:space="0" w:color="auto"/>
                  </w:divBdr>
                </w:div>
                <w:div w:id="627012094">
                  <w:marLeft w:val="0"/>
                  <w:marRight w:val="0"/>
                  <w:marTop w:val="0"/>
                  <w:marBottom w:val="0"/>
                  <w:divBdr>
                    <w:top w:val="none" w:sz="0" w:space="0" w:color="auto"/>
                    <w:left w:val="none" w:sz="0" w:space="0" w:color="auto"/>
                    <w:bottom w:val="none" w:sz="0" w:space="0" w:color="auto"/>
                    <w:right w:val="none" w:sz="0" w:space="0" w:color="auto"/>
                  </w:divBdr>
                </w:div>
                <w:div w:id="1417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8972">
          <w:marLeft w:val="0"/>
          <w:marRight w:val="0"/>
          <w:marTop w:val="0"/>
          <w:marBottom w:val="0"/>
          <w:divBdr>
            <w:top w:val="none" w:sz="0" w:space="0" w:color="auto"/>
            <w:left w:val="none" w:sz="0" w:space="0" w:color="auto"/>
            <w:bottom w:val="none" w:sz="0" w:space="0" w:color="auto"/>
            <w:right w:val="none" w:sz="0" w:space="0" w:color="auto"/>
          </w:divBdr>
          <w:divsChild>
            <w:div w:id="1394503938">
              <w:marLeft w:val="0"/>
              <w:marRight w:val="0"/>
              <w:marTop w:val="0"/>
              <w:marBottom w:val="0"/>
              <w:divBdr>
                <w:top w:val="none" w:sz="0" w:space="0" w:color="auto"/>
                <w:left w:val="none" w:sz="0" w:space="0" w:color="auto"/>
                <w:bottom w:val="none" w:sz="0" w:space="0" w:color="auto"/>
                <w:right w:val="none" w:sz="0" w:space="0" w:color="auto"/>
              </w:divBdr>
              <w:divsChild>
                <w:div w:id="7812618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9562">
          <w:marLeft w:val="0"/>
          <w:marRight w:val="0"/>
          <w:marTop w:val="0"/>
          <w:marBottom w:val="0"/>
          <w:divBdr>
            <w:top w:val="none" w:sz="0" w:space="0" w:color="auto"/>
            <w:left w:val="none" w:sz="0" w:space="0" w:color="auto"/>
            <w:bottom w:val="none" w:sz="0" w:space="0" w:color="auto"/>
            <w:right w:val="none" w:sz="0" w:space="0" w:color="auto"/>
          </w:divBdr>
          <w:divsChild>
            <w:div w:id="786776972">
              <w:marLeft w:val="0"/>
              <w:marRight w:val="0"/>
              <w:marTop w:val="0"/>
              <w:marBottom w:val="0"/>
              <w:divBdr>
                <w:top w:val="none" w:sz="0" w:space="0" w:color="auto"/>
                <w:left w:val="none" w:sz="0" w:space="0" w:color="auto"/>
                <w:bottom w:val="none" w:sz="0" w:space="0" w:color="auto"/>
                <w:right w:val="none" w:sz="0" w:space="0" w:color="auto"/>
              </w:divBdr>
              <w:divsChild>
                <w:div w:id="285433942">
                  <w:marLeft w:val="0"/>
                  <w:marRight w:val="0"/>
                  <w:marTop w:val="0"/>
                  <w:marBottom w:val="0"/>
                  <w:divBdr>
                    <w:top w:val="none" w:sz="0" w:space="0" w:color="auto"/>
                    <w:left w:val="none" w:sz="0" w:space="0" w:color="auto"/>
                    <w:bottom w:val="none" w:sz="0" w:space="0" w:color="auto"/>
                    <w:right w:val="none" w:sz="0" w:space="0" w:color="auto"/>
                  </w:divBdr>
                  <w:divsChild>
                    <w:div w:id="1463111309">
                      <w:marLeft w:val="0"/>
                      <w:marRight w:val="0"/>
                      <w:marTop w:val="0"/>
                      <w:marBottom w:val="0"/>
                      <w:divBdr>
                        <w:top w:val="none" w:sz="0" w:space="0" w:color="auto"/>
                        <w:left w:val="none" w:sz="0" w:space="0" w:color="auto"/>
                        <w:bottom w:val="none" w:sz="0" w:space="0" w:color="auto"/>
                        <w:right w:val="none" w:sz="0" w:space="0" w:color="auto"/>
                      </w:divBdr>
                      <w:divsChild>
                        <w:div w:id="1434009326">
                          <w:marLeft w:val="0"/>
                          <w:marRight w:val="0"/>
                          <w:marTop w:val="0"/>
                          <w:marBottom w:val="0"/>
                          <w:divBdr>
                            <w:top w:val="none" w:sz="0" w:space="0" w:color="auto"/>
                            <w:left w:val="none" w:sz="0" w:space="0" w:color="auto"/>
                            <w:bottom w:val="none" w:sz="0" w:space="0" w:color="auto"/>
                            <w:right w:val="none" w:sz="0" w:space="0" w:color="auto"/>
                          </w:divBdr>
                          <w:divsChild>
                            <w:div w:id="721442037">
                              <w:marLeft w:val="0"/>
                              <w:marRight w:val="0"/>
                              <w:marTop w:val="0"/>
                              <w:marBottom w:val="0"/>
                              <w:divBdr>
                                <w:top w:val="none" w:sz="0" w:space="0" w:color="auto"/>
                                <w:left w:val="none" w:sz="0" w:space="0" w:color="auto"/>
                                <w:bottom w:val="none" w:sz="0" w:space="0" w:color="auto"/>
                                <w:right w:val="none" w:sz="0" w:space="0" w:color="auto"/>
                              </w:divBdr>
                              <w:divsChild>
                                <w:div w:id="247276513">
                                  <w:marLeft w:val="0"/>
                                  <w:marRight w:val="0"/>
                                  <w:marTop w:val="0"/>
                                  <w:marBottom w:val="0"/>
                                  <w:divBdr>
                                    <w:top w:val="none" w:sz="0" w:space="0" w:color="auto"/>
                                    <w:left w:val="none" w:sz="0" w:space="0" w:color="auto"/>
                                    <w:bottom w:val="none" w:sz="0" w:space="0" w:color="auto"/>
                                    <w:right w:val="none" w:sz="0" w:space="0" w:color="auto"/>
                                  </w:divBdr>
                                </w:div>
                                <w:div w:id="20212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50544">
                  <w:marLeft w:val="0"/>
                  <w:marRight w:val="0"/>
                  <w:marTop w:val="0"/>
                  <w:marBottom w:val="0"/>
                  <w:divBdr>
                    <w:top w:val="none" w:sz="0" w:space="0" w:color="auto"/>
                    <w:left w:val="none" w:sz="0" w:space="0" w:color="auto"/>
                    <w:bottom w:val="none" w:sz="0" w:space="0" w:color="auto"/>
                    <w:right w:val="none" w:sz="0" w:space="0" w:color="auto"/>
                  </w:divBdr>
                  <w:divsChild>
                    <w:div w:id="122582828">
                      <w:marLeft w:val="0"/>
                      <w:marRight w:val="0"/>
                      <w:marTop w:val="0"/>
                      <w:marBottom w:val="0"/>
                      <w:divBdr>
                        <w:top w:val="none" w:sz="0" w:space="0" w:color="auto"/>
                        <w:left w:val="none" w:sz="0" w:space="0" w:color="auto"/>
                        <w:bottom w:val="none" w:sz="0" w:space="0" w:color="auto"/>
                        <w:right w:val="none" w:sz="0" w:space="0" w:color="auto"/>
                      </w:divBdr>
                      <w:divsChild>
                        <w:div w:id="491338653">
                          <w:marLeft w:val="0"/>
                          <w:marRight w:val="0"/>
                          <w:marTop w:val="0"/>
                          <w:marBottom w:val="0"/>
                          <w:divBdr>
                            <w:top w:val="none" w:sz="0" w:space="0" w:color="auto"/>
                            <w:left w:val="none" w:sz="0" w:space="0" w:color="auto"/>
                            <w:bottom w:val="none" w:sz="0" w:space="0" w:color="auto"/>
                            <w:right w:val="none" w:sz="0" w:space="0" w:color="auto"/>
                          </w:divBdr>
                          <w:divsChild>
                            <w:div w:id="1286161083">
                              <w:marLeft w:val="0"/>
                              <w:marRight w:val="0"/>
                              <w:marTop w:val="0"/>
                              <w:marBottom w:val="0"/>
                              <w:divBdr>
                                <w:top w:val="none" w:sz="0" w:space="0" w:color="auto"/>
                                <w:left w:val="none" w:sz="0" w:space="0" w:color="auto"/>
                                <w:bottom w:val="none" w:sz="0" w:space="0" w:color="auto"/>
                                <w:right w:val="none" w:sz="0" w:space="0" w:color="auto"/>
                              </w:divBdr>
                              <w:divsChild>
                                <w:div w:id="1540700356">
                                  <w:marLeft w:val="0"/>
                                  <w:marRight w:val="0"/>
                                  <w:marTop w:val="0"/>
                                  <w:marBottom w:val="0"/>
                                  <w:divBdr>
                                    <w:top w:val="none" w:sz="0" w:space="0" w:color="auto"/>
                                    <w:left w:val="none" w:sz="0" w:space="0" w:color="auto"/>
                                    <w:bottom w:val="none" w:sz="0" w:space="0" w:color="auto"/>
                                    <w:right w:val="none" w:sz="0" w:space="0" w:color="auto"/>
                                  </w:divBdr>
                                </w:div>
                                <w:div w:id="11548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259088">
                  <w:marLeft w:val="0"/>
                  <w:marRight w:val="0"/>
                  <w:marTop w:val="0"/>
                  <w:marBottom w:val="0"/>
                  <w:divBdr>
                    <w:top w:val="none" w:sz="0" w:space="0" w:color="auto"/>
                    <w:left w:val="none" w:sz="0" w:space="0" w:color="auto"/>
                    <w:bottom w:val="none" w:sz="0" w:space="0" w:color="auto"/>
                    <w:right w:val="none" w:sz="0" w:space="0" w:color="auto"/>
                  </w:divBdr>
                  <w:divsChild>
                    <w:div w:id="275212407">
                      <w:marLeft w:val="0"/>
                      <w:marRight w:val="0"/>
                      <w:marTop w:val="0"/>
                      <w:marBottom w:val="0"/>
                      <w:divBdr>
                        <w:top w:val="none" w:sz="0" w:space="0" w:color="auto"/>
                        <w:left w:val="none" w:sz="0" w:space="0" w:color="auto"/>
                        <w:bottom w:val="none" w:sz="0" w:space="0" w:color="auto"/>
                        <w:right w:val="none" w:sz="0" w:space="0" w:color="auto"/>
                      </w:divBdr>
                      <w:divsChild>
                        <w:div w:id="2031563249">
                          <w:marLeft w:val="0"/>
                          <w:marRight w:val="0"/>
                          <w:marTop w:val="0"/>
                          <w:marBottom w:val="0"/>
                          <w:divBdr>
                            <w:top w:val="none" w:sz="0" w:space="0" w:color="auto"/>
                            <w:left w:val="none" w:sz="0" w:space="0" w:color="auto"/>
                            <w:bottom w:val="none" w:sz="0" w:space="0" w:color="auto"/>
                            <w:right w:val="none" w:sz="0" w:space="0" w:color="auto"/>
                          </w:divBdr>
                          <w:divsChild>
                            <w:div w:id="493033680">
                              <w:marLeft w:val="0"/>
                              <w:marRight w:val="0"/>
                              <w:marTop w:val="0"/>
                              <w:marBottom w:val="0"/>
                              <w:divBdr>
                                <w:top w:val="none" w:sz="0" w:space="0" w:color="auto"/>
                                <w:left w:val="none" w:sz="0" w:space="0" w:color="auto"/>
                                <w:bottom w:val="none" w:sz="0" w:space="0" w:color="auto"/>
                                <w:right w:val="none" w:sz="0" w:space="0" w:color="auto"/>
                              </w:divBdr>
                              <w:divsChild>
                                <w:div w:id="1151336527">
                                  <w:marLeft w:val="0"/>
                                  <w:marRight w:val="0"/>
                                  <w:marTop w:val="0"/>
                                  <w:marBottom w:val="0"/>
                                  <w:divBdr>
                                    <w:top w:val="none" w:sz="0" w:space="0" w:color="auto"/>
                                    <w:left w:val="none" w:sz="0" w:space="0" w:color="auto"/>
                                    <w:bottom w:val="none" w:sz="0" w:space="0" w:color="auto"/>
                                    <w:right w:val="none" w:sz="0" w:space="0" w:color="auto"/>
                                  </w:divBdr>
                                </w:div>
                                <w:div w:id="19061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266864">
                  <w:marLeft w:val="0"/>
                  <w:marRight w:val="0"/>
                  <w:marTop w:val="0"/>
                  <w:marBottom w:val="0"/>
                  <w:divBdr>
                    <w:top w:val="none" w:sz="0" w:space="0" w:color="auto"/>
                    <w:left w:val="none" w:sz="0" w:space="0" w:color="auto"/>
                    <w:bottom w:val="none" w:sz="0" w:space="0" w:color="auto"/>
                    <w:right w:val="none" w:sz="0" w:space="0" w:color="auto"/>
                  </w:divBdr>
                  <w:divsChild>
                    <w:div w:id="1024331781">
                      <w:marLeft w:val="0"/>
                      <w:marRight w:val="0"/>
                      <w:marTop w:val="0"/>
                      <w:marBottom w:val="0"/>
                      <w:divBdr>
                        <w:top w:val="none" w:sz="0" w:space="0" w:color="auto"/>
                        <w:left w:val="none" w:sz="0" w:space="0" w:color="auto"/>
                        <w:bottom w:val="none" w:sz="0" w:space="0" w:color="auto"/>
                        <w:right w:val="none" w:sz="0" w:space="0" w:color="auto"/>
                      </w:divBdr>
                      <w:divsChild>
                        <w:div w:id="2031223923">
                          <w:marLeft w:val="0"/>
                          <w:marRight w:val="0"/>
                          <w:marTop w:val="0"/>
                          <w:marBottom w:val="0"/>
                          <w:divBdr>
                            <w:top w:val="none" w:sz="0" w:space="0" w:color="auto"/>
                            <w:left w:val="none" w:sz="0" w:space="0" w:color="auto"/>
                            <w:bottom w:val="none" w:sz="0" w:space="0" w:color="auto"/>
                            <w:right w:val="none" w:sz="0" w:space="0" w:color="auto"/>
                          </w:divBdr>
                          <w:divsChild>
                            <w:div w:id="238440003">
                              <w:marLeft w:val="0"/>
                              <w:marRight w:val="0"/>
                              <w:marTop w:val="0"/>
                              <w:marBottom w:val="0"/>
                              <w:divBdr>
                                <w:top w:val="none" w:sz="0" w:space="0" w:color="auto"/>
                                <w:left w:val="none" w:sz="0" w:space="0" w:color="auto"/>
                                <w:bottom w:val="none" w:sz="0" w:space="0" w:color="auto"/>
                                <w:right w:val="none" w:sz="0" w:space="0" w:color="auto"/>
                              </w:divBdr>
                              <w:divsChild>
                                <w:div w:id="348797188">
                                  <w:marLeft w:val="0"/>
                                  <w:marRight w:val="0"/>
                                  <w:marTop w:val="0"/>
                                  <w:marBottom w:val="0"/>
                                  <w:divBdr>
                                    <w:top w:val="none" w:sz="0" w:space="0" w:color="auto"/>
                                    <w:left w:val="none" w:sz="0" w:space="0" w:color="auto"/>
                                    <w:bottom w:val="none" w:sz="0" w:space="0" w:color="auto"/>
                                    <w:right w:val="none" w:sz="0" w:space="0" w:color="auto"/>
                                  </w:divBdr>
                                </w:div>
                                <w:div w:id="16386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739697">
          <w:marLeft w:val="0"/>
          <w:marRight w:val="0"/>
          <w:marTop w:val="0"/>
          <w:marBottom w:val="0"/>
          <w:divBdr>
            <w:top w:val="none" w:sz="0" w:space="0" w:color="auto"/>
            <w:left w:val="none" w:sz="0" w:space="0" w:color="auto"/>
            <w:bottom w:val="none" w:sz="0" w:space="0" w:color="auto"/>
            <w:right w:val="none" w:sz="0" w:space="0" w:color="auto"/>
          </w:divBdr>
          <w:divsChild>
            <w:div w:id="1458373210">
              <w:marLeft w:val="0"/>
              <w:marRight w:val="0"/>
              <w:marTop w:val="0"/>
              <w:marBottom w:val="0"/>
              <w:divBdr>
                <w:top w:val="none" w:sz="0" w:space="0" w:color="auto"/>
                <w:left w:val="none" w:sz="0" w:space="0" w:color="auto"/>
                <w:bottom w:val="none" w:sz="0" w:space="0" w:color="auto"/>
                <w:right w:val="none" w:sz="0" w:space="0" w:color="auto"/>
              </w:divBdr>
              <w:divsChild>
                <w:div w:id="7844228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8802328">
          <w:marLeft w:val="0"/>
          <w:marRight w:val="0"/>
          <w:marTop w:val="0"/>
          <w:marBottom w:val="0"/>
          <w:divBdr>
            <w:top w:val="none" w:sz="0" w:space="0" w:color="auto"/>
            <w:left w:val="none" w:sz="0" w:space="0" w:color="auto"/>
            <w:bottom w:val="none" w:sz="0" w:space="0" w:color="auto"/>
            <w:right w:val="none" w:sz="0" w:space="0" w:color="auto"/>
          </w:divBdr>
          <w:divsChild>
            <w:div w:id="1189025593">
              <w:marLeft w:val="0"/>
              <w:marRight w:val="0"/>
              <w:marTop w:val="0"/>
              <w:marBottom w:val="0"/>
              <w:divBdr>
                <w:top w:val="none" w:sz="0" w:space="0" w:color="auto"/>
                <w:left w:val="none" w:sz="0" w:space="0" w:color="auto"/>
                <w:bottom w:val="none" w:sz="0" w:space="0" w:color="auto"/>
                <w:right w:val="none" w:sz="0" w:space="0" w:color="auto"/>
              </w:divBdr>
              <w:divsChild>
                <w:div w:id="951589985">
                  <w:marLeft w:val="0"/>
                  <w:marRight w:val="0"/>
                  <w:marTop w:val="0"/>
                  <w:marBottom w:val="0"/>
                  <w:divBdr>
                    <w:top w:val="none" w:sz="0" w:space="0" w:color="auto"/>
                    <w:left w:val="none" w:sz="0" w:space="0" w:color="auto"/>
                    <w:bottom w:val="none" w:sz="0" w:space="0" w:color="auto"/>
                    <w:right w:val="none" w:sz="0" w:space="0" w:color="auto"/>
                  </w:divBdr>
                  <w:divsChild>
                    <w:div w:id="1608465173">
                      <w:marLeft w:val="0"/>
                      <w:marRight w:val="0"/>
                      <w:marTop w:val="0"/>
                      <w:marBottom w:val="0"/>
                      <w:divBdr>
                        <w:top w:val="none" w:sz="0" w:space="0" w:color="auto"/>
                        <w:left w:val="none" w:sz="0" w:space="0" w:color="auto"/>
                        <w:bottom w:val="none" w:sz="0" w:space="0" w:color="auto"/>
                        <w:right w:val="none" w:sz="0" w:space="0" w:color="auto"/>
                      </w:divBdr>
                      <w:divsChild>
                        <w:div w:id="1121994973">
                          <w:marLeft w:val="0"/>
                          <w:marRight w:val="0"/>
                          <w:marTop w:val="0"/>
                          <w:marBottom w:val="0"/>
                          <w:divBdr>
                            <w:top w:val="none" w:sz="0" w:space="0" w:color="auto"/>
                            <w:left w:val="none" w:sz="0" w:space="0" w:color="auto"/>
                            <w:bottom w:val="none" w:sz="0" w:space="0" w:color="auto"/>
                            <w:right w:val="none" w:sz="0" w:space="0" w:color="auto"/>
                          </w:divBdr>
                          <w:divsChild>
                            <w:div w:id="1016615356">
                              <w:marLeft w:val="0"/>
                              <w:marRight w:val="0"/>
                              <w:marTop w:val="0"/>
                              <w:marBottom w:val="0"/>
                              <w:divBdr>
                                <w:top w:val="none" w:sz="0" w:space="0" w:color="auto"/>
                                <w:left w:val="none" w:sz="0" w:space="0" w:color="auto"/>
                                <w:bottom w:val="none" w:sz="0" w:space="0" w:color="auto"/>
                                <w:right w:val="none" w:sz="0" w:space="0" w:color="auto"/>
                              </w:divBdr>
                              <w:divsChild>
                                <w:div w:id="570777580">
                                  <w:marLeft w:val="0"/>
                                  <w:marRight w:val="0"/>
                                  <w:marTop w:val="0"/>
                                  <w:marBottom w:val="0"/>
                                  <w:divBdr>
                                    <w:top w:val="none" w:sz="0" w:space="0" w:color="auto"/>
                                    <w:left w:val="none" w:sz="0" w:space="0" w:color="auto"/>
                                    <w:bottom w:val="none" w:sz="0" w:space="0" w:color="auto"/>
                                    <w:right w:val="none" w:sz="0" w:space="0" w:color="auto"/>
                                  </w:divBdr>
                                </w:div>
                                <w:div w:id="3730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140">
                  <w:marLeft w:val="0"/>
                  <w:marRight w:val="0"/>
                  <w:marTop w:val="0"/>
                  <w:marBottom w:val="0"/>
                  <w:divBdr>
                    <w:top w:val="none" w:sz="0" w:space="0" w:color="auto"/>
                    <w:left w:val="none" w:sz="0" w:space="0" w:color="auto"/>
                    <w:bottom w:val="none" w:sz="0" w:space="0" w:color="auto"/>
                    <w:right w:val="none" w:sz="0" w:space="0" w:color="auto"/>
                  </w:divBdr>
                  <w:divsChild>
                    <w:div w:id="798837786">
                      <w:marLeft w:val="0"/>
                      <w:marRight w:val="0"/>
                      <w:marTop w:val="0"/>
                      <w:marBottom w:val="0"/>
                      <w:divBdr>
                        <w:top w:val="none" w:sz="0" w:space="0" w:color="auto"/>
                        <w:left w:val="none" w:sz="0" w:space="0" w:color="auto"/>
                        <w:bottom w:val="none" w:sz="0" w:space="0" w:color="auto"/>
                        <w:right w:val="none" w:sz="0" w:space="0" w:color="auto"/>
                      </w:divBdr>
                      <w:divsChild>
                        <w:div w:id="2010516942">
                          <w:marLeft w:val="0"/>
                          <w:marRight w:val="0"/>
                          <w:marTop w:val="0"/>
                          <w:marBottom w:val="0"/>
                          <w:divBdr>
                            <w:top w:val="none" w:sz="0" w:space="0" w:color="auto"/>
                            <w:left w:val="none" w:sz="0" w:space="0" w:color="auto"/>
                            <w:bottom w:val="none" w:sz="0" w:space="0" w:color="auto"/>
                            <w:right w:val="none" w:sz="0" w:space="0" w:color="auto"/>
                          </w:divBdr>
                          <w:divsChild>
                            <w:div w:id="1176966265">
                              <w:marLeft w:val="0"/>
                              <w:marRight w:val="0"/>
                              <w:marTop w:val="0"/>
                              <w:marBottom w:val="0"/>
                              <w:divBdr>
                                <w:top w:val="none" w:sz="0" w:space="0" w:color="auto"/>
                                <w:left w:val="none" w:sz="0" w:space="0" w:color="auto"/>
                                <w:bottom w:val="none" w:sz="0" w:space="0" w:color="auto"/>
                                <w:right w:val="none" w:sz="0" w:space="0" w:color="auto"/>
                              </w:divBdr>
                              <w:divsChild>
                                <w:div w:id="1361858497">
                                  <w:marLeft w:val="0"/>
                                  <w:marRight w:val="0"/>
                                  <w:marTop w:val="0"/>
                                  <w:marBottom w:val="0"/>
                                  <w:divBdr>
                                    <w:top w:val="none" w:sz="0" w:space="0" w:color="auto"/>
                                    <w:left w:val="none" w:sz="0" w:space="0" w:color="auto"/>
                                    <w:bottom w:val="none" w:sz="0" w:space="0" w:color="auto"/>
                                    <w:right w:val="none" w:sz="0" w:space="0" w:color="auto"/>
                                  </w:divBdr>
                                </w:div>
                                <w:div w:id="13078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2460">
                  <w:marLeft w:val="0"/>
                  <w:marRight w:val="0"/>
                  <w:marTop w:val="0"/>
                  <w:marBottom w:val="0"/>
                  <w:divBdr>
                    <w:top w:val="none" w:sz="0" w:space="0" w:color="auto"/>
                    <w:left w:val="none" w:sz="0" w:space="0" w:color="auto"/>
                    <w:bottom w:val="none" w:sz="0" w:space="0" w:color="auto"/>
                    <w:right w:val="none" w:sz="0" w:space="0" w:color="auto"/>
                  </w:divBdr>
                  <w:divsChild>
                    <w:div w:id="1937858675">
                      <w:marLeft w:val="0"/>
                      <w:marRight w:val="0"/>
                      <w:marTop w:val="0"/>
                      <w:marBottom w:val="0"/>
                      <w:divBdr>
                        <w:top w:val="none" w:sz="0" w:space="0" w:color="auto"/>
                        <w:left w:val="none" w:sz="0" w:space="0" w:color="auto"/>
                        <w:bottom w:val="none" w:sz="0" w:space="0" w:color="auto"/>
                        <w:right w:val="none" w:sz="0" w:space="0" w:color="auto"/>
                      </w:divBdr>
                      <w:divsChild>
                        <w:div w:id="545794180">
                          <w:marLeft w:val="0"/>
                          <w:marRight w:val="0"/>
                          <w:marTop w:val="0"/>
                          <w:marBottom w:val="0"/>
                          <w:divBdr>
                            <w:top w:val="none" w:sz="0" w:space="0" w:color="auto"/>
                            <w:left w:val="none" w:sz="0" w:space="0" w:color="auto"/>
                            <w:bottom w:val="none" w:sz="0" w:space="0" w:color="auto"/>
                            <w:right w:val="none" w:sz="0" w:space="0" w:color="auto"/>
                          </w:divBdr>
                          <w:divsChild>
                            <w:div w:id="34232017">
                              <w:marLeft w:val="0"/>
                              <w:marRight w:val="0"/>
                              <w:marTop w:val="0"/>
                              <w:marBottom w:val="0"/>
                              <w:divBdr>
                                <w:top w:val="none" w:sz="0" w:space="0" w:color="auto"/>
                                <w:left w:val="none" w:sz="0" w:space="0" w:color="auto"/>
                                <w:bottom w:val="none" w:sz="0" w:space="0" w:color="auto"/>
                                <w:right w:val="none" w:sz="0" w:space="0" w:color="auto"/>
                              </w:divBdr>
                              <w:divsChild>
                                <w:div w:id="302082285">
                                  <w:marLeft w:val="0"/>
                                  <w:marRight w:val="0"/>
                                  <w:marTop w:val="0"/>
                                  <w:marBottom w:val="0"/>
                                  <w:divBdr>
                                    <w:top w:val="none" w:sz="0" w:space="0" w:color="auto"/>
                                    <w:left w:val="none" w:sz="0" w:space="0" w:color="auto"/>
                                    <w:bottom w:val="none" w:sz="0" w:space="0" w:color="auto"/>
                                    <w:right w:val="none" w:sz="0" w:space="0" w:color="auto"/>
                                  </w:divBdr>
                                </w:div>
                                <w:div w:id="1640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8OJC21T2SL4?si=e_rut78-goKkONb9" TargetMode="External"/><Relationship Id="rId3" Type="http://schemas.openxmlformats.org/officeDocument/2006/relationships/settings" Target="settings.xml"/><Relationship Id="rId7" Type="http://schemas.openxmlformats.org/officeDocument/2006/relationships/hyperlink" Target="https://www.youtube.com/watch?v=TcRRfcbsAp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IGRwMjhMaQ?si=a5q02PhyfbXp1CP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cp:revision>
  <dcterms:created xsi:type="dcterms:W3CDTF">2025-08-13T23:02:00Z</dcterms:created>
  <dcterms:modified xsi:type="dcterms:W3CDTF">2025-08-14T19:11:00Z</dcterms:modified>
</cp:coreProperties>
</file>