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pPr>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8156F81" w14:textId="0B46B80A" w:rsidR="00412682" w:rsidRDefault="00412682">
      <w:pPr>
        <w:rPr>
          <w:sz w:val="20"/>
          <w:szCs w:val="20"/>
        </w:rPr>
      </w:pPr>
    </w:p>
    <w:p w14:paraId="5367E88D" w14:textId="3F35E82D" w:rsidR="00412682" w:rsidRDefault="00C63642">
      <w:pPr>
        <w:rPr>
          <w:sz w:val="20"/>
          <w:szCs w:val="20"/>
        </w:rPr>
      </w:pPr>
      <w:r w:rsidRPr="00C63642">
        <w:rPr>
          <w:sz w:val="20"/>
          <w:szCs w:val="20"/>
        </w:rPr>
        <w:drawing>
          <wp:anchor distT="0" distB="0" distL="114300" distR="114300" simplePos="0" relativeHeight="251659264" behindDoc="0" locked="0" layoutInCell="1" allowOverlap="1" wp14:anchorId="63EB0F61" wp14:editId="667B580C">
            <wp:simplePos x="0" y="0"/>
            <wp:positionH relativeFrom="column">
              <wp:posOffset>0</wp:posOffset>
            </wp:positionH>
            <wp:positionV relativeFrom="paragraph">
              <wp:posOffset>-1727</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FF65BCAD-490F-9FD6-8651-24768E2F4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FF65BCAD-490F-9FD6-8651-24768E2F43C9}"/>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14:sizeRelH relativeFrom="margin">
              <wp14:pctWidth>0</wp14:pctWidth>
            </wp14:sizeRelH>
            <wp14:sizeRelV relativeFrom="margin">
              <wp14:pctHeight>0</wp14:pctHeight>
            </wp14:sizeRelV>
          </wp:anchor>
        </w:drawing>
      </w:r>
      <w:r w:rsidRPr="00C63642">
        <w:rPr>
          <w:sz w:val="20"/>
          <w:szCs w:val="20"/>
        </w:rPr>
        <mc:AlternateContent>
          <mc:Choice Requires="wpg">
            <w:drawing>
              <wp:anchor distT="0" distB="0" distL="114300" distR="114300" simplePos="0" relativeHeight="251660288" behindDoc="0" locked="0" layoutInCell="1" allowOverlap="1" wp14:anchorId="37757F7A" wp14:editId="353328E2">
                <wp:simplePos x="0" y="0"/>
                <wp:positionH relativeFrom="column">
                  <wp:posOffset>497205</wp:posOffset>
                </wp:positionH>
                <wp:positionV relativeFrom="paragraph">
                  <wp:posOffset>-2136775</wp:posOffset>
                </wp:positionV>
                <wp:extent cx="1327150" cy="1896745"/>
                <wp:effectExtent l="0" t="0" r="19050" b="0"/>
                <wp:wrapTopAndBottom/>
                <wp:docPr id="18" name="Group 17">
                  <a:extLst xmlns:a="http://schemas.openxmlformats.org/drawingml/2006/main">
                    <a:ext uri="{FF2B5EF4-FFF2-40B4-BE49-F238E27FC236}">
                      <a16:creationId xmlns:a16="http://schemas.microsoft.com/office/drawing/2014/main" id="{5889A93E-D283-FEB1-B55B-EE1EBC4035ED}"/>
                    </a:ext>
                  </a:extLst>
                </wp:docPr>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06890566" name="TextBox 4">
                          <a:extLst>
                            <a:ext uri="{FF2B5EF4-FFF2-40B4-BE49-F238E27FC236}">
                              <a16:creationId xmlns:a16="http://schemas.microsoft.com/office/drawing/2014/main" id="{1161CDB0-D24D-783B-BB3E-4A01122408A2}"/>
                            </a:ext>
                          </a:extLst>
                        </wps:cNvPr>
                        <wps:cNvSpPr txBox="1"/>
                        <wps:spPr>
                          <a:xfrm>
                            <a:off x="495300" y="82551"/>
                            <a:ext cx="264795" cy="240030"/>
                          </a:xfrm>
                          <a:prstGeom prst="rect">
                            <a:avLst/>
                          </a:prstGeom>
                          <a:noFill/>
                        </wps:spPr>
                        <wps:txbx>
                          <w:txbxContent>
                            <w:p w14:paraId="0EA87CF8"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925250979" name="TextBox 5">
                          <a:extLst>
                            <a:ext uri="{FF2B5EF4-FFF2-40B4-BE49-F238E27FC236}">
                              <a16:creationId xmlns:a16="http://schemas.microsoft.com/office/drawing/2014/main" id="{B6CB1A03-0809-190E-52F6-67D054A05591}"/>
                            </a:ext>
                          </a:extLst>
                        </wps:cNvPr>
                        <wps:cNvSpPr txBox="1"/>
                        <wps:spPr>
                          <a:xfrm>
                            <a:off x="495300" y="1707738"/>
                            <a:ext cx="292735" cy="271780"/>
                          </a:xfrm>
                          <a:prstGeom prst="rect">
                            <a:avLst/>
                          </a:prstGeom>
                          <a:noFill/>
                        </wps:spPr>
                        <wps:txbx>
                          <w:txbxContent>
                            <w:p w14:paraId="70CEDE7A" w14:textId="77777777" w:rsidR="00C63642" w:rsidRDefault="00C63642" w:rsidP="00C6364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94670337" name="Freeform 394670337">
                          <a:extLst>
                            <a:ext uri="{FF2B5EF4-FFF2-40B4-BE49-F238E27FC236}">
                              <a16:creationId xmlns:a16="http://schemas.microsoft.com/office/drawing/2014/main" id="{A47BA486-F595-4284-98E0-821A4756917C}"/>
                            </a:ext>
                          </a:extLst>
                        </wps:cNvPr>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047860" name="TextBox 12">
                          <a:extLst>
                            <a:ext uri="{FF2B5EF4-FFF2-40B4-BE49-F238E27FC236}">
                              <a16:creationId xmlns:a16="http://schemas.microsoft.com/office/drawing/2014/main" id="{6D5032AD-CC2D-13A5-AFDE-4AE64AB1CB5F}"/>
                            </a:ext>
                          </a:extLst>
                        </wps:cNvPr>
                        <wps:cNvSpPr txBox="1"/>
                        <wps:spPr>
                          <a:xfrm>
                            <a:off x="1378845" y="82551"/>
                            <a:ext cx="269875" cy="240030"/>
                          </a:xfrm>
                          <a:prstGeom prst="rect">
                            <a:avLst/>
                          </a:prstGeom>
                          <a:noFill/>
                        </wps:spPr>
                        <wps:txbx>
                          <w:txbxContent>
                            <w:p w14:paraId="4B39EADA"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969236626" name="TextBox 13">
                          <a:extLst>
                            <a:ext uri="{FF2B5EF4-FFF2-40B4-BE49-F238E27FC236}">
                              <a16:creationId xmlns:a16="http://schemas.microsoft.com/office/drawing/2014/main" id="{F33F8AA4-02AB-3FE3-EFEE-65C00ED82429}"/>
                            </a:ext>
                          </a:extLst>
                        </wps:cNvPr>
                        <wps:cNvSpPr txBox="1"/>
                        <wps:spPr>
                          <a:xfrm>
                            <a:off x="1347748" y="908228"/>
                            <a:ext cx="295910" cy="271780"/>
                          </a:xfrm>
                          <a:prstGeom prst="rect">
                            <a:avLst/>
                          </a:prstGeom>
                          <a:noFill/>
                        </wps:spPr>
                        <wps:txbx>
                          <w:txbxContent>
                            <w:p w14:paraId="07F382D8" w14:textId="77777777" w:rsidR="00C63642" w:rsidRDefault="00C63642" w:rsidP="00C6364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00938548" name="Freeform 900938548">
                          <a:extLst>
                            <a:ext uri="{FF2B5EF4-FFF2-40B4-BE49-F238E27FC236}">
                              <a16:creationId xmlns:a16="http://schemas.microsoft.com/office/drawing/2014/main" id="{75CE4210-8730-A1ED-293F-3E78F53B04EB}"/>
                            </a:ext>
                          </a:extLst>
                        </wps:cNvPr>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0979198" name="TextBox 15">
                          <a:extLst>
                            <a:ext uri="{FF2B5EF4-FFF2-40B4-BE49-F238E27FC236}">
                              <a16:creationId xmlns:a16="http://schemas.microsoft.com/office/drawing/2014/main" id="{0EFC2EB1-F1E3-2B4B-DA1E-3F3EDDC7960D}"/>
                            </a:ext>
                          </a:extLst>
                        </wps:cNvPr>
                        <wps:cNvSpPr txBox="1"/>
                        <wps:spPr>
                          <a:xfrm>
                            <a:off x="761292" y="908227"/>
                            <a:ext cx="418465" cy="240030"/>
                          </a:xfrm>
                          <a:prstGeom prst="rect">
                            <a:avLst/>
                          </a:prstGeom>
                          <a:noFill/>
                        </wps:spPr>
                        <wps:txbx>
                          <w:txbxContent>
                            <w:p w14:paraId="23EF3D30"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37757F7A" id="Group 17" o:spid="_x0000_s1026" style="position:absolute;margin-left:39.15pt;margin-top:-168.25pt;width:104.5pt;height:149.35pt;z-index:251660288"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" filled="f" stroked="f">
                  <v:textbox style="mso-fit-shape-to-text:t">
                    <w:txbxContent>
                      <w:p w14:paraId="0EA87CF8"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" filled="f" stroked="f">
                  <v:textbox style="mso-fit-shape-to-text:t">
                    <w:txbxContent>
                      <w:p w14:paraId="70CEDE7A" w14:textId="77777777" w:rsidR="00C63642" w:rsidRDefault="00C63642" w:rsidP="00C6364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394670337"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" filled="f" stroked="f">
                  <v:textbox style="mso-fit-shape-to-text:t">
                    <w:txbxContent>
                      <w:p w14:paraId="4B39EADA"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" filled="f" stroked="f">
                  <v:textbox style="mso-fit-shape-to-text:t">
                    <w:txbxContent>
                      <w:p w14:paraId="07F382D8" w14:textId="77777777" w:rsidR="00C63642" w:rsidRDefault="00C63642" w:rsidP="00C6364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00938548"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" filled="f" stroked="f">
                  <v:textbox style="mso-fit-shape-to-text:t">
                    <w:txbxContent>
                      <w:p w14:paraId="23EF3D30"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C63642">
        <w:rPr>
          <w:sz w:val="20"/>
          <w:szCs w:val="20"/>
        </w:rPr>
        <mc:AlternateContent>
          <mc:Choice Requires="wps">
            <w:drawing>
              <wp:anchor distT="0" distB="0" distL="114300" distR="114300" simplePos="0" relativeHeight="251661312" behindDoc="0" locked="0" layoutInCell="1" allowOverlap="1" wp14:anchorId="1CF10469" wp14:editId="06B43FB8">
                <wp:simplePos x="0" y="0"/>
                <wp:positionH relativeFrom="column">
                  <wp:posOffset>1718945</wp:posOffset>
                </wp:positionH>
                <wp:positionV relativeFrom="paragraph">
                  <wp:posOffset>-1712595</wp:posOffset>
                </wp:positionV>
                <wp:extent cx="379730" cy="245745"/>
                <wp:effectExtent l="0" t="0" r="0" b="0"/>
                <wp:wrapTopAndBottom/>
                <wp:docPr id="17" name="TextBox 16">
                  <a:extLst xmlns:a="http://schemas.openxmlformats.org/drawingml/2006/main">
                    <a:ext uri="{FF2B5EF4-FFF2-40B4-BE49-F238E27FC236}">
                      <a16:creationId xmlns:a16="http://schemas.microsoft.com/office/drawing/2014/main" id="{20030231-E5B9-8472-6B7E-3A05B2B24FCD}"/>
                    </a:ext>
                  </a:extLst>
                </wp:docPr>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2C0B0E11"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none" rtlCol="0">
                        <a:spAutoFit/>
                      </wps:bodyPr>
                    </wps:wsp>
                  </a:graphicData>
                </a:graphic>
              </wp:anchor>
            </w:drawing>
          </mc:Choice>
          <mc:Fallback>
            <w:pict>
              <v:shape w14:anchorId="1CF10469" id="TextBox 16" o:spid="_x0000_s1034" type="#_x0000_t202" style="position:absolute;margin-left:135.35pt;margin-top:-134.85pt;width:29.9pt;height:19.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" filled="f" stroked="f">
                <v:textbox style="mso-fit-shape-to-text:t">
                  <w:txbxContent>
                    <w:p w14:paraId="2C0B0E11" w14:textId="77777777" w:rsidR="00C63642" w:rsidRDefault="00C63642" w:rsidP="00C6364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4FC828FB" w14:textId="77777777" w:rsidR="00412682" w:rsidRDefault="00412682">
      <w:pPr>
        <w:rPr>
          <w:sz w:val="20"/>
          <w:szCs w:val="20"/>
        </w:rPr>
      </w:pPr>
    </w:p>
    <w:p w14:paraId="22C8ED3B" w14:textId="2A007D50" w:rsidR="00C34093" w:rsidRDefault="00A7055B">
      <w:pPr>
        <w:rPr>
          <w:sz w:val="20"/>
          <w:szCs w:val="20"/>
        </w:rPr>
      </w:pPr>
      <w:r>
        <w:rPr>
          <w:sz w:val="20"/>
          <w:szCs w:val="20"/>
        </w:rPr>
        <w:t xml:space="preserve">Suppose the agent selects all four actions with equal probability in all states. Figure 2 below shows the value </w:t>
      </w:r>
    </w:p>
    <w:p w14:paraId="21D789AD" w14:textId="77777777" w:rsidR="00C34093" w:rsidRDefault="00C34093">
      <w:pPr>
        <w:rPr>
          <w:sz w:val="20"/>
          <w:szCs w:val="20"/>
        </w:rPr>
      </w:pPr>
    </w:p>
    <w:p w14:paraId="1F8B5872" w14:textId="77777777" w:rsidR="00C34093" w:rsidRDefault="00C34093">
      <w:pPr>
        <w:rPr>
          <w:sz w:val="20"/>
          <w:szCs w:val="20"/>
        </w:rPr>
      </w:pPr>
    </w:p>
    <w:p w14:paraId="2D7DF796" w14:textId="77777777" w:rsidR="00C34093" w:rsidRDefault="00C34093">
      <w:pPr>
        <w:rPr>
          <w:sz w:val="20"/>
          <w:szCs w:val="20"/>
        </w:rPr>
      </w:pPr>
    </w:p>
    <w:p w14:paraId="351F07C2" w14:textId="490897C9" w:rsidR="00C34093" w:rsidRDefault="00C34093">
      <w:pPr>
        <w:rPr>
          <w:sz w:val="20"/>
          <w:szCs w:val="20"/>
        </w:rPr>
      </w:pPr>
      <w:r>
        <w:rPr>
          <w:sz w:val="20"/>
          <w:szCs w:val="20"/>
        </w:rPr>
        <w:t>Figure 2: State-value function for Gridworld</w:t>
      </w:r>
    </w:p>
    <w:p w14:paraId="06872F31" w14:textId="77777777" w:rsidR="00C63642" w:rsidRDefault="00C63642">
      <w:pPr>
        <w:rPr>
          <w:sz w:val="20"/>
          <w:szCs w:val="20"/>
        </w:rPr>
      </w:pPr>
    </w:p>
    <w:p w14:paraId="67C77342" w14:textId="77777777" w:rsidR="00C63642" w:rsidRDefault="00C63642">
      <w:pPr>
        <w:rPr>
          <w:sz w:val="20"/>
          <w:szCs w:val="20"/>
        </w:rPr>
      </w:pPr>
    </w:p>
    <w:p w14:paraId="5F52A5AD" w14:textId="77777777" w:rsidR="00C63642" w:rsidRDefault="00C63642">
      <w:pPr>
        <w:rPr>
          <w:sz w:val="20"/>
          <w:szCs w:val="20"/>
        </w:rPr>
      </w:pPr>
    </w:p>
    <w:p w14:paraId="335809F3" w14:textId="77777777" w:rsidR="00C63642" w:rsidRDefault="00C63642">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7777777"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lastRenderedPageBreak/>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7777777"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77777777"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(4)</w:t>
      </w:r>
    </w:p>
    <w:p w14:paraId="7693E298" w14:textId="77777777" w:rsidR="00C63642" w:rsidRDefault="00C63642" w:rsidP="00C63642">
      <w:pPr>
        <w:rPr>
          <w:sz w:val="20"/>
          <w:szCs w:val="20"/>
        </w:rPr>
      </w:pPr>
    </w:p>
    <w:p w14:paraId="2268E46C" w14:textId="77777777"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given with (3),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77777777"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77777777"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77777777"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(7)</w:t>
      </w:r>
    </w:p>
    <w:p w14:paraId="7102B16E" w14:textId="77777777" w:rsidR="00C63642" w:rsidRDefault="00C63642" w:rsidP="00C63642">
      <w:pPr>
        <w:rPr>
          <w:sz w:val="20"/>
          <w:szCs w:val="20"/>
        </w:rPr>
      </w:pPr>
    </w:p>
    <w:p w14:paraId="0F5DB2FD" w14:textId="77777777" w:rsidR="00C63642" w:rsidRDefault="00C63642" w:rsidP="00C63642">
      <w:pPr>
        <w:rPr>
          <w:sz w:val="20"/>
          <w:szCs w:val="20"/>
        </w:rPr>
      </w:pPr>
      <w:r>
        <w:rPr>
          <w:sz w:val="20"/>
          <w:szCs w:val="20"/>
        </w:rPr>
        <w:t>The first term on the right-hand side of (7) can be expressed as:</w:t>
      </w:r>
    </w:p>
    <w:p w14:paraId="18A8484A" w14:textId="77777777" w:rsidR="00C63642" w:rsidRDefault="00C63642" w:rsidP="00C63642">
      <w:pPr>
        <w:rPr>
          <w:sz w:val="20"/>
          <w:szCs w:val="20"/>
        </w:rPr>
      </w:pPr>
    </w:p>
    <w:p w14:paraId="0AE9F117" w14:textId="77777777"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77777777" w:rsidR="00C63642" w:rsidRDefault="00C63642" w:rsidP="00C63642">
      <w:pPr>
        <w:rPr>
          <w:sz w:val="20"/>
          <w:szCs w:val="20"/>
        </w:rPr>
      </w:pPr>
      <w:r>
        <w:rPr>
          <w:sz w:val="20"/>
          <w:szCs w:val="20"/>
        </w:rPr>
        <w:t>The expectation in the second term on the right-hand side of (8) can be expressed as:</w:t>
      </w:r>
    </w:p>
    <w:p w14:paraId="0DAD52A4" w14:textId="77777777" w:rsidR="00C63642" w:rsidRDefault="00C63642" w:rsidP="00C63642">
      <w:pPr>
        <w:rPr>
          <w:sz w:val="20"/>
          <w:szCs w:val="20"/>
        </w:rPr>
      </w:pPr>
    </w:p>
    <w:p w14:paraId="4D481A7F" w14:textId="77777777"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77777777" w:rsidR="00C63642" w:rsidRDefault="00C63642" w:rsidP="00C63642">
      <w:pPr>
        <w:rPr>
          <w:sz w:val="20"/>
          <w:szCs w:val="20"/>
        </w:rPr>
      </w:pPr>
      <w:r>
        <w:rPr>
          <w:sz w:val="20"/>
          <w:szCs w:val="20"/>
        </w:rPr>
        <w:t>Substituting (8) and (9) into (7) gives us:</w:t>
      </w:r>
    </w:p>
    <w:p w14:paraId="72F0DDC5" w14:textId="77777777" w:rsidR="00C63642" w:rsidRDefault="00C63642" w:rsidP="00C63642">
      <w:pPr>
        <w:rPr>
          <w:sz w:val="20"/>
          <w:szCs w:val="20"/>
        </w:rPr>
      </w:pPr>
    </w:p>
    <w:p w14:paraId="1D78B4FF" w14:textId="77777777"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24C7AA85" w14:textId="77777777" w:rsidR="00040610" w:rsidRDefault="00040610">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6"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412682"/>
    <w:rsid w:val="00554C53"/>
    <w:rsid w:val="008C6D07"/>
    <w:rsid w:val="00A7055B"/>
    <w:rsid w:val="00AD6E73"/>
    <w:rsid w:val="00C10A69"/>
    <w:rsid w:val="00C34093"/>
    <w:rsid w:val="00C63642"/>
    <w:rsid w:val="00CA7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reinforcement_learning_and_game_theory/blob/main/books/ReinforcementLearningSuttonSecondEdition2020.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2023-11-25T00:37:00Z</dcterms:created>
  <dcterms:modified xsi:type="dcterms:W3CDTF">2024-01-21T19:41:00Z</dcterms:modified>
</cp:coreProperties>
</file>