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xmlns:a="http://schemas.openxmlformats.org/drawingml/2006/main"/>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xmlns:a="http://schemas.openxmlformats.org/drawingml/2006/main"/>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5FAE363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r>
          <w:rPr>
            <w:rFonts w:ascii="Cambria Math" w:hAnsi="Cambria Math"/>
            <w:sz w:val="20"/>
            <w:szCs w:val="20"/>
          </w:rPr>
          <m:t>i</m:t>
        </m:r>
        <m:r>
          <w:rPr>
            <w:rFonts w:ascii="Cambria Math" w:hAnsi="Cambria Math"/>
            <w:sz w:val="20"/>
            <w:szCs w:val="20"/>
          </w:rPr>
          <m:t>=1..16</m:t>
        </m:r>
      </m:oMath>
      <w:r>
        <w:rPr>
          <w:sz w:val="20"/>
          <w:szCs w:val="20"/>
        </w:rPr>
        <w:t xml:space="preserve"> </w:t>
      </w:r>
      <w:r w:rsidR="00932841">
        <w:rPr>
          <w:sz w:val="20"/>
          <w:szCs w:val="20"/>
        </w:rPr>
        <w:t>and w</w:t>
      </w:r>
      <w:r w:rsidR="00932841">
        <w:rPr>
          <w:sz w:val="20"/>
          <w:szCs w:val="20"/>
        </w:rPr>
        <w:t xml:space="preserve">e set </w:t>
      </w:r>
      <m:oMath>
        <m:r>
          <w:rPr>
            <w:rFonts w:ascii="Cambria Math" w:hAnsi="Cambria Math"/>
            <w:sz w:val="20"/>
            <w:szCs w:val="20"/>
          </w:rPr>
          <m:t>p</m:t>
        </m:r>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4</m:t>
            </m:r>
          </m:den>
        </m:f>
        <m:r>
          <w:rPr>
            <w:rFonts w:ascii="Cambria Math" w:hAnsi="Cambria Math"/>
            <w:sz w:val="20"/>
            <w:szCs w:val="20"/>
          </w:rPr>
          <m:t xml:space="preserve">, </m:t>
        </m:r>
        <m:r>
          <w:rPr>
            <w:rFonts w:ascii="Cambria Math" w:hAnsi="Cambria Math"/>
            <w:sz w:val="20"/>
            <w:szCs w:val="20"/>
          </w:rPr>
          <m:t>q</m:t>
        </m:r>
        <m:r>
          <w:rPr>
            <w:rFonts w:ascii="Cambria Math" w:hAnsi="Cambria Math"/>
            <w:sz w:val="20"/>
            <w:szCs w:val="20"/>
          </w:rPr>
          <m:t>=</m:t>
        </m:r>
        <m:r>
          <w:rPr>
            <w:rFonts w:ascii="Cambria Math" w:hAnsi="Cambria Math"/>
            <w:sz w:val="20"/>
            <w:szCs w:val="20"/>
          </w:rPr>
          <m:t>l</m:t>
        </m:r>
        <m:r>
          <w:rPr>
            <w:rFonts w:ascii="Cambria Math" w:hAnsi="Cambria Math"/>
            <w:sz w:val="20"/>
            <w:szCs w:val="20"/>
          </w:rPr>
          <m:t xml:space="preserve"> % 4</m:t>
        </m:r>
      </m:oMath>
      <w:r w:rsidR="00932841">
        <w:rPr>
          <w:sz w:val="20"/>
          <w:szCs w:val="20"/>
        </w:rPr>
        <w:t>.</w:t>
      </w:r>
    </w:p>
    <w:p w14:paraId="01EC7A5F" w14:textId="7F19A6BD"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m:t>
            </m:r>
            <m:r>
              <w:rPr>
                <w:rFonts w:ascii="Cambria Math" w:hAnsi="Cambria Math"/>
                <w:sz w:val="20"/>
                <w:szCs w:val="20"/>
              </w:rPr>
              <m:t>,</m:t>
            </m:r>
            <m:r>
              <w:rPr>
                <w:rFonts w:ascii="Cambria Math" w:hAnsi="Cambria Math"/>
                <w:sz w:val="20"/>
                <w:szCs w:val="20"/>
              </w:rPr>
              <m:t>q</m:t>
            </m:r>
          </m:e>
        </m:d>
        <m:r>
          <w:rPr>
            <w:rFonts w:ascii="Cambria Math" w:hAnsi="Cambria Math"/>
            <w:sz w:val="20"/>
            <w:szCs w:val="20"/>
          </w:rPr>
          <m:t xml:space="preserve">, </m:t>
        </m:r>
        <m:r>
          <w:rPr>
            <w:rFonts w:ascii="Cambria Math" w:hAnsi="Cambria Math"/>
            <w:sz w:val="20"/>
            <w:szCs w:val="20"/>
          </w:rPr>
          <m:t>p</m:t>
        </m:r>
        <m:r>
          <w:rPr>
            <w:rFonts w:ascii="Cambria Math" w:hAnsi="Cambria Math"/>
            <w:sz w:val="20"/>
            <w:szCs w:val="20"/>
          </w:rPr>
          <m:t>,</m:t>
        </m:r>
        <m:r>
          <w:rPr>
            <w:rFonts w:ascii="Cambria Math" w:hAnsi="Cambria Math"/>
            <w:sz w:val="20"/>
            <w:szCs w:val="20"/>
          </w:rPr>
          <m:t>q</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1,16</m:t>
            </m:r>
          </m:e>
        </m:d>
      </m:oMath>
      <w:r w:rsidR="0093669E">
        <w:rPr>
          <w:sz w:val="20"/>
          <w:szCs w:val="20"/>
        </w:rPr>
        <w:t>.</w:t>
      </w:r>
    </w:p>
    <w:p w14:paraId="52F5CE67" w14:textId="48638624" w:rsidR="00D34DC7" w:rsidRDefault="007F2E8A">
      <w:pPr>
        <w:rPr>
          <w:sz w:val="20"/>
          <w:szCs w:val="20"/>
        </w:rPr>
      </w:pPr>
      <w:r>
        <w:rPr>
          <w:sz w:val="20"/>
          <w:szCs w:val="20"/>
        </w:rPr>
        <w:lastRenderedPageBreak/>
        <w:t xml:space="preserve">Then </w:t>
      </w:r>
      <w:r w:rsidR="00D8595C">
        <w:rPr>
          <w:sz w:val="20"/>
          <w:szCs w:val="20"/>
        </w:rPr>
        <w:t>f</w:t>
      </w:r>
      <w:r w:rsidR="00D34DC7">
        <w:rPr>
          <w:sz w:val="20"/>
          <w:szCs w:val="20"/>
        </w:rPr>
        <w:t xml:space="preserve">rom </w:t>
      </w:r>
      <w:r w:rsidR="006E5783">
        <w:rPr>
          <w:sz w:val="20"/>
          <w:szCs w:val="20"/>
        </w:rPr>
        <w:t>(A.3) we have:</w:t>
      </w:r>
    </w:p>
    <w:p w14:paraId="3F36C6CD" w14:textId="77777777" w:rsidR="006E5783" w:rsidRDefault="006E5783">
      <w:pPr>
        <w:rPr>
          <w:sz w:val="20"/>
          <w:szCs w:val="20"/>
        </w:rPr>
      </w:pPr>
    </w:p>
    <w:p w14:paraId="3CBA1AE4" w14:textId="23F07594" w:rsidR="006E5783" w:rsidRDefault="006E5783">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7F2E8A">
        <w:rPr>
          <w:sz w:val="20"/>
          <w:szCs w:val="20"/>
        </w:rPr>
        <w:t xml:space="preserve">                (1)</w:t>
      </w:r>
    </w:p>
    <w:p w14:paraId="67C77342" w14:textId="77777777" w:rsidR="00C63642" w:rsidRDefault="00C63642">
      <w:pPr>
        <w:rPr>
          <w:sz w:val="20"/>
          <w:szCs w:val="20"/>
        </w:rPr>
      </w:pPr>
    </w:p>
    <w:p w14:paraId="1C336075" w14:textId="268C8A15" w:rsidR="007F2E8A" w:rsidRDefault="007F2E8A">
      <w:pPr>
        <w:rPr>
          <w:sz w:val="20"/>
          <w:szCs w:val="20"/>
        </w:rPr>
      </w:pPr>
      <w:r>
        <w:rPr>
          <w:sz w:val="20"/>
          <w:szCs w:val="20"/>
        </w:rPr>
        <w:t xml:space="preserve">We also use (A.12) </w:t>
      </w:r>
      <w:r w:rsidR="00CD4F1F">
        <w:rPr>
          <w:sz w:val="20"/>
          <w:szCs w:val="20"/>
        </w:rPr>
        <w:t>rewritten as:</w:t>
      </w:r>
    </w:p>
    <w:p w14:paraId="4AF2112C" w14:textId="77777777" w:rsidR="00CD4F1F" w:rsidRDefault="00CD4F1F">
      <w:pPr>
        <w:rPr>
          <w:sz w:val="20"/>
          <w:szCs w:val="20"/>
        </w:rPr>
      </w:pPr>
    </w:p>
    <w:p w14:paraId="13CC1BFD" w14:textId="77777777" w:rsidR="00CD4F1F" w:rsidRDefault="00CD4F1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Pr="00CD4F1F">
        <w:rPr>
          <w:sz w:val="20"/>
          <w:szCs w:val="20"/>
        </w:rPr>
        <w:t xml:space="preserve"> </w:t>
      </w:r>
    </w:p>
    <w:p w14:paraId="1CC12ED1" w14:textId="73956B8A" w:rsidR="007F2E8A" w:rsidRDefault="00CD4F1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(2)</w:t>
      </w:r>
    </w:p>
    <w:p w14:paraId="748358E2" w14:textId="77777777" w:rsidR="00CD4F1F" w:rsidRDefault="00CD4F1F">
      <w:pPr>
        <w:rPr>
          <w:sz w:val="20"/>
          <w:szCs w:val="20"/>
        </w:rPr>
      </w:pPr>
    </w:p>
    <w:p w14:paraId="5134867D" w14:textId="77777777" w:rsidR="00CD4F1F" w:rsidRDefault="00CD4F1F" w:rsidP="00CD4F1F">
      <w:pPr>
        <w:rPr>
          <w:sz w:val="20"/>
          <w:szCs w:val="20"/>
        </w:rPr>
      </w:pPr>
      <w:r>
        <w:rPr>
          <w:sz w:val="20"/>
          <w:szCs w:val="20"/>
        </w:rPr>
        <w:t>hence</w:t>
      </w:r>
    </w:p>
    <w:p w14:paraId="67185288" w14:textId="77777777" w:rsidR="00CD4F1F" w:rsidRPr="0044507B" w:rsidRDefault="00CD4F1F" w:rsidP="00CD4F1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Pr>
          <w:sz w:val="20"/>
          <w:szCs w:val="20"/>
        </w:rPr>
        <w:t xml:space="preserve"> </w:t>
      </w:r>
    </w:p>
    <w:p w14:paraId="2B23258A" w14:textId="3DA4BA9A" w:rsidR="00CD4F1F" w:rsidRDefault="00CD4F1F" w:rsidP="00CD4F1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Pr>
          <w:sz w:val="20"/>
          <w:szCs w:val="20"/>
        </w:rPr>
        <w:t xml:space="preserve">               (3</w:t>
      </w:r>
      <w:r>
        <w:rPr>
          <w:sz w:val="20"/>
          <w:szCs w:val="20"/>
        </w:rPr>
        <w:t>)</w:t>
      </w:r>
    </w:p>
    <w:p w14:paraId="09E4E3E4" w14:textId="77777777" w:rsidR="00CD4F1F" w:rsidRDefault="00CD4F1F">
      <w:pPr>
        <w:rPr>
          <w:sz w:val="20"/>
          <w:szCs w:val="20"/>
        </w:rPr>
      </w:pPr>
    </w:p>
    <w:p w14:paraId="70347D31" w14:textId="77777777" w:rsidR="00CD4F1F" w:rsidRDefault="00CD4F1F" w:rsidP="00CD4F1F">
      <w:pPr>
        <w:rPr>
          <w:sz w:val="20"/>
          <w:szCs w:val="20"/>
        </w:rPr>
      </w:pPr>
      <w:r>
        <w:rPr>
          <w:sz w:val="20"/>
          <w:szCs w:val="20"/>
        </w:rPr>
        <w:t>The left-hand side of (A2) can be rewritten as:</w:t>
      </w:r>
    </w:p>
    <w:p w14:paraId="28B3BE75" w14:textId="77777777" w:rsidR="00CD4F1F" w:rsidRDefault="00CD4F1F" w:rsidP="00CD4F1F">
      <w:pPr>
        <w:rPr>
          <w:sz w:val="20"/>
          <w:szCs w:val="20"/>
        </w:rPr>
      </w:pPr>
    </w:p>
    <w:p w14:paraId="129E5983" w14:textId="04CF6C4A" w:rsidR="00CD4F1F" w:rsidRDefault="00CD4F1F" w:rsidP="00CD4F1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Pr>
          <w:sz w:val="20"/>
          <w:szCs w:val="20"/>
        </w:rPr>
        <w:t xml:space="preserve">       </w:t>
      </w:r>
      <w:r>
        <w:rPr>
          <w:sz w:val="20"/>
          <w:szCs w:val="20"/>
        </w:rPr>
        <w:t xml:space="preserve">             </w:t>
      </w:r>
      <w:r>
        <w:rPr>
          <w:sz w:val="20"/>
          <w:szCs w:val="20"/>
        </w:rPr>
        <w:t>(</w:t>
      </w:r>
      <w:r>
        <w:rPr>
          <w:sz w:val="20"/>
          <w:szCs w:val="20"/>
        </w:rPr>
        <w:t>4</w:t>
      </w:r>
      <w:r>
        <w:rPr>
          <w:sz w:val="20"/>
          <w:szCs w:val="20"/>
        </w:rPr>
        <w:t>)</w:t>
      </w:r>
    </w:p>
    <w:p w14:paraId="17AEE0F1" w14:textId="77777777" w:rsidR="00CD4F1F" w:rsidRDefault="00CD4F1F">
      <w:pPr>
        <w:rPr>
          <w:sz w:val="20"/>
          <w:szCs w:val="20"/>
        </w:rPr>
      </w:pPr>
    </w:p>
    <w:p w14:paraId="08B1A220" w14:textId="77777777" w:rsidR="007F2E8A" w:rsidRDefault="007F2E8A">
      <w:pPr>
        <w:rPr>
          <w:sz w:val="20"/>
          <w:szCs w:val="20"/>
        </w:rPr>
      </w:pPr>
    </w:p>
    <w:p w14:paraId="715A4269" w14:textId="10DF0FCD" w:rsidR="00D8595C" w:rsidRDefault="00D8595C" w:rsidP="00D8595C">
      <w:pPr>
        <w:rPr>
          <w:sz w:val="20"/>
          <w:szCs w:val="20"/>
        </w:rPr>
      </w:pPr>
      <w:r>
        <w:rPr>
          <w:sz w:val="20"/>
          <w:szCs w:val="20"/>
        </w:rPr>
        <w:t>The right-hand side of (</w:t>
      </w:r>
      <w:r w:rsidR="00CD4F1F">
        <w:rPr>
          <w:sz w:val="20"/>
          <w:szCs w:val="20"/>
        </w:rPr>
        <w:t>3</w:t>
      </w:r>
      <w:r>
        <w:rPr>
          <w:sz w:val="20"/>
          <w:szCs w:val="20"/>
        </w:rPr>
        <w:t>) are rearranged as :</w:t>
      </w:r>
    </w:p>
    <w:p w14:paraId="2EB29BAC" w14:textId="77777777" w:rsidR="00D8595C" w:rsidRPr="0044507B" w:rsidRDefault="00D8595C" w:rsidP="00D8595C">
      <w:pPr>
        <w:rPr>
          <w:sz w:val="20"/>
          <w:szCs w:val="20"/>
        </w:rPr>
      </w:pPr>
    </w:p>
    <w:p w14:paraId="150AF41F" w14:textId="785888D5" w:rsidR="00D8595C" w:rsidRPr="007675EB" w:rsidRDefault="00D8595C" w:rsidP="00D8595C">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Pr>
          <w:sz w:val="20"/>
          <w:szCs w:val="20"/>
        </w:rPr>
        <w:t xml:space="preserve">      (</w:t>
      </w:r>
      <w:r w:rsidR="00CD4F1F">
        <w:rPr>
          <w:sz w:val="20"/>
          <w:szCs w:val="20"/>
        </w:rPr>
        <w:t>5</w:t>
      </w:r>
      <w:r>
        <w:rPr>
          <w:sz w:val="20"/>
          <w:szCs w:val="20"/>
        </w:rPr>
        <w:t>)</w:t>
      </w:r>
    </w:p>
    <w:p w14:paraId="60440C8C" w14:textId="77777777" w:rsidR="00D8595C" w:rsidRDefault="00D8595C" w:rsidP="00D8595C">
      <w:pPr>
        <w:rPr>
          <w:sz w:val="20"/>
          <w:szCs w:val="20"/>
        </w:rPr>
      </w:pPr>
    </w:p>
    <w:p w14:paraId="2DA2350C" w14:textId="77777777" w:rsidR="00D8595C" w:rsidRDefault="00D8595C" w:rsidP="00D8595C">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42D9CD33" w14:textId="77777777" w:rsidR="00D8595C" w:rsidRDefault="00D8595C" w:rsidP="00D8595C">
      <w:pPr>
        <w:rPr>
          <w:sz w:val="20"/>
          <w:szCs w:val="20"/>
        </w:rPr>
      </w:pPr>
    </w:p>
    <w:p w14:paraId="38A1EE13" w14:textId="75F3DBE0" w:rsidR="00D8595C" w:rsidRDefault="00D8595C" w:rsidP="00D8595C">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CD4F1F">
        <w:rPr>
          <w:sz w:val="20"/>
          <w:szCs w:val="20"/>
        </w:rPr>
        <w:t>6</w:t>
      </w:r>
      <w:r>
        <w:rPr>
          <w:sz w:val="20"/>
          <w:szCs w:val="20"/>
        </w:rPr>
        <w:t>)</w:t>
      </w:r>
    </w:p>
    <w:p w14:paraId="373732DC" w14:textId="77777777" w:rsidR="00D8595C" w:rsidRDefault="00D8595C" w:rsidP="00D8595C">
      <w:pPr>
        <w:rPr>
          <w:sz w:val="20"/>
          <w:szCs w:val="20"/>
        </w:rPr>
      </w:pPr>
    </w:p>
    <w:p w14:paraId="5BA6E13C" w14:textId="6C9D37D3" w:rsidR="00D8595C" w:rsidRDefault="00D8595C" w:rsidP="00D8595C">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CD4F1F">
        <w:rPr>
          <w:sz w:val="20"/>
          <w:szCs w:val="20"/>
        </w:rPr>
        <w:t>7</w:t>
      </w:r>
      <w:r>
        <w:rPr>
          <w:sz w:val="20"/>
          <w:szCs w:val="20"/>
        </w:rPr>
        <w:t>)</w:t>
      </w:r>
    </w:p>
    <w:p w14:paraId="2C1BA74B" w14:textId="77777777" w:rsidR="00D8595C" w:rsidRDefault="00D8595C" w:rsidP="00D8595C">
      <w:pPr>
        <w:rPr>
          <w:sz w:val="20"/>
          <w:szCs w:val="20"/>
        </w:rPr>
      </w:pPr>
    </w:p>
    <w:p w14:paraId="3BEDC2AF" w14:textId="783C0268" w:rsidR="00D8595C" w:rsidRDefault="00D8595C" w:rsidP="00D8595C">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Pr>
          <w:sz w:val="20"/>
          <w:szCs w:val="20"/>
        </w:rPr>
        <w:t xml:space="preserve">    (</w:t>
      </w:r>
      <w:r w:rsidR="00CD4F1F">
        <w:rPr>
          <w:sz w:val="20"/>
          <w:szCs w:val="20"/>
        </w:rPr>
        <w:t>8</w:t>
      </w:r>
      <w:r>
        <w:rPr>
          <w:sz w:val="20"/>
          <w:szCs w:val="20"/>
        </w:rPr>
        <w:t>)</w:t>
      </w:r>
    </w:p>
    <w:p w14:paraId="2B5296A2" w14:textId="77777777" w:rsidR="00D8595C" w:rsidRDefault="00D8595C" w:rsidP="00D8595C">
      <w:pPr>
        <w:rPr>
          <w:sz w:val="20"/>
          <w:szCs w:val="20"/>
        </w:rPr>
      </w:pPr>
    </w:p>
    <w:p w14:paraId="21BD9294" w14:textId="77777777" w:rsidR="001F52E7" w:rsidRDefault="001F52E7" w:rsidP="001F52E7">
      <w:pPr>
        <w:rPr>
          <w:sz w:val="20"/>
          <w:szCs w:val="20"/>
        </w:rPr>
      </w:pPr>
      <w:r>
        <w:rPr>
          <w:sz w:val="20"/>
          <w:szCs w:val="20"/>
        </w:rPr>
        <w:t>For convenience we abbreviate:</w:t>
      </w:r>
    </w:p>
    <w:p w14:paraId="00AD0446" w14:textId="77777777" w:rsidR="001F52E7" w:rsidRDefault="001F52E7" w:rsidP="001F52E7">
      <w:pPr>
        <w:rPr>
          <w:sz w:val="20"/>
          <w:szCs w:val="20"/>
        </w:rPr>
      </w:pPr>
    </w:p>
    <w:p w14:paraId="08899001" w14:textId="30FB0E5F" w:rsidR="001F52E7" w:rsidRDefault="001F52E7" w:rsidP="001F52E7">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Pr>
          <w:sz w:val="20"/>
          <w:szCs w:val="20"/>
        </w:rPr>
        <w:t>9</w:t>
      </w:r>
      <w:r>
        <w:rPr>
          <w:sz w:val="20"/>
          <w:szCs w:val="20"/>
        </w:rPr>
        <w:t>)</w:t>
      </w:r>
    </w:p>
    <w:p w14:paraId="20662E0A" w14:textId="77777777" w:rsidR="001F52E7" w:rsidRDefault="001F52E7" w:rsidP="001F52E7">
      <w:pPr>
        <w:rPr>
          <w:sz w:val="20"/>
          <w:szCs w:val="20"/>
        </w:rPr>
      </w:pPr>
    </w:p>
    <w:p w14:paraId="7E411488" w14:textId="77777777" w:rsidR="001F52E7" w:rsidRDefault="001F52E7" w:rsidP="00D8595C">
      <w:pPr>
        <w:rPr>
          <w:sz w:val="20"/>
          <w:szCs w:val="20"/>
        </w:rPr>
      </w:pPr>
    </w:p>
    <w:p w14:paraId="1A697D46" w14:textId="77777777" w:rsidR="00D8595C" w:rsidRDefault="00D8595C" w:rsidP="00D8595C">
      <w:pPr>
        <w:rPr>
          <w:sz w:val="20"/>
          <w:szCs w:val="20"/>
        </w:rPr>
      </w:pPr>
    </w:p>
    <w:p w14:paraId="5BF7B7A7" w14:textId="49D92CB8" w:rsidR="00D8595C" w:rsidRDefault="00D8595C" w:rsidP="00D8595C">
      <w:pPr>
        <w:rPr>
          <w:sz w:val="20"/>
          <w:szCs w:val="20"/>
        </w:rPr>
      </w:pPr>
      <w:r>
        <w:rPr>
          <w:sz w:val="20"/>
          <w:szCs w:val="20"/>
        </w:rPr>
        <w:t>Using (</w:t>
      </w:r>
      <w:r w:rsidR="00CD4F1F">
        <w:rPr>
          <w:sz w:val="20"/>
          <w:szCs w:val="20"/>
        </w:rPr>
        <w:t>4</w:t>
      </w:r>
      <w:r>
        <w:rPr>
          <w:sz w:val="20"/>
          <w:szCs w:val="20"/>
        </w:rPr>
        <w:t>)-(</w:t>
      </w:r>
      <w:r w:rsidR="00741B4E">
        <w:rPr>
          <w:sz w:val="20"/>
          <w:szCs w:val="20"/>
        </w:rPr>
        <w:t>9</w:t>
      </w:r>
      <w:r>
        <w:rPr>
          <w:sz w:val="20"/>
          <w:szCs w:val="20"/>
        </w:rPr>
        <w:t>) in (</w:t>
      </w:r>
      <w:r w:rsidR="00CD4F1F">
        <w:rPr>
          <w:sz w:val="20"/>
          <w:szCs w:val="20"/>
        </w:rPr>
        <w:t>3</w:t>
      </w:r>
      <w:r>
        <w:rPr>
          <w:sz w:val="20"/>
          <w:szCs w:val="20"/>
        </w:rPr>
        <w:t>) leads to :</w:t>
      </w:r>
    </w:p>
    <w:p w14:paraId="494D579C" w14:textId="77777777" w:rsidR="00D8595C" w:rsidRDefault="00D8595C" w:rsidP="00D8595C">
      <w:pPr>
        <w:rPr>
          <w:sz w:val="20"/>
          <w:szCs w:val="20"/>
        </w:rPr>
      </w:pPr>
    </w:p>
    <w:p w14:paraId="3726E2A0" w14:textId="0A9063C7" w:rsidR="00D8595C" w:rsidRDefault="00D8595C" w:rsidP="00D8595C">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Pr>
          <w:sz w:val="20"/>
          <w:szCs w:val="20"/>
        </w:rPr>
        <w:t xml:space="preserve">        (</w:t>
      </w:r>
      <w:r w:rsidR="00CD4F1F">
        <w:rPr>
          <w:sz w:val="20"/>
          <w:szCs w:val="20"/>
        </w:rPr>
        <w:t>9</w:t>
      </w:r>
      <w:r>
        <w:rPr>
          <w:sz w:val="20"/>
          <w:szCs w:val="20"/>
        </w:rPr>
        <w:t>)</w:t>
      </w:r>
    </w:p>
    <w:p w14:paraId="69D0DDA1" w14:textId="77777777" w:rsidR="00D8595C" w:rsidRDefault="00D8595C" w:rsidP="00D8595C">
      <w:pPr>
        <w:rPr>
          <w:sz w:val="20"/>
          <w:szCs w:val="20"/>
        </w:rPr>
      </w:pPr>
    </w:p>
    <w:p w14:paraId="0CD34A99" w14:textId="78108BE6" w:rsidR="00D8595C" w:rsidRDefault="00D8595C" w:rsidP="00D8595C">
      <w:pPr>
        <w:rPr>
          <w:sz w:val="20"/>
          <w:szCs w:val="20"/>
        </w:rPr>
      </w:pPr>
      <w:r>
        <w:rPr>
          <w:sz w:val="20"/>
          <w:szCs w:val="20"/>
        </w:rPr>
        <w:t xml:space="preserve"> (</w:t>
      </w:r>
      <w:r w:rsidR="00CD4F1F">
        <w:rPr>
          <w:sz w:val="20"/>
          <w:szCs w:val="20"/>
        </w:rPr>
        <w:t>9</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35DDE317" w14:textId="77777777" w:rsidR="00366BF4" w:rsidRDefault="00366BF4" w:rsidP="00D8595C">
      <w:pPr>
        <w:rPr>
          <w:sz w:val="20"/>
          <w:szCs w:val="20"/>
        </w:rPr>
      </w:pPr>
    </w:p>
    <w:p w14:paraId="7E962761" w14:textId="02BA4B4A" w:rsidR="00CD4F1F" w:rsidRDefault="00CD4F1F" w:rsidP="00D8595C">
      <w:pPr>
        <w:rPr>
          <w:sz w:val="20"/>
          <w:szCs w:val="20"/>
        </w:rPr>
      </w:pPr>
      <w:r>
        <w:rPr>
          <w:sz w:val="20"/>
          <w:szCs w:val="20"/>
        </w:rPr>
        <w:t xml:space="preserve">Let us denote </w:t>
      </w:r>
      <w:r w:rsidR="00324CC2">
        <w:rPr>
          <w:sz w:val="20"/>
          <w:szCs w:val="20"/>
        </w:rPr>
        <w:t xml:space="preserve">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sidR="00324CC2">
        <w:rPr>
          <w:sz w:val="20"/>
          <w:szCs w:val="20"/>
        </w:rPr>
        <w:t xml:space="preserve"> the column vector of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324CC2">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324CC2">
        <w:rPr>
          <w:sz w:val="20"/>
          <w:szCs w:val="20"/>
        </w:rPr>
        <w:t>.</w:t>
      </w:r>
    </w:p>
    <w:p w14:paraId="64AFC391" w14:textId="7C016185" w:rsidR="00741B4E" w:rsidRDefault="00324CC2" w:rsidP="00D8595C">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sidR="00366BF4">
        <w:rPr>
          <w:sz w:val="20"/>
          <w:szCs w:val="20"/>
        </w:rPr>
        <w:t>the matrix formed by the elements</w:t>
      </w:r>
      <w:r w:rsidR="00741B4E">
        <w:rPr>
          <w:sz w:val="20"/>
          <w:szCs w:val="20"/>
        </w:rPr>
        <w:t xml:space="preserve"> and </w:t>
      </w:r>
      <m:oMath>
        <m:r>
          <m:rPr>
            <m:sty m:val="bi"/>
          </m:rPr>
          <w:rPr>
            <w:rFonts w:ascii="Cambria Math" w:hAnsi="Cambria Math"/>
            <w:sz w:val="20"/>
            <w:szCs w:val="20"/>
          </w:rPr>
          <m:t>b</m:t>
        </m:r>
      </m:oMath>
      <w:r w:rsidR="00741B4E">
        <w:rPr>
          <w:sz w:val="20"/>
          <w:szCs w:val="20"/>
        </w:rPr>
        <w:t xml:space="preserve"> the vector as shown below:</w:t>
      </w:r>
    </w:p>
    <w:p w14:paraId="6A488E76" w14:textId="77777777" w:rsidR="00741B4E" w:rsidRDefault="00741B4E" w:rsidP="00D8595C">
      <w:pPr>
        <w:rPr>
          <w:sz w:val="20"/>
          <w:szCs w:val="20"/>
        </w:rPr>
      </w:pPr>
    </w:p>
    <w:p w14:paraId="02551FEB" w14:textId="77777777" w:rsidR="00741B4E" w:rsidRDefault="00741B4E" w:rsidP="00741B4E">
      <w:pPr>
        <w:rPr>
          <w:sz w:val="20"/>
          <w:szCs w:val="20"/>
        </w:rPr>
      </w:pPr>
    </w:p>
    <w:p w14:paraId="16B62CBA" w14:textId="50D5B0E8" w:rsidR="00741B4E" w:rsidRDefault="00741B4E" w:rsidP="00741B4E">
      <w:pPr>
        <w:rPr>
          <w:sz w:val="20"/>
          <w:szCs w:val="20"/>
        </w:rPr>
      </w:pP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Pr>
          <w:sz w:val="20"/>
          <w:szCs w:val="20"/>
        </w:rPr>
        <w:t>10</w:t>
      </w:r>
      <w:r>
        <w:rPr>
          <w:sz w:val="20"/>
          <w:szCs w:val="20"/>
        </w:rPr>
        <w:t>)</w:t>
      </w:r>
    </w:p>
    <w:p w14:paraId="347B0728" w14:textId="45EE83F1" w:rsidR="00CD4F1F" w:rsidRPr="00324CC2" w:rsidRDefault="00366BF4" w:rsidP="00D8595C">
      <w:pPr>
        <w:rPr>
          <w:sz w:val="20"/>
          <w:szCs w:val="20"/>
        </w:rPr>
      </w:pPr>
      <w:r>
        <w:rPr>
          <w:sz w:val="20"/>
          <w:szCs w:val="20"/>
        </w:rPr>
        <w:t xml:space="preserve"> </w:t>
      </w:r>
    </w:p>
    <w:p w14:paraId="2FB47848" w14:textId="77777777" w:rsidR="00324CC2" w:rsidRDefault="00324CC2" w:rsidP="00D8595C">
      <w:pPr>
        <w:rPr>
          <w:sz w:val="20"/>
          <w:szCs w:val="20"/>
        </w:rPr>
      </w:pPr>
    </w:p>
    <w:p w14:paraId="08C38D3A" w14:textId="23CF65A7" w:rsidR="00D8595C" w:rsidRDefault="00324CC2" w:rsidP="00D8595C">
      <w:pPr>
        <w:rPr>
          <w:sz w:val="20"/>
          <w:szCs w:val="20"/>
        </w:rPr>
      </w:pPr>
      <w:r>
        <w:rPr>
          <w:sz w:val="20"/>
          <w:szCs w:val="20"/>
        </w:rPr>
        <w:t xml:space="preserve">Then </w:t>
      </w:r>
      <w:r w:rsidR="00D8595C">
        <w:rPr>
          <w:sz w:val="20"/>
          <w:szCs w:val="20"/>
        </w:rPr>
        <w:t>(</w:t>
      </w:r>
      <w:r w:rsidR="00CD4F1F">
        <w:rPr>
          <w:sz w:val="20"/>
          <w:szCs w:val="20"/>
        </w:rPr>
        <w:t>9</w:t>
      </w:r>
      <w:r w:rsidR="00D8595C">
        <w:rPr>
          <w:sz w:val="20"/>
          <w:szCs w:val="20"/>
        </w:rPr>
        <w:t>) in matrix form:</w:t>
      </w:r>
    </w:p>
    <w:p w14:paraId="510D8FE9" w14:textId="77777777" w:rsidR="00D8595C" w:rsidRDefault="00D8595C" w:rsidP="00D8595C">
      <w:pPr>
        <w:rPr>
          <w:sz w:val="20"/>
          <w:szCs w:val="20"/>
        </w:rPr>
      </w:pPr>
    </w:p>
    <w:p w14:paraId="1056AD12" w14:textId="1A40A860" w:rsidR="00D8595C" w:rsidRDefault="00324CC2" w:rsidP="00D8595C">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sidR="00D8595C">
        <w:rPr>
          <w:sz w:val="20"/>
          <w:szCs w:val="20"/>
        </w:rPr>
        <w:t xml:space="preserve">      (</w:t>
      </w:r>
      <w:r w:rsidR="00CD4F1F">
        <w:rPr>
          <w:sz w:val="20"/>
          <w:szCs w:val="20"/>
        </w:rPr>
        <w:t>1</w:t>
      </w:r>
      <w:r w:rsidR="00366BF4">
        <w:rPr>
          <w:sz w:val="20"/>
          <w:szCs w:val="20"/>
        </w:rPr>
        <w:t>1</w:t>
      </w:r>
      <w:r w:rsidR="00D8595C">
        <w:rPr>
          <w:sz w:val="20"/>
          <w:szCs w:val="20"/>
        </w:rPr>
        <w:t>)</w:t>
      </w:r>
    </w:p>
    <w:p w14:paraId="789ECBD8" w14:textId="77777777" w:rsidR="007F2E8A" w:rsidRDefault="007F2E8A">
      <w:pPr>
        <w:rPr>
          <w:sz w:val="20"/>
          <w:szCs w:val="20"/>
        </w:rPr>
      </w:pPr>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C63642"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lastRenderedPageBreak/>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77777777" w:rsidR="00C63642" w:rsidRDefault="00C63642" w:rsidP="00C63642">
      <w:pPr>
        <w:pStyle w:val="Heading3"/>
      </w:pPr>
      <w:bookmarkStart w:id="0" w:name="_Toc151904196"/>
      <w:r>
        <w:t>State-Value and State-Action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xml:space="preserve">       (</w:t>
      </w:r>
      <w:r w:rsidR="00D34DC7">
        <w:rPr>
          <w:sz w:val="20"/>
          <w:szCs w:val="20"/>
        </w:rPr>
        <w:t>A.</w:t>
      </w:r>
      <w:r>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D34DC7">
        <w:rPr>
          <w:sz w:val="20"/>
          <w:szCs w:val="20"/>
        </w:rPr>
        <w:t>A.</w:t>
      </w:r>
      <w:r>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D34DC7">
        <w:rPr>
          <w:sz w:val="20"/>
          <w:szCs w:val="20"/>
        </w:rPr>
        <w:t>A.</w:t>
      </w:r>
      <w:r>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Pr>
          <w:sz w:val="20"/>
          <w:szCs w:val="20"/>
        </w:rPr>
        <w:t xml:space="preserve">              (</w:t>
      </w:r>
      <w:r w:rsidR="00D34DC7">
        <w:rPr>
          <w:sz w:val="20"/>
          <w:szCs w:val="20"/>
        </w:rPr>
        <w:t>A.</w:t>
      </w:r>
      <w:r>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lastRenderedPageBreak/>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Pr>
          <w:sz w:val="20"/>
          <w:szCs w:val="20"/>
        </w:rPr>
        <w:t>.     (</w:t>
      </w:r>
      <w:r w:rsidR="005803B5">
        <w:rPr>
          <w:sz w:val="20"/>
          <w:szCs w:val="20"/>
        </w:rPr>
        <w:t>A.</w:t>
      </w:r>
      <w:r>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w:t>
      </w:r>
      <w:r w:rsidR="005803B5">
        <w:rPr>
          <w:sz w:val="20"/>
          <w:szCs w:val="20"/>
        </w:rPr>
        <w:t>A.</w:t>
      </w:r>
      <w:r>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7777777" w:rsidR="00410069" w:rsidRDefault="00410069" w:rsidP="005803B5">
      <w:pPr>
        <w:pStyle w:val="Heading3"/>
      </w:pPr>
      <w:bookmarkStart w:id="1" w:name="_Toc151904198"/>
      <w:r>
        <w:t>Bellman’s Equations for State-Value and State-Action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472438">
        <w:rPr>
          <w:sz w:val="20"/>
          <w:szCs w:val="20"/>
        </w:rPr>
        <w:t>A.</w:t>
      </w:r>
      <w:r>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w:lastRenderedPageBreak/>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186FE2E2" w14:textId="77777777" w:rsidR="00410069" w:rsidRDefault="00410069" w:rsidP="005803B5">
      <w:pPr>
        <w:pStyle w:val="Heading4"/>
      </w:pPr>
      <w:bookmarkStart w:id="3" w:name="_Toc151904200"/>
      <w:r>
        <w:t xml:space="preserve">Bellman’s equation for state-action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363ADF4F"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CA1FF3">
        <w:rPr>
          <w:sz w:val="20"/>
          <w:szCs w:val="20"/>
        </w:rPr>
        <w:t>A.</w:t>
      </w:r>
      <w:r>
        <w:rPr>
          <w:sz w:val="20"/>
          <w:szCs w:val="20"/>
        </w:rPr>
        <w:t>13)</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lastRenderedPageBreak/>
        <w:t>The expectation of the reward on the right-hand side can be rewritten as:</w:t>
      </w:r>
    </w:p>
    <w:p w14:paraId="76A4DD32" w14:textId="77777777" w:rsidR="00410069" w:rsidRDefault="00410069" w:rsidP="00410069">
      <w:pPr>
        <w:rPr>
          <w:sz w:val="20"/>
          <w:szCs w:val="20"/>
        </w:rPr>
      </w:pPr>
    </w:p>
    <w:p w14:paraId="2DC6BC81" w14:textId="07FEB35A"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Pr>
          <w:sz w:val="20"/>
          <w:szCs w:val="20"/>
        </w:rPr>
        <w:t>14)</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9D929D7"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Pr>
          <w:sz w:val="20"/>
          <w:szCs w:val="20"/>
        </w:rPr>
        <w:t>15)</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45E50151"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Pr>
          <w:sz w:val="20"/>
          <w:szCs w:val="20"/>
        </w:rPr>
        <w:t xml:space="preserve">15).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1FF3">
        <w:rPr>
          <w:sz w:val="20"/>
          <w:szCs w:val="20"/>
        </w:rPr>
        <w:t>A.</w:t>
      </w:r>
      <w:r>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5061A7A1" w:rsidR="00410069" w:rsidRDefault="00410069" w:rsidP="00410069">
      <w:pPr>
        <w:rPr>
          <w:sz w:val="20"/>
          <w:szCs w:val="20"/>
        </w:rPr>
      </w:pPr>
      <w:r>
        <w:rPr>
          <w:sz w:val="20"/>
          <w:szCs w:val="20"/>
        </w:rPr>
        <w:t>Eq. (9)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422B3E3B"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CA1FF3">
        <w:rPr>
          <w:sz w:val="20"/>
          <w:szCs w:val="20"/>
        </w:rPr>
        <w:t>A.</w:t>
      </w:r>
      <w:r>
        <w:rPr>
          <w:sz w:val="20"/>
          <w:szCs w:val="20"/>
        </w:rPr>
        <w:t>16)</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40610">
      <w:pPr>
        <w:rPr>
          <w:sz w:val="20"/>
          <w:szCs w:val="20"/>
        </w:rPr>
      </w:pPr>
      <w:hyperlink r:id="rId7" w:history="1">
        <w:r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1F52E7"/>
    <w:rsid w:val="002A240D"/>
    <w:rsid w:val="00324CC2"/>
    <w:rsid w:val="00366BF4"/>
    <w:rsid w:val="00410069"/>
    <w:rsid w:val="00412682"/>
    <w:rsid w:val="00472438"/>
    <w:rsid w:val="005037F8"/>
    <w:rsid w:val="005433E4"/>
    <w:rsid w:val="00554C53"/>
    <w:rsid w:val="005803B5"/>
    <w:rsid w:val="006E5783"/>
    <w:rsid w:val="00741B4E"/>
    <w:rsid w:val="007F2E8A"/>
    <w:rsid w:val="008C6D07"/>
    <w:rsid w:val="00932841"/>
    <w:rsid w:val="0093669E"/>
    <w:rsid w:val="00A7055B"/>
    <w:rsid w:val="00AD6E73"/>
    <w:rsid w:val="00C10A69"/>
    <w:rsid w:val="00C34093"/>
    <w:rsid w:val="00C63642"/>
    <w:rsid w:val="00C94803"/>
    <w:rsid w:val="00CA1FF3"/>
    <w:rsid w:val="00CA7873"/>
    <w:rsid w:val="00CD4F1F"/>
    <w:rsid w:val="00D34DC7"/>
    <w:rsid w:val="00D8595C"/>
    <w:rsid w:val="00FA7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35</cp:revision>
  <dcterms:created xsi:type="dcterms:W3CDTF">2023-11-25T00:37:00Z</dcterms:created>
  <dcterms:modified xsi:type="dcterms:W3CDTF">2024-01-22T01:46:00Z</dcterms:modified>
</cp:coreProperties>
</file>