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22EC6" w14:textId="29CEAE71" w:rsidR="00042DC8" w:rsidRPr="0049457D" w:rsidRDefault="0049457D" w:rsidP="0049457D">
      <w:pPr>
        <w:pStyle w:val="Heading1"/>
        <w:rPr>
          <w:sz w:val="28"/>
          <w:szCs w:val="28"/>
        </w:rPr>
      </w:pPr>
      <w:r w:rsidRPr="0049457D">
        <w:rPr>
          <w:sz w:val="28"/>
          <w:szCs w:val="28"/>
        </w:rPr>
        <w:t>Note</w:t>
      </w:r>
      <w:r w:rsidR="00FD5B8A">
        <w:rPr>
          <w:sz w:val="28"/>
          <w:szCs w:val="28"/>
        </w:rPr>
        <w:t>s</w:t>
      </w:r>
      <w:r w:rsidRPr="0049457D">
        <w:rPr>
          <w:sz w:val="28"/>
          <w:szCs w:val="28"/>
        </w:rPr>
        <w:t xml:space="preserve"> on Policy Classes in Reinforcement Learning</w:t>
      </w:r>
    </w:p>
    <w:p w14:paraId="544C2BF7" w14:textId="5D57D01A" w:rsidR="0049457D" w:rsidRPr="003013E8" w:rsidRDefault="0049457D">
      <w:pPr>
        <w:rPr>
          <w:sz w:val="18"/>
          <w:szCs w:val="18"/>
        </w:rPr>
      </w:pPr>
      <w:r w:rsidRPr="0049457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3013E8">
        <w:rPr>
          <w:sz w:val="18"/>
          <w:szCs w:val="18"/>
        </w:rPr>
        <w:t xml:space="preserve">based on the discussion in Wouter van Heeswijk’s </w:t>
      </w:r>
      <w:hyperlink r:id="rId6" w:history="1">
        <w:r w:rsidRPr="003013E8">
          <w:rPr>
            <w:rStyle w:val="Hyperlink"/>
            <w:sz w:val="18"/>
            <w:szCs w:val="18"/>
          </w:rPr>
          <w:t>Four Policies of Reinforcement Learning</w:t>
        </w:r>
      </w:hyperlink>
      <w:r w:rsidRPr="003013E8">
        <w:rPr>
          <w:sz w:val="18"/>
          <w:szCs w:val="18"/>
        </w:rPr>
        <w:t xml:space="preserve">, </w:t>
      </w:r>
      <w:r w:rsidR="00863B4B">
        <w:rPr>
          <w:sz w:val="18"/>
          <w:szCs w:val="18"/>
        </w:rPr>
        <w:t xml:space="preserve">and </w:t>
      </w:r>
      <w:hyperlink r:id="rId7" w:history="1">
        <w:r w:rsidR="00863B4B" w:rsidRPr="00863B4B">
          <w:rPr>
            <w:rStyle w:val="Hyperlink"/>
            <w:sz w:val="18"/>
            <w:szCs w:val="18"/>
          </w:rPr>
          <w:t>Sutton’s book</w:t>
        </w:r>
      </w:hyperlink>
    </w:p>
    <w:p w14:paraId="34B46E07" w14:textId="1211A0E9" w:rsidR="0049457D" w:rsidRPr="003013E8" w:rsidRDefault="0049457D">
      <w:pPr>
        <w:rPr>
          <w:sz w:val="18"/>
          <w:szCs w:val="18"/>
        </w:rPr>
      </w:pPr>
      <w:r w:rsidRPr="003013E8">
        <w:rPr>
          <w:sz w:val="18"/>
          <w:szCs w:val="18"/>
        </w:rPr>
        <w:t xml:space="preserve">   </w:t>
      </w:r>
      <w:r w:rsidR="00D92DAB">
        <w:rPr>
          <w:sz w:val="18"/>
          <w:szCs w:val="18"/>
        </w:rPr>
        <w:t>(</w:t>
      </w:r>
      <w:r w:rsidRPr="003013E8">
        <w:rPr>
          <w:sz w:val="18"/>
          <w:szCs w:val="18"/>
        </w:rPr>
        <w:t>written by D. Gueorguiev, 12/15/23</w:t>
      </w:r>
      <w:r w:rsidR="00D92DAB">
        <w:rPr>
          <w:sz w:val="18"/>
          <w:szCs w:val="18"/>
        </w:rPr>
        <w:t>)</w:t>
      </w:r>
    </w:p>
    <w:p w14:paraId="1DA835BE" w14:textId="77777777" w:rsidR="0049457D" w:rsidRDefault="0049457D">
      <w:pPr>
        <w:rPr>
          <w:sz w:val="20"/>
          <w:szCs w:val="20"/>
        </w:rPr>
      </w:pPr>
    </w:p>
    <w:p w14:paraId="204EF9BC" w14:textId="77777777" w:rsidR="007724F5" w:rsidRDefault="007724F5" w:rsidP="007724F5">
      <w:pPr>
        <w:rPr>
          <w:sz w:val="20"/>
          <w:szCs w:val="20"/>
        </w:rPr>
      </w:pPr>
      <w:r w:rsidRPr="007724F5">
        <w:rPr>
          <w:sz w:val="20"/>
          <w:szCs w:val="20"/>
          <w:u w:val="single"/>
        </w:rPr>
        <w:t>Assumption</w:t>
      </w:r>
      <w:r>
        <w:rPr>
          <w:sz w:val="20"/>
          <w:szCs w:val="20"/>
        </w:rPr>
        <w:t>: We formulate the Reinforcement Learning problem as Markov Decision Process (MDP) model.</w:t>
      </w:r>
    </w:p>
    <w:p w14:paraId="10A836E7" w14:textId="77777777" w:rsidR="007724F5" w:rsidRDefault="007724F5">
      <w:pPr>
        <w:rPr>
          <w:sz w:val="20"/>
          <w:szCs w:val="20"/>
        </w:rPr>
      </w:pPr>
    </w:p>
    <w:p w14:paraId="139891C2" w14:textId="762A0E96" w:rsidR="008B5463" w:rsidRDefault="003400F2">
      <w:pPr>
        <w:rPr>
          <w:sz w:val="20"/>
          <w:szCs w:val="20"/>
        </w:rPr>
      </w:pPr>
      <w:r>
        <w:rPr>
          <w:sz w:val="20"/>
          <w:szCs w:val="20"/>
        </w:rPr>
        <w:t xml:space="preserve">Sutton </w:t>
      </w:r>
      <w:sdt>
        <w:sdtPr>
          <w:rPr>
            <w:sz w:val="20"/>
            <w:szCs w:val="20"/>
          </w:rPr>
          <w:id w:val="-1970268384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Ric202 \l 1033 </w:instrText>
          </w:r>
          <w:r>
            <w:rPr>
              <w:sz w:val="20"/>
              <w:szCs w:val="20"/>
            </w:rPr>
            <w:fldChar w:fldCharType="separate"/>
          </w:r>
          <w:r w:rsidR="00420017" w:rsidRPr="00420017">
            <w:rPr>
              <w:noProof/>
              <w:sz w:val="20"/>
              <w:szCs w:val="20"/>
            </w:rPr>
            <w:t>(Richard S. Sutton, 2020)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 defines </w:t>
      </w:r>
      <w:r w:rsidRPr="003400F2">
        <w:rPr>
          <w:i/>
          <w:iCs/>
          <w:sz w:val="20"/>
          <w:szCs w:val="20"/>
        </w:rPr>
        <w:t>Markov Decision Process</w:t>
      </w:r>
      <w:r>
        <w:rPr>
          <w:sz w:val="20"/>
          <w:szCs w:val="20"/>
        </w:rPr>
        <w:t xml:space="preserve">, </w:t>
      </w:r>
      <w:r w:rsidRPr="003400F2">
        <w:rPr>
          <w:i/>
          <w:iCs/>
          <w:sz w:val="20"/>
          <w:szCs w:val="20"/>
        </w:rPr>
        <w:t>Learning Policy,</w:t>
      </w:r>
      <w:r>
        <w:rPr>
          <w:sz w:val="20"/>
          <w:szCs w:val="20"/>
        </w:rPr>
        <w:t xml:space="preserve"> and </w:t>
      </w:r>
      <w:r w:rsidRPr="003400F2">
        <w:rPr>
          <w:i/>
          <w:iCs/>
          <w:sz w:val="20"/>
          <w:szCs w:val="20"/>
        </w:rPr>
        <w:t>Bellman equations</w:t>
      </w:r>
      <w:r>
        <w:rPr>
          <w:sz w:val="20"/>
          <w:szCs w:val="20"/>
        </w:rPr>
        <w:t xml:space="preserve"> as:</w:t>
      </w:r>
    </w:p>
    <w:p w14:paraId="62538BE5" w14:textId="77777777" w:rsidR="008B5463" w:rsidRDefault="008B5463">
      <w:pPr>
        <w:rPr>
          <w:sz w:val="20"/>
          <w:szCs w:val="20"/>
        </w:rPr>
      </w:pPr>
    </w:p>
    <w:p w14:paraId="49A3E93A" w14:textId="77777777" w:rsidR="007724F5" w:rsidRDefault="007724F5" w:rsidP="007724F5">
      <w:pPr>
        <w:rPr>
          <w:sz w:val="20"/>
          <w:szCs w:val="20"/>
        </w:rPr>
      </w:pPr>
      <w:r w:rsidRPr="001E1E02">
        <w:rPr>
          <w:b/>
          <w:bCs/>
          <w:sz w:val="20"/>
          <w:szCs w:val="20"/>
        </w:rPr>
        <w:t>Markov Decision Process</w:t>
      </w:r>
      <w:r>
        <w:rPr>
          <w:sz w:val="20"/>
          <w:szCs w:val="20"/>
        </w:rPr>
        <w:t xml:space="preserve"> (abbrev </w:t>
      </w:r>
      <w:r w:rsidRPr="006362E3">
        <w:rPr>
          <w:i/>
          <w:iCs/>
          <w:sz w:val="20"/>
          <w:szCs w:val="20"/>
        </w:rPr>
        <w:t>MDP</w:t>
      </w:r>
      <w:r>
        <w:rPr>
          <w:sz w:val="20"/>
          <w:szCs w:val="20"/>
        </w:rPr>
        <w:t xml:space="preserve">): a 4-tuple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S,A,</m:t>
            </m:r>
            <m:r>
              <w:rPr>
                <w:rFonts w:ascii="Cambria Math" w:hAnsi="Cambria Math"/>
                <w:sz w:val="20"/>
                <w:szCs w:val="20"/>
              </w:rPr>
              <m:t>p,γ</m:t>
            </m:r>
          </m:e>
        </m:d>
      </m:oMath>
      <w:r>
        <w:rPr>
          <w:sz w:val="20"/>
          <w:szCs w:val="20"/>
        </w:rPr>
        <w:t xml:space="preserve"> with</w:t>
      </w:r>
    </w:p>
    <w:p w14:paraId="303724D2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is a set of states (finite or infinite)</w:t>
      </w:r>
    </w:p>
    <w:p w14:paraId="4E8C6275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is a set of actions (finite or infinite)</w:t>
      </w:r>
    </w:p>
    <w:p w14:paraId="7AA9F7FE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,r|s,a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=r|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</m:oMath>
      <w:r>
        <w:rPr>
          <w:sz w:val="20"/>
          <w:szCs w:val="20"/>
        </w:rPr>
        <w:t xml:space="preserve"> is the probability to get from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to state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  <w:r>
        <w:rPr>
          <w:sz w:val="20"/>
          <w:szCs w:val="20"/>
        </w:rPr>
        <w:t xml:space="preserve"> with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with reward </w:t>
      </w:r>
      <m:oMath>
        <m:r>
          <w:rPr>
            <w:rFonts w:ascii="Cambria Math" w:hAnsi="Cambria Math"/>
            <w:sz w:val="20"/>
            <w:szCs w:val="20"/>
          </w:rPr>
          <m:t>r</m:t>
        </m:r>
      </m:oMath>
      <w:r>
        <w:rPr>
          <w:sz w:val="20"/>
          <w:szCs w:val="20"/>
        </w:rPr>
        <w:t>.</w:t>
      </w:r>
    </w:p>
    <w:p w14:paraId="659BD524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γ∈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0,1</m:t>
            </m:r>
          </m:e>
        </m:d>
      </m:oMath>
      <w:r>
        <w:rPr>
          <w:sz w:val="20"/>
          <w:szCs w:val="20"/>
        </w:rPr>
        <w:t xml:space="preserve"> is the discount factor which determines to what extent the focus is on the most recent rewards. with </w:t>
      </w:r>
      <m:oMath>
        <m:r>
          <w:rPr>
            <w:rFonts w:ascii="Cambria Math" w:hAnsi="Cambria Math"/>
            <w:sz w:val="20"/>
            <w:szCs w:val="20"/>
          </w:rPr>
          <m:t>γ=1</m:t>
        </m:r>
      </m:oMath>
      <w:r>
        <w:rPr>
          <w:sz w:val="20"/>
          <w:szCs w:val="20"/>
        </w:rPr>
        <w:t xml:space="preserve"> there is no focus on the most recent rewards only.</w:t>
      </w:r>
    </w:p>
    <w:p w14:paraId="264CA850" w14:textId="77777777" w:rsidR="007724F5" w:rsidRPr="00232F04" w:rsidRDefault="007724F5" w:rsidP="007724F5">
      <w:pPr>
        <w:rPr>
          <w:sz w:val="20"/>
          <w:szCs w:val="20"/>
        </w:rPr>
      </w:pPr>
    </w:p>
    <w:p w14:paraId="65E1BD8E" w14:textId="77777777" w:rsidR="007724F5" w:rsidRDefault="007724F5" w:rsidP="007724F5">
      <w:pPr>
        <w:rPr>
          <w:sz w:val="20"/>
          <w:szCs w:val="20"/>
        </w:rPr>
      </w:pPr>
      <w:r w:rsidRPr="00232F04">
        <w:rPr>
          <w:b/>
          <w:bCs/>
          <w:sz w:val="20"/>
          <w:szCs w:val="20"/>
        </w:rPr>
        <w:t>Learning Policy</w:t>
      </w:r>
      <w:r>
        <w:rPr>
          <w:sz w:val="20"/>
          <w:szCs w:val="20"/>
        </w:rPr>
        <w:t xml:space="preserve"> (or just </w:t>
      </w:r>
      <w:r w:rsidRPr="006362E3">
        <w:rPr>
          <w:i/>
          <w:iCs/>
          <w:sz w:val="20"/>
          <w:szCs w:val="20"/>
        </w:rPr>
        <w:t>Policy</w:t>
      </w:r>
      <w:r>
        <w:rPr>
          <w:sz w:val="20"/>
          <w:szCs w:val="20"/>
        </w:rPr>
        <w:t xml:space="preserve">): function </w:t>
      </w:r>
      <m:oMath>
        <m:r>
          <w:rPr>
            <w:rFonts w:ascii="Cambria Math" w:hAnsi="Cambria Math"/>
            <w:sz w:val="20"/>
            <w:szCs w:val="20"/>
          </w:rPr>
          <m:t>π :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S→A</m:t>
        </m:r>
      </m:oMath>
      <w:r>
        <w:rPr>
          <w:sz w:val="20"/>
          <w:szCs w:val="20"/>
        </w:rPr>
        <w:t xml:space="preserve"> which represents mapping from states to probabilities of selecting each possible action. </w:t>
      </w:r>
    </w:p>
    <w:p w14:paraId="2031EF24" w14:textId="77777777" w:rsidR="007724F5" w:rsidRDefault="007724F5" w:rsidP="007724F5">
      <w:pPr>
        <w:rPr>
          <w:sz w:val="20"/>
          <w:szCs w:val="20"/>
        </w:rPr>
      </w:pPr>
      <w:r>
        <w:rPr>
          <w:sz w:val="20"/>
          <w:szCs w:val="20"/>
        </w:rPr>
        <w:t xml:space="preserve">If the agent is following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 xml:space="preserve"> at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, then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the probability that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=a</m:t>
        </m:r>
      </m:oMath>
      <w:r>
        <w:rPr>
          <w:sz w:val="20"/>
          <w:szCs w:val="20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=s</m:t>
        </m:r>
      </m:oMath>
      <w:r>
        <w:rPr>
          <w:sz w:val="20"/>
          <w:szCs w:val="20"/>
        </w:rPr>
        <w:t xml:space="preserve">. Note that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an ordinary function which defines a probability distribution over </w:t>
      </w:r>
      <m:oMath>
        <m:r>
          <w:rPr>
            <w:rFonts w:ascii="Cambria Math" w:hAnsi="Cambria Math"/>
            <w:sz w:val="20"/>
            <w:szCs w:val="20"/>
          </w:rPr>
          <m:t>a∈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>
        <w:rPr>
          <w:sz w:val="20"/>
          <w:szCs w:val="20"/>
        </w:rPr>
        <w:t xml:space="preserve"> for each </w:t>
      </w:r>
      <m:oMath>
        <m:r>
          <w:rPr>
            <w:rFonts w:ascii="Cambria Math" w:hAnsi="Cambria Math"/>
            <w:sz w:val="20"/>
            <w:szCs w:val="20"/>
          </w:rPr>
          <m:t>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>.</w:t>
      </w:r>
    </w:p>
    <w:p w14:paraId="786B4C2A" w14:textId="77777777" w:rsidR="007724F5" w:rsidRDefault="007724F5">
      <w:pPr>
        <w:rPr>
          <w:sz w:val="20"/>
          <w:szCs w:val="20"/>
        </w:rPr>
      </w:pPr>
    </w:p>
    <w:p w14:paraId="372A2F37" w14:textId="050ADA3E" w:rsidR="007724F5" w:rsidRDefault="007724F5">
      <w:pPr>
        <w:rPr>
          <w:sz w:val="20"/>
          <w:szCs w:val="20"/>
        </w:rPr>
      </w:pPr>
      <w:r w:rsidRPr="007724F5">
        <w:rPr>
          <w:b/>
          <w:bCs/>
          <w:sz w:val="20"/>
          <w:szCs w:val="20"/>
        </w:rPr>
        <w:t>Bellman equations</w:t>
      </w:r>
      <w:r>
        <w:rPr>
          <w:sz w:val="20"/>
          <w:szCs w:val="20"/>
        </w:rPr>
        <w:t>:</w:t>
      </w:r>
    </w:p>
    <w:p w14:paraId="56CA63ED" w14:textId="77777777" w:rsidR="007724F5" w:rsidRDefault="007724F5">
      <w:pPr>
        <w:rPr>
          <w:sz w:val="20"/>
          <w:szCs w:val="20"/>
        </w:rPr>
      </w:pPr>
    </w:p>
    <w:p w14:paraId="6E58C153" w14:textId="63F959B9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</m:e>
            </m:nary>
          </m:e>
        </m:nary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</m:e>
            </m:d>
          </m:e>
        </m:d>
      </m:oMath>
      <w:r>
        <w:rPr>
          <w:sz w:val="20"/>
          <w:szCs w:val="20"/>
        </w:rPr>
        <w:t xml:space="preserve"> </w:t>
      </w:r>
    </w:p>
    <w:p w14:paraId="1FC5479B" w14:textId="0DC3DB5D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</m:e>
            </m:nary>
          </m:e>
        </m:nary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</m:e>
            </m:d>
          </m:e>
        </m:d>
      </m:oMath>
      <w:r>
        <w:rPr>
          <w:sz w:val="20"/>
          <w:szCs w:val="20"/>
        </w:rPr>
        <w:t xml:space="preserve">     for all   </w:t>
      </w:r>
      <m:oMath>
        <m:r>
          <w:rPr>
            <w:rFonts w:ascii="Cambria Math" w:hAnsi="Cambria Math"/>
            <w:sz w:val="20"/>
            <w:szCs w:val="20"/>
          </w:rPr>
          <m:t>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 </w:t>
      </w:r>
      <w:r w:rsidR="00B56836">
        <w:rPr>
          <w:sz w:val="20"/>
          <w:szCs w:val="20"/>
        </w:rPr>
        <w:t xml:space="preserve">   (1)</w:t>
      </w:r>
    </w:p>
    <w:p w14:paraId="182D3A3D" w14:textId="77777777" w:rsidR="007724F5" w:rsidRDefault="007724F5">
      <w:pPr>
        <w:rPr>
          <w:sz w:val="20"/>
          <w:szCs w:val="20"/>
        </w:rPr>
      </w:pPr>
    </w:p>
    <w:p w14:paraId="15B15639" w14:textId="20E69F73" w:rsidR="007724F5" w:rsidRDefault="000C304E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 xml:space="preserve"> ∀ 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      </w:t>
      </w:r>
      <w:r w:rsidR="00B56836">
        <w:rPr>
          <w:sz w:val="20"/>
          <w:szCs w:val="20"/>
        </w:rPr>
        <w:t xml:space="preserve">   (2)</w:t>
      </w:r>
    </w:p>
    <w:p w14:paraId="25802092" w14:textId="77777777" w:rsidR="000C304E" w:rsidRDefault="000C304E">
      <w:pPr>
        <w:rPr>
          <w:sz w:val="20"/>
          <w:szCs w:val="20"/>
        </w:rPr>
      </w:pPr>
    </w:p>
    <w:p w14:paraId="5F43B694" w14:textId="295A5C77" w:rsidR="000C304E" w:rsidRDefault="000C304E" w:rsidP="000C304E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a∈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</m:d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s,a</m:t>
                </m:r>
              </m:e>
            </m:d>
          </m:e>
        </m:func>
      </m:oMath>
      <w:r>
        <w:rPr>
          <w:sz w:val="20"/>
          <w:szCs w:val="20"/>
        </w:rPr>
        <w:t xml:space="preserve"> </w:t>
      </w:r>
      <w:r w:rsidR="00B56836">
        <w:rPr>
          <w:sz w:val="20"/>
          <w:szCs w:val="20"/>
        </w:rPr>
        <w:t xml:space="preserve">            (3)</w:t>
      </w:r>
    </w:p>
    <w:p w14:paraId="43C0327E" w14:textId="64559DC7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</m:e>
            </m:d>
          </m:e>
        </m:func>
      </m:oMath>
      <w:r w:rsidR="00B56836">
        <w:rPr>
          <w:sz w:val="20"/>
          <w:szCs w:val="20"/>
        </w:rPr>
        <w:t xml:space="preserve">       (4)</w:t>
      </w:r>
    </w:p>
    <w:p w14:paraId="3F5DE6BD" w14:textId="373381D6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</m:e>
            </m:d>
          </m:e>
        </m:func>
      </m:oMath>
      <w:r w:rsidR="00B56836">
        <w:rPr>
          <w:sz w:val="20"/>
          <w:szCs w:val="20"/>
        </w:rPr>
        <w:t xml:space="preserve">     (5)</w:t>
      </w:r>
    </w:p>
    <w:p w14:paraId="1069A7C5" w14:textId="5754B652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γv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</m:e>
            </m:d>
          </m:e>
        </m:func>
      </m:oMath>
    </w:p>
    <w:p w14:paraId="0736E033" w14:textId="5972FC48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r+γ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*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s'</m:t>
                        </m:r>
                      </m:e>
                    </m:d>
                  </m:e>
                </m:d>
              </m:e>
            </m:nary>
          </m:e>
        </m:func>
      </m:oMath>
      <w:r w:rsidR="00B56836">
        <w:rPr>
          <w:sz w:val="20"/>
          <w:szCs w:val="20"/>
        </w:rPr>
        <w:t xml:space="preserve">          (6)</w:t>
      </w:r>
    </w:p>
    <w:p w14:paraId="5574C427" w14:textId="77777777" w:rsidR="000C304E" w:rsidRDefault="000C304E">
      <w:pPr>
        <w:rPr>
          <w:sz w:val="20"/>
          <w:szCs w:val="20"/>
        </w:rPr>
      </w:pPr>
    </w:p>
    <w:p w14:paraId="11C519D5" w14:textId="267600EE" w:rsidR="00FF7722" w:rsidRDefault="00FF7722">
      <w:pPr>
        <w:rPr>
          <w:sz w:val="20"/>
          <w:szCs w:val="20"/>
        </w:rPr>
      </w:pPr>
      <w:r>
        <w:rPr>
          <w:sz w:val="20"/>
          <w:szCs w:val="20"/>
        </w:rPr>
        <w:t xml:space="preserve">Eq (1) – (6) represent the Bellman optimality equation for the 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</m:oMath>
      <w:r>
        <w:rPr>
          <w:sz w:val="20"/>
          <w:szCs w:val="20"/>
        </w:rPr>
        <w:t>. Notice the use of Sutton’s notation. Those equations come from the discussion in Chapter 3</w:t>
      </w:r>
      <w:r w:rsidR="003400F2">
        <w:rPr>
          <w:sz w:val="20"/>
          <w:szCs w:val="20"/>
        </w:rPr>
        <w:t xml:space="preserve"> of his book</w:t>
      </w:r>
      <w:r>
        <w:rPr>
          <w:sz w:val="20"/>
          <w:szCs w:val="20"/>
        </w:rPr>
        <w:t xml:space="preserve">. For details see  the document </w:t>
      </w:r>
      <w:hyperlink r:id="rId8" w:history="1">
        <w:r w:rsidRPr="00FF7722">
          <w:rPr>
            <w:rStyle w:val="Hyperlink"/>
            <w:sz w:val="20"/>
            <w:szCs w:val="20"/>
          </w:rPr>
          <w:t>“Note on Q functions and V functions in Reinforcement Learning”</w:t>
        </w:r>
      </w:hyperlink>
      <w:r>
        <w:rPr>
          <w:sz w:val="20"/>
          <w:szCs w:val="20"/>
        </w:rPr>
        <w:t>.</w:t>
      </w:r>
    </w:p>
    <w:p w14:paraId="3840CB92" w14:textId="77777777" w:rsidR="00FF7722" w:rsidRDefault="00FF7722">
      <w:pPr>
        <w:rPr>
          <w:sz w:val="20"/>
          <w:szCs w:val="20"/>
        </w:rPr>
      </w:pPr>
    </w:p>
    <w:p w14:paraId="60B2CD55" w14:textId="1E15E1E2" w:rsidR="003013E8" w:rsidRDefault="003013E8">
      <w:pPr>
        <w:rPr>
          <w:sz w:val="20"/>
          <w:szCs w:val="20"/>
        </w:rPr>
      </w:pPr>
      <w:r>
        <w:rPr>
          <w:sz w:val="20"/>
          <w:szCs w:val="20"/>
        </w:rPr>
        <w:t xml:space="preserve">The goal is to solve the corresponding system of Bellman equations and thereby find the optimal policy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 w:rsidR="009F11CB">
        <w:rPr>
          <w:sz w:val="20"/>
          <w:szCs w:val="20"/>
        </w:rPr>
        <w:t>.</w:t>
      </w:r>
    </w:p>
    <w:p w14:paraId="1AE07C8C" w14:textId="77777777" w:rsidR="009F11CB" w:rsidRDefault="009F11CB">
      <w:pPr>
        <w:rPr>
          <w:sz w:val="20"/>
          <w:szCs w:val="20"/>
        </w:rPr>
      </w:pPr>
      <w:r>
        <w:rPr>
          <w:sz w:val="20"/>
          <w:szCs w:val="20"/>
        </w:rPr>
        <w:t>Wouter van Heeswijk here references the following variant of the Bellman equation:</w:t>
      </w:r>
    </w:p>
    <w:p w14:paraId="6B13AA19" w14:textId="77777777" w:rsidR="009F11CB" w:rsidRDefault="009F11CB">
      <w:pPr>
        <w:rPr>
          <w:sz w:val="20"/>
          <w:szCs w:val="20"/>
        </w:rPr>
      </w:pPr>
    </w:p>
    <w:p w14:paraId="58180F19" w14:textId="5D7CD38C" w:rsidR="009F11CB" w:rsidRDefault="009F11CB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a∈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sub>
                  <m:sup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|s,a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*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nary>
              </m:e>
            </m:d>
          </m:e>
        </m:func>
      </m:oMath>
      <w:r w:rsidR="00B56836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∀s∈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B56836">
        <w:rPr>
          <w:sz w:val="20"/>
          <w:szCs w:val="20"/>
        </w:rPr>
        <w:t xml:space="preserve">      (7)</w:t>
      </w:r>
    </w:p>
    <w:p w14:paraId="079A4497" w14:textId="77777777" w:rsidR="00B56836" w:rsidRDefault="00B56836">
      <w:pPr>
        <w:rPr>
          <w:sz w:val="20"/>
          <w:szCs w:val="20"/>
        </w:rPr>
      </w:pPr>
    </w:p>
    <w:p w14:paraId="2E768D35" w14:textId="5BBF4400" w:rsidR="00B56836" w:rsidRDefault="00B56836">
      <w:pPr>
        <w:rPr>
          <w:sz w:val="20"/>
          <w:szCs w:val="20"/>
        </w:rPr>
      </w:pPr>
      <w:r>
        <w:rPr>
          <w:sz w:val="20"/>
          <w:szCs w:val="20"/>
        </w:rPr>
        <w:t xml:space="preserve">Here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FF7722">
        <w:rPr>
          <w:sz w:val="20"/>
          <w:szCs w:val="20"/>
        </w:rPr>
        <w:t xml:space="preserve"> is </w:t>
      </w:r>
      <w:r w:rsidR="00FD51F6">
        <w:rPr>
          <w:sz w:val="20"/>
          <w:szCs w:val="20"/>
        </w:rPr>
        <w:t xml:space="preserve">van Heeswijk’s notation for </w:t>
      </w:r>
      <w:r w:rsidR="00FF7722">
        <w:rPr>
          <w:sz w:val="20"/>
          <w:szCs w:val="20"/>
        </w:rPr>
        <w:t xml:space="preserve">the value function </w:t>
      </w:r>
      <w:r w:rsidR="00FD51F6">
        <w:rPr>
          <w:sz w:val="20"/>
          <w:szCs w:val="20"/>
        </w:rPr>
        <w:t>of</w:t>
      </w:r>
      <w:r w:rsidR="00FF7722">
        <w:rPr>
          <w:sz w:val="20"/>
          <w:szCs w:val="20"/>
        </w:rPr>
        <w:t xml:space="preserve"> the optimal policy</w:t>
      </w:r>
      <w:r w:rsidR="00FD51F6">
        <w:rPr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 w:rsidR="00FD51F6">
        <w:rPr>
          <w:sz w:val="20"/>
          <w:szCs w:val="20"/>
        </w:rPr>
        <w:t xml:space="preserve"> and corresponds </w:t>
      </w:r>
      <w:r w:rsidR="004D23E7">
        <w:rPr>
          <w:sz w:val="20"/>
          <w:szCs w:val="20"/>
        </w:rPr>
        <w:t xml:space="preserve">to Sutton’s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4D23E7">
        <w:rPr>
          <w:sz w:val="20"/>
          <w:szCs w:val="20"/>
        </w:rPr>
        <w:t xml:space="preserve">. </w:t>
      </w: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s,a</m:t>
            </m:r>
          </m:e>
        </m:d>
      </m:oMath>
      <w:r w:rsidR="004D23E7">
        <w:rPr>
          <w:sz w:val="20"/>
          <w:szCs w:val="20"/>
        </w:rPr>
        <w:t xml:space="preserve"> is the reward function for the current state and action values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4D23E7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4D23E7">
        <w:rPr>
          <w:sz w:val="20"/>
          <w:szCs w:val="20"/>
        </w:rPr>
        <w:t xml:space="preserve">. </w:t>
      </w:r>
      <w:r w:rsidR="00B20F96">
        <w:rPr>
          <w:sz w:val="20"/>
          <w:szCs w:val="20"/>
        </w:rPr>
        <w:t xml:space="preserve">Clearly, </w:t>
      </w:r>
    </w:p>
    <w:p w14:paraId="5411C463" w14:textId="77777777" w:rsidR="00B20F96" w:rsidRDefault="00B20F96">
      <w:pPr>
        <w:rPr>
          <w:sz w:val="20"/>
          <w:szCs w:val="20"/>
        </w:rPr>
      </w:pPr>
    </w:p>
    <w:p w14:paraId="6A629872" w14:textId="18F28CE0" w:rsidR="00B20F96" w:rsidRDefault="00B20F96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∙r</m:t>
            </m:r>
          </m:e>
        </m:nary>
      </m:oMath>
      <w:r>
        <w:rPr>
          <w:sz w:val="20"/>
          <w:szCs w:val="20"/>
        </w:rPr>
        <w:t xml:space="preserve">        (8)</w:t>
      </w:r>
    </w:p>
    <w:p w14:paraId="73CC2948" w14:textId="77777777" w:rsidR="00B20F96" w:rsidRDefault="00B20F96">
      <w:pPr>
        <w:rPr>
          <w:sz w:val="20"/>
          <w:szCs w:val="20"/>
        </w:rPr>
      </w:pPr>
    </w:p>
    <w:p w14:paraId="33471C78" w14:textId="2A0915C4" w:rsidR="00B20F96" w:rsidRDefault="00FD5B8A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If we set the discount factor 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>
        <w:rPr>
          <w:sz w:val="20"/>
          <w:szCs w:val="20"/>
        </w:rPr>
        <w:t xml:space="preserve"> to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  <w:r>
        <w:rPr>
          <w:sz w:val="20"/>
          <w:szCs w:val="20"/>
        </w:rPr>
        <w:t xml:space="preserve"> in (6) and expand the brackets pre-multiplying the two terms with the function of the dynamics,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>
        <w:rPr>
          <w:sz w:val="20"/>
          <w:szCs w:val="20"/>
        </w:rPr>
        <w:t>, we obtain the following expression for the second term in (6):</w:t>
      </w:r>
    </w:p>
    <w:p w14:paraId="1E892927" w14:textId="77777777" w:rsidR="00FD5B8A" w:rsidRDefault="00FD5B8A">
      <w:pPr>
        <w:rPr>
          <w:sz w:val="20"/>
          <w:szCs w:val="20"/>
        </w:rPr>
      </w:pPr>
    </w:p>
    <w:p w14:paraId="08B056A1" w14:textId="39358E2F" w:rsidR="00FD5B8A" w:rsidRDefault="00FD5B8A">
      <w:pPr>
        <w:rPr>
          <w:sz w:val="20"/>
          <w:szCs w:val="20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s'</m:t>
                </m:r>
              </m:e>
            </m:d>
          </m:e>
        </m:nary>
      </m:oMath>
      <w:r w:rsidR="00D871B2">
        <w:rPr>
          <w:sz w:val="20"/>
          <w:szCs w:val="20"/>
        </w:rPr>
        <w:t xml:space="preserve">   </w:t>
      </w:r>
      <w:r w:rsidR="00C779F8">
        <w:rPr>
          <w:sz w:val="20"/>
          <w:szCs w:val="20"/>
        </w:rPr>
        <w:t xml:space="preserve">  </w:t>
      </w:r>
      <w:r w:rsidR="00D871B2">
        <w:rPr>
          <w:sz w:val="20"/>
          <w:szCs w:val="20"/>
        </w:rPr>
        <w:t xml:space="preserve"> (9)</w:t>
      </w:r>
    </w:p>
    <w:p w14:paraId="26467FAF" w14:textId="77777777" w:rsidR="00D871B2" w:rsidRDefault="00D871B2">
      <w:pPr>
        <w:rPr>
          <w:sz w:val="20"/>
          <w:szCs w:val="20"/>
        </w:rPr>
      </w:pPr>
    </w:p>
    <w:p w14:paraId="430997CA" w14:textId="38E7E271" w:rsidR="00E57026" w:rsidRDefault="004A6C98">
      <w:pPr>
        <w:rPr>
          <w:sz w:val="20"/>
          <w:szCs w:val="20"/>
        </w:rPr>
      </w:pPr>
      <w:r>
        <w:rPr>
          <w:sz w:val="20"/>
          <w:szCs w:val="20"/>
        </w:rPr>
        <w:t>We e</w:t>
      </w:r>
      <w:r w:rsidR="00E57026">
        <w:rPr>
          <w:sz w:val="20"/>
          <w:szCs w:val="20"/>
        </w:rPr>
        <w:t xml:space="preserve">mploy Sutton’s notation for the three-argument function of the dynamics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|s,a</m:t>
            </m:r>
          </m:e>
        </m:d>
      </m:oMath>
      <w:r w:rsidR="00E5702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</w:t>
      </w:r>
      <w:r w:rsidR="00E57026">
        <w:rPr>
          <w:sz w:val="20"/>
          <w:szCs w:val="20"/>
        </w:rPr>
        <w:t xml:space="preserve">defined </w:t>
      </w:r>
      <w:r>
        <w:rPr>
          <w:sz w:val="20"/>
          <w:szCs w:val="20"/>
        </w:rPr>
        <w:t>as</w:t>
      </w:r>
    </w:p>
    <w:p w14:paraId="6EA47F56" w14:textId="77777777" w:rsidR="00C37751" w:rsidRDefault="00C37751">
      <w:pPr>
        <w:rPr>
          <w:sz w:val="20"/>
          <w:szCs w:val="20"/>
        </w:rPr>
      </w:pPr>
    </w:p>
    <w:p w14:paraId="3E1D483F" w14:textId="663C3B9A" w:rsidR="00E57026" w:rsidRDefault="00C37751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|s,a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∈R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</m:e>
        </m:nary>
      </m:oMath>
      <w:r>
        <w:rPr>
          <w:sz w:val="20"/>
          <w:szCs w:val="20"/>
        </w:rPr>
        <w:t xml:space="preserve">  </w:t>
      </w:r>
      <w:r w:rsidR="008C6A54">
        <w:rPr>
          <w:sz w:val="20"/>
          <w:szCs w:val="20"/>
        </w:rPr>
        <w:t xml:space="preserve">    (10)</w:t>
      </w:r>
    </w:p>
    <w:p w14:paraId="0EE8F511" w14:textId="6D56D53F" w:rsidR="008C6A54" w:rsidRDefault="008C6A54">
      <w:pPr>
        <w:rPr>
          <w:sz w:val="20"/>
          <w:szCs w:val="20"/>
        </w:rPr>
      </w:pPr>
      <w:r>
        <w:rPr>
          <w:sz w:val="20"/>
          <w:szCs w:val="20"/>
        </w:rPr>
        <w:t xml:space="preserve">For details, see Eq (3.4) from </w:t>
      </w:r>
      <w:sdt>
        <w:sdtPr>
          <w:rPr>
            <w:sz w:val="20"/>
            <w:szCs w:val="20"/>
          </w:rPr>
          <w:id w:val="1964996048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Ric202 \l 1033 </w:instrText>
          </w:r>
          <w:r>
            <w:rPr>
              <w:sz w:val="20"/>
              <w:szCs w:val="20"/>
            </w:rPr>
            <w:fldChar w:fldCharType="separate"/>
          </w:r>
          <w:r w:rsidR="00420017" w:rsidRPr="00420017">
            <w:rPr>
              <w:noProof/>
              <w:sz w:val="20"/>
              <w:szCs w:val="20"/>
            </w:rPr>
            <w:t>(Richard S. Sutton, 2020)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>.</w:t>
      </w:r>
    </w:p>
    <w:p w14:paraId="595AFE29" w14:textId="77777777" w:rsidR="00E57026" w:rsidRDefault="00E57026">
      <w:pPr>
        <w:rPr>
          <w:sz w:val="20"/>
          <w:szCs w:val="20"/>
        </w:rPr>
      </w:pPr>
    </w:p>
    <w:p w14:paraId="772257C4" w14:textId="77777777" w:rsidR="00687475" w:rsidRDefault="008C6A54">
      <w:pPr>
        <w:rPr>
          <w:sz w:val="20"/>
          <w:szCs w:val="20"/>
        </w:rPr>
      </w:pPr>
      <w:r>
        <w:rPr>
          <w:sz w:val="20"/>
          <w:szCs w:val="20"/>
        </w:rPr>
        <w:t xml:space="preserve">Applying (10) </w:t>
      </w:r>
      <w:r w:rsidR="00687475">
        <w:rPr>
          <w:sz w:val="20"/>
          <w:szCs w:val="20"/>
        </w:rPr>
        <w:t>to</w:t>
      </w:r>
      <w:r>
        <w:rPr>
          <w:sz w:val="20"/>
          <w:szCs w:val="20"/>
        </w:rPr>
        <w:t xml:space="preserve"> </w:t>
      </w:r>
      <w:r w:rsidR="00E57026">
        <w:rPr>
          <w:sz w:val="20"/>
          <w:szCs w:val="20"/>
        </w:rPr>
        <w:t xml:space="preserve">(9) </w:t>
      </w:r>
      <w:r>
        <w:rPr>
          <w:sz w:val="20"/>
          <w:szCs w:val="20"/>
        </w:rPr>
        <w:t>gives us</w:t>
      </w:r>
      <w:r w:rsidR="00687475">
        <w:rPr>
          <w:sz w:val="20"/>
          <w:szCs w:val="20"/>
        </w:rPr>
        <w:t xml:space="preserve"> the following expression for the second term in (6)</w:t>
      </w:r>
      <w:r>
        <w:rPr>
          <w:sz w:val="20"/>
          <w:szCs w:val="20"/>
        </w:rPr>
        <w:t>:</w:t>
      </w:r>
    </w:p>
    <w:p w14:paraId="0E8A739A" w14:textId="77777777" w:rsidR="00687475" w:rsidRDefault="00687475">
      <w:pPr>
        <w:rPr>
          <w:sz w:val="20"/>
          <w:szCs w:val="20"/>
        </w:rPr>
      </w:pPr>
    </w:p>
    <w:p w14:paraId="1C0CF6E9" w14:textId="2E62A84F" w:rsidR="00D871B2" w:rsidRDefault="00E57026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s'</m:t>
                </m:r>
              </m:e>
            </m:d>
          </m:e>
        </m:nary>
      </m:oMath>
      <w:r w:rsidR="004A6C98">
        <w:rPr>
          <w:sz w:val="20"/>
          <w:szCs w:val="20"/>
        </w:rPr>
        <w:t xml:space="preserve">    (11)</w:t>
      </w:r>
    </w:p>
    <w:p w14:paraId="34953061" w14:textId="77777777" w:rsidR="004A6C98" w:rsidRDefault="004A6C98">
      <w:pPr>
        <w:rPr>
          <w:sz w:val="20"/>
          <w:szCs w:val="20"/>
        </w:rPr>
      </w:pPr>
    </w:p>
    <w:p w14:paraId="3ED21FC5" w14:textId="429ECABB" w:rsidR="004A6C98" w:rsidRDefault="004A6C98">
      <w:pPr>
        <w:rPr>
          <w:sz w:val="20"/>
          <w:szCs w:val="20"/>
        </w:rPr>
      </w:pPr>
      <w:r>
        <w:rPr>
          <w:sz w:val="20"/>
          <w:szCs w:val="20"/>
        </w:rPr>
        <w:t xml:space="preserve">This proves that van Heeswijk’s version of Bellman Optimality equation given with (7) is identical to Sutton’s </w:t>
      </w:r>
      <w:r w:rsidR="0053357C">
        <w:rPr>
          <w:sz w:val="20"/>
          <w:szCs w:val="20"/>
        </w:rPr>
        <w:t>equation (6)</w:t>
      </w:r>
      <w:r>
        <w:rPr>
          <w:sz w:val="20"/>
          <w:szCs w:val="20"/>
        </w:rPr>
        <w:t xml:space="preserve"> with discount factor set to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  <w:r>
        <w:rPr>
          <w:sz w:val="20"/>
          <w:szCs w:val="20"/>
        </w:rPr>
        <w:t xml:space="preserve">. </w:t>
      </w:r>
    </w:p>
    <w:p w14:paraId="68CED813" w14:textId="77777777" w:rsidR="00FD5B8A" w:rsidRDefault="00FD5B8A">
      <w:pPr>
        <w:rPr>
          <w:sz w:val="20"/>
          <w:szCs w:val="20"/>
        </w:rPr>
      </w:pPr>
    </w:p>
    <w:p w14:paraId="4D7C02DD" w14:textId="2559DF7A" w:rsidR="004A6C98" w:rsidRDefault="00B85595">
      <w:pPr>
        <w:rPr>
          <w:sz w:val="20"/>
          <w:szCs w:val="20"/>
        </w:rPr>
      </w:pPr>
      <w:r>
        <w:rPr>
          <w:sz w:val="20"/>
          <w:szCs w:val="20"/>
        </w:rPr>
        <w:t xml:space="preserve">Further in his article van Heeswijk stipulates that </w:t>
      </w:r>
      <w:r w:rsidR="004C1C84">
        <w:rPr>
          <w:sz w:val="20"/>
          <w:szCs w:val="20"/>
        </w:rPr>
        <w:t xml:space="preserve">instead of solving Bellman optimality equation (7) we simply can try to maximize </w:t>
      </w:r>
      <w:r w:rsidR="00424E6A">
        <w:rPr>
          <w:sz w:val="20"/>
          <w:szCs w:val="20"/>
        </w:rPr>
        <w:t xml:space="preserve">what he calls </w:t>
      </w:r>
      <w:r w:rsidR="00424E6A" w:rsidRPr="00424E6A">
        <w:rPr>
          <w:i/>
          <w:iCs/>
          <w:sz w:val="20"/>
          <w:szCs w:val="20"/>
        </w:rPr>
        <w:t>cumulative reward</w:t>
      </w:r>
      <w:r w:rsidR="004C1C84">
        <w:rPr>
          <w:sz w:val="20"/>
          <w:szCs w:val="20"/>
        </w:rPr>
        <w:t xml:space="preserve"> </w:t>
      </w:r>
      <w:r w:rsidR="00424E6A">
        <w:rPr>
          <w:sz w:val="20"/>
          <w:szCs w:val="20"/>
        </w:rPr>
        <w:t xml:space="preserve">. Note that van Heeswijk </w:t>
      </w:r>
      <w:r w:rsidR="00424E6A" w:rsidRPr="00424E6A">
        <w:rPr>
          <w:i/>
          <w:iCs/>
          <w:sz w:val="20"/>
          <w:szCs w:val="20"/>
        </w:rPr>
        <w:t>cumulative reward</w:t>
      </w:r>
      <w:r w:rsidR="00424E6A">
        <w:rPr>
          <w:sz w:val="20"/>
          <w:szCs w:val="20"/>
        </w:rPr>
        <w:t xml:space="preserve"> corresponds to Sutton’s </w:t>
      </w:r>
      <w:r w:rsidR="004C1C84" w:rsidRPr="00424E6A">
        <w:rPr>
          <w:i/>
          <w:iCs/>
          <w:sz w:val="20"/>
          <w:szCs w:val="20"/>
        </w:rPr>
        <w:t>total return</w:t>
      </w:r>
      <w:r w:rsidR="004C1C84">
        <w:rPr>
          <w:sz w:val="20"/>
          <w:szCs w:val="20"/>
        </w:rPr>
        <w:t xml:space="preserve"> (see </w:t>
      </w:r>
      <w:r w:rsidR="00424E6A">
        <w:rPr>
          <w:sz w:val="20"/>
          <w:szCs w:val="20"/>
        </w:rPr>
        <w:t xml:space="preserve">Eq (3.7) from </w:t>
      </w:r>
      <w:sdt>
        <w:sdtPr>
          <w:rPr>
            <w:sz w:val="20"/>
            <w:szCs w:val="20"/>
          </w:rPr>
          <w:id w:val="-1998340802"/>
          <w:citation/>
        </w:sdtPr>
        <w:sdtContent>
          <w:r w:rsidR="00424E6A">
            <w:rPr>
              <w:sz w:val="20"/>
              <w:szCs w:val="20"/>
            </w:rPr>
            <w:fldChar w:fldCharType="begin"/>
          </w:r>
          <w:r w:rsidR="00424E6A">
            <w:rPr>
              <w:sz w:val="20"/>
              <w:szCs w:val="20"/>
            </w:rPr>
            <w:instrText xml:space="preserve"> CITATION Ric202 \l 1033 </w:instrText>
          </w:r>
          <w:r w:rsidR="00424E6A">
            <w:rPr>
              <w:sz w:val="20"/>
              <w:szCs w:val="20"/>
            </w:rPr>
            <w:fldChar w:fldCharType="separate"/>
          </w:r>
          <w:r w:rsidR="00420017" w:rsidRPr="00420017">
            <w:rPr>
              <w:noProof/>
              <w:sz w:val="20"/>
              <w:szCs w:val="20"/>
            </w:rPr>
            <w:t>(Richard S. Sutton, 2020)</w:t>
          </w:r>
          <w:r w:rsidR="00424E6A">
            <w:rPr>
              <w:sz w:val="20"/>
              <w:szCs w:val="20"/>
            </w:rPr>
            <w:fldChar w:fldCharType="end"/>
          </w:r>
        </w:sdtContent>
      </w:sdt>
      <w:r w:rsidR="00424E6A">
        <w:rPr>
          <w:sz w:val="20"/>
          <w:szCs w:val="20"/>
        </w:rPr>
        <w:t>).</w:t>
      </w:r>
      <w:r w:rsidR="004C1C84">
        <w:rPr>
          <w:sz w:val="20"/>
          <w:szCs w:val="20"/>
        </w:rPr>
        <w:t xml:space="preserve"> </w:t>
      </w:r>
      <w:r w:rsidR="00442ADD">
        <w:rPr>
          <w:sz w:val="20"/>
          <w:szCs w:val="20"/>
        </w:rPr>
        <w:t xml:space="preserve">Van Heeswijk defines </w:t>
      </w:r>
      <w:r w:rsidR="00D10C93" w:rsidRPr="003400F2">
        <w:rPr>
          <w:i/>
          <w:iCs/>
          <w:sz w:val="20"/>
          <w:szCs w:val="20"/>
        </w:rPr>
        <w:t xml:space="preserve">cumulative </w:t>
      </w:r>
      <w:r w:rsidR="00442ADD" w:rsidRPr="003400F2">
        <w:rPr>
          <w:i/>
          <w:iCs/>
          <w:sz w:val="20"/>
          <w:szCs w:val="20"/>
        </w:rPr>
        <w:t>reward function</w:t>
      </w:r>
      <w:r w:rsidR="00D10C93">
        <w:rPr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t,T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π</m:t>
            </m:r>
          </m:sup>
        </m:sSubSup>
      </m:oMath>
      <w:r w:rsidR="00442ADD">
        <w:rPr>
          <w:sz w:val="20"/>
          <w:szCs w:val="20"/>
        </w:rPr>
        <w:t xml:space="preserve"> over a time horizon </w:t>
      </w:r>
      <m:oMath>
        <m:d>
          <m:dPr>
            <m:begChr m:val="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endChr m:val="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t,T</m:t>
                </m:r>
              </m:e>
            </m:d>
          </m:e>
        </m:d>
      </m:oMath>
      <w:r w:rsidR="00D10C93">
        <w:rPr>
          <w:sz w:val="20"/>
          <w:szCs w:val="20"/>
        </w:rPr>
        <w:t xml:space="preserve"> given a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D10C93">
        <w:rPr>
          <w:sz w:val="20"/>
          <w:szCs w:val="20"/>
        </w:rPr>
        <w:t xml:space="preserve"> as :</w:t>
      </w:r>
    </w:p>
    <w:p w14:paraId="382CB597" w14:textId="77777777" w:rsidR="00D10C93" w:rsidRDefault="00D10C93">
      <w:pPr>
        <w:rPr>
          <w:sz w:val="20"/>
          <w:szCs w:val="20"/>
        </w:rPr>
      </w:pPr>
    </w:p>
    <w:p w14:paraId="63188AE0" w14:textId="532F907B" w:rsidR="00D10C93" w:rsidRDefault="00D10C93">
      <w:pPr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t,</m:t>
            </m:r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π</m:t>
            </m:r>
          </m:sup>
        </m:sSubSup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e>
                </m:d>
              </m:e>
            </m:d>
          </m:e>
        </m:nary>
      </m:oMath>
      <w:r>
        <w:rPr>
          <w:sz w:val="20"/>
          <w:szCs w:val="20"/>
        </w:rPr>
        <w:t xml:space="preserve">      (12)</w:t>
      </w:r>
    </w:p>
    <w:p w14:paraId="77AB004A" w14:textId="77777777" w:rsidR="00D10C93" w:rsidRDefault="00D10C93">
      <w:pPr>
        <w:rPr>
          <w:sz w:val="20"/>
          <w:szCs w:val="20"/>
        </w:rPr>
      </w:pPr>
    </w:p>
    <w:p w14:paraId="38303354" w14:textId="1AA415CB" w:rsidR="00D10C93" w:rsidRDefault="00D10C93">
      <w:pPr>
        <w:rPr>
          <w:sz w:val="20"/>
          <w:szCs w:val="20"/>
        </w:rPr>
      </w:pPr>
      <w:r>
        <w:rPr>
          <w:sz w:val="20"/>
          <w:szCs w:val="20"/>
        </w:rPr>
        <w:t xml:space="preserve">and stipulates that in order to find the optimal policy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>
        <w:rPr>
          <w:sz w:val="20"/>
          <w:szCs w:val="20"/>
        </w:rPr>
        <w:t xml:space="preserve"> we need to find the following maximum</w:t>
      </w:r>
    </w:p>
    <w:p w14:paraId="19FF98C3" w14:textId="77777777" w:rsidR="00D10C93" w:rsidRDefault="00D10C93">
      <w:pPr>
        <w:rPr>
          <w:sz w:val="20"/>
          <w:szCs w:val="20"/>
        </w:rPr>
      </w:pPr>
    </w:p>
    <w:p w14:paraId="7052FCB6" w14:textId="67FC92D4" w:rsidR="00FD5B8A" w:rsidRDefault="006163A8">
      <w:pPr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t,T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</m:e>
            </m:d>
          </m:e>
        </m:func>
      </m:oMath>
      <w:r w:rsidRPr="006163A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(13)</w:t>
      </w:r>
    </w:p>
    <w:p w14:paraId="59A9EB3D" w14:textId="77777777" w:rsidR="006163A8" w:rsidRDefault="006163A8">
      <w:pPr>
        <w:rPr>
          <w:sz w:val="20"/>
          <w:szCs w:val="20"/>
        </w:rPr>
      </w:pPr>
    </w:p>
    <w:p w14:paraId="63619DC6" w14:textId="71A70AA7" w:rsidR="006163A8" w:rsidRPr="006163A8" w:rsidRDefault="00094BF7">
      <w:pPr>
        <w:rPr>
          <w:sz w:val="20"/>
          <w:szCs w:val="20"/>
        </w:rPr>
      </w:pPr>
      <w:r>
        <w:rPr>
          <w:sz w:val="20"/>
          <w:szCs w:val="20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E55140">
        <w:rPr>
          <w:sz w:val="20"/>
          <w:szCs w:val="20"/>
        </w:rPr>
        <w:t xml:space="preserve"> denotes the environment state at moment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E55140">
        <w:rPr>
          <w:sz w:val="20"/>
          <w:szCs w:val="20"/>
        </w:rPr>
        <w:t xml:space="preserve">. </w:t>
      </w:r>
    </w:p>
    <w:p w14:paraId="541BF731" w14:textId="575C1287" w:rsidR="009F11CB" w:rsidRDefault="00E55140">
      <w:pPr>
        <w:rPr>
          <w:sz w:val="20"/>
          <w:szCs w:val="20"/>
        </w:rPr>
      </w:pPr>
      <w:r>
        <w:rPr>
          <w:sz w:val="20"/>
          <w:szCs w:val="20"/>
        </w:rPr>
        <w:t xml:space="preserve">There are two approaches to solve MDP model for optimality. </w:t>
      </w:r>
    </w:p>
    <w:p w14:paraId="0D233F81" w14:textId="77777777" w:rsidR="00992C7F" w:rsidRDefault="00992C7F">
      <w:pPr>
        <w:rPr>
          <w:sz w:val="20"/>
          <w:szCs w:val="20"/>
        </w:rPr>
      </w:pPr>
    </w:p>
    <w:p w14:paraId="116F1400" w14:textId="09FFD140" w:rsidR="00992C7F" w:rsidRPr="005C74BE" w:rsidRDefault="00992C7F" w:rsidP="00992C7F">
      <w:pPr>
        <w:pStyle w:val="ListParagraph"/>
        <w:numPr>
          <w:ilvl w:val="0"/>
          <w:numId w:val="2"/>
        </w:numPr>
        <w:rPr>
          <w:i/>
          <w:iCs/>
          <w:sz w:val="20"/>
          <w:szCs w:val="20"/>
        </w:rPr>
      </w:pPr>
      <w:r w:rsidRPr="005C74BE">
        <w:rPr>
          <w:i/>
          <w:iCs/>
          <w:sz w:val="20"/>
          <w:szCs w:val="20"/>
        </w:rPr>
        <w:t>Policy iteration</w:t>
      </w:r>
    </w:p>
    <w:p w14:paraId="65912152" w14:textId="6C1C013C" w:rsidR="00992C7F" w:rsidRPr="005C74BE" w:rsidRDefault="00992C7F" w:rsidP="00992C7F">
      <w:pPr>
        <w:pStyle w:val="ListParagraph"/>
        <w:numPr>
          <w:ilvl w:val="0"/>
          <w:numId w:val="2"/>
        </w:numPr>
        <w:rPr>
          <w:i/>
          <w:iCs/>
          <w:sz w:val="20"/>
          <w:szCs w:val="20"/>
        </w:rPr>
      </w:pPr>
      <w:r w:rsidRPr="005C74BE">
        <w:rPr>
          <w:i/>
          <w:iCs/>
          <w:sz w:val="20"/>
          <w:szCs w:val="20"/>
        </w:rPr>
        <w:t>Value iteration</w:t>
      </w:r>
    </w:p>
    <w:p w14:paraId="7EEBB532" w14:textId="77777777" w:rsidR="00992C7F" w:rsidRDefault="00992C7F" w:rsidP="00992C7F">
      <w:pPr>
        <w:rPr>
          <w:sz w:val="20"/>
          <w:szCs w:val="20"/>
        </w:rPr>
      </w:pPr>
    </w:p>
    <w:p w14:paraId="748C53DD" w14:textId="34B342B3" w:rsidR="00992C7F" w:rsidRDefault="00D92DAB" w:rsidP="00992C7F">
      <w:pPr>
        <w:rPr>
          <w:sz w:val="20"/>
          <w:szCs w:val="20"/>
        </w:rPr>
      </w:pPr>
      <w:r w:rsidRPr="00D92DAB">
        <w:rPr>
          <w:i/>
          <w:iCs/>
          <w:sz w:val="20"/>
          <w:szCs w:val="20"/>
        </w:rPr>
        <w:t>Policy iteration</w:t>
      </w:r>
      <w:r>
        <w:rPr>
          <w:sz w:val="20"/>
          <w:szCs w:val="20"/>
        </w:rPr>
        <w:t xml:space="preserve"> fixes a policy, computes the corresponding policy value (</w:t>
      </w:r>
      <m:oMath>
        <m:r>
          <w:rPr>
            <w:rFonts w:ascii="Cambria Math" w:hAnsi="Cambria Math"/>
            <w:sz w:val="20"/>
            <w:szCs w:val="20"/>
          </w:rPr>
          <m:t>Q</m:t>
        </m:r>
      </m:oMath>
      <w:r>
        <w:rPr>
          <w:sz w:val="20"/>
          <w:szCs w:val="20"/>
        </w:rPr>
        <w:t xml:space="preserve"> and/or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>
        <w:rPr>
          <w:sz w:val="20"/>
          <w:szCs w:val="20"/>
        </w:rPr>
        <w:t xml:space="preserve">), and subsequently updates the policy using the new value. The algorithm iterates between these steps until the policy remains stable. </w:t>
      </w:r>
    </w:p>
    <w:p w14:paraId="51BB0E47" w14:textId="7D7C1E63" w:rsidR="00D92DAB" w:rsidRDefault="00D92DAB" w:rsidP="00992C7F">
      <w:pPr>
        <w:rPr>
          <w:sz w:val="20"/>
          <w:szCs w:val="20"/>
        </w:rPr>
      </w:pPr>
      <w:r w:rsidRPr="00D92DAB">
        <w:rPr>
          <w:i/>
          <w:iCs/>
          <w:sz w:val="20"/>
          <w:szCs w:val="20"/>
        </w:rPr>
        <w:t>Value iteration</w:t>
      </w:r>
      <w:r>
        <w:rPr>
          <w:sz w:val="20"/>
          <w:szCs w:val="20"/>
        </w:rPr>
        <w:t xml:space="preserve"> relies on similar steps but aims to directly maximize the value functions </w:t>
      </w:r>
      <m:oMath>
        <m:r>
          <w:rPr>
            <w:rFonts w:ascii="Cambria Math" w:hAnsi="Cambria Math"/>
            <w:sz w:val="20"/>
            <w:szCs w:val="20"/>
          </w:rPr>
          <m:t>Q</m:t>
        </m:r>
      </m:oMath>
      <w:r w:rsidR="008B5463">
        <w:rPr>
          <w:sz w:val="20"/>
          <w:szCs w:val="20"/>
        </w:rPr>
        <w:t xml:space="preserve"> and/or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 w:rsidR="008B5463">
        <w:rPr>
          <w:sz w:val="20"/>
          <w:szCs w:val="20"/>
        </w:rPr>
        <w:t xml:space="preserve"> and only updates the policy afterwards.</w:t>
      </w:r>
      <w:r w:rsidR="003400F2">
        <w:rPr>
          <w:sz w:val="20"/>
          <w:szCs w:val="20"/>
        </w:rPr>
        <w:t xml:space="preserve"> Finding the optimal value functions (</w:t>
      </w:r>
      <m:oMath>
        <m:r>
          <w:rPr>
            <w:rFonts w:ascii="Cambria Math" w:hAnsi="Cambria Math"/>
            <w:sz w:val="20"/>
            <w:szCs w:val="20"/>
          </w:rPr>
          <m:t>Q</m:t>
        </m:r>
      </m:oMath>
      <w:r w:rsidR="003400F2">
        <w:rPr>
          <w:sz w:val="20"/>
          <w:szCs w:val="20"/>
        </w:rPr>
        <w:t xml:space="preserve"> or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 w:rsidR="003400F2">
        <w:rPr>
          <w:sz w:val="20"/>
          <w:szCs w:val="20"/>
        </w:rPr>
        <w:t>) equates to finding the optimal policy as either suffices to solve the system of Bellman equations.</w:t>
      </w:r>
    </w:p>
    <w:p w14:paraId="353A55E6" w14:textId="77777777" w:rsidR="006163A8" w:rsidRDefault="006163A8">
      <w:pPr>
        <w:rPr>
          <w:sz w:val="20"/>
          <w:szCs w:val="20"/>
        </w:rPr>
      </w:pPr>
    </w:p>
    <w:p w14:paraId="03A26E88" w14:textId="45DC2EA3" w:rsidR="00706A75" w:rsidRDefault="00706A75" w:rsidP="00706A75">
      <w:pPr>
        <w:pStyle w:val="Heading2"/>
      </w:pPr>
      <w:r>
        <w:t>Appendix</w:t>
      </w:r>
    </w:p>
    <w:p w14:paraId="6DCC7F5E" w14:textId="77777777" w:rsidR="00706A75" w:rsidRPr="00706A75" w:rsidRDefault="00706A75" w:rsidP="00706A75"/>
    <w:p w14:paraId="37845015" w14:textId="4436A46E" w:rsidR="00706A75" w:rsidRDefault="00706A75" w:rsidP="00706A75">
      <w:pPr>
        <w:pStyle w:val="Heading3"/>
      </w:pPr>
      <w:r>
        <w:t xml:space="preserve">The </w:t>
      </w:r>
      <w:r w:rsidRPr="00706A75">
        <w:t>Sto</w:t>
      </w:r>
      <w:r>
        <w:t>chastic Optimization Problem</w:t>
      </w:r>
    </w:p>
    <w:p w14:paraId="0F5E26D0" w14:textId="08B24B64" w:rsidR="00706A75" w:rsidRDefault="00706A75" w:rsidP="00706A75">
      <w:pPr>
        <w:rPr>
          <w:sz w:val="20"/>
          <w:szCs w:val="20"/>
        </w:rPr>
      </w:pPr>
      <w:r>
        <w:rPr>
          <w:sz w:val="20"/>
          <w:szCs w:val="20"/>
        </w:rPr>
        <w:t xml:space="preserve">Let us consider a relatively simple inventory problem. We will formulate deterministic and stochastic versions of the problem. We will introduce the notion of </w:t>
      </w:r>
      <w:r w:rsidRPr="00706A75">
        <w:rPr>
          <w:i/>
          <w:iCs/>
          <w:sz w:val="20"/>
          <w:szCs w:val="20"/>
        </w:rPr>
        <w:t>policy</w:t>
      </w:r>
      <w:r>
        <w:rPr>
          <w:sz w:val="20"/>
          <w:szCs w:val="20"/>
        </w:rPr>
        <w:t xml:space="preserve"> in this process.</w:t>
      </w:r>
    </w:p>
    <w:p w14:paraId="7AE0A2E2" w14:textId="77777777" w:rsidR="00706A75" w:rsidRDefault="00706A75" w:rsidP="00706A75">
      <w:pPr>
        <w:rPr>
          <w:sz w:val="20"/>
          <w:szCs w:val="20"/>
        </w:rPr>
      </w:pPr>
    </w:p>
    <w:p w14:paraId="20B69183" w14:textId="62ACE3E2" w:rsidR="00706A75" w:rsidRDefault="00706A75" w:rsidP="00706A75">
      <w:pPr>
        <w:pStyle w:val="Heading4"/>
      </w:pPr>
      <w:r>
        <w:t>The deterministic inventory problem</w:t>
      </w:r>
    </w:p>
    <w:p w14:paraId="65F0567A" w14:textId="218A53C4" w:rsidR="00706A75" w:rsidRPr="00706A75" w:rsidRDefault="00706A75" w:rsidP="00706A75">
      <w:pPr>
        <w:rPr>
          <w:sz w:val="20"/>
          <w:szCs w:val="20"/>
        </w:rPr>
      </w:pPr>
      <w:r>
        <w:rPr>
          <w:sz w:val="20"/>
          <w:szCs w:val="20"/>
        </w:rPr>
        <w:t xml:space="preserve">Inventory Problem: we have to decide how much to order,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o</m:t>
            </m:r>
          </m:sup>
        </m:sSubSup>
      </m:oMath>
      <w:r>
        <w:rPr>
          <w:sz w:val="20"/>
          <w:szCs w:val="20"/>
        </w:rPr>
        <w:t xml:space="preserve">, at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. We are going to assume that when we order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o</m:t>
            </m:r>
          </m:sup>
        </m:sSubSup>
      </m:oMath>
      <w:r>
        <w:rPr>
          <w:sz w:val="20"/>
          <w:szCs w:val="20"/>
        </w:rPr>
        <w:t xml:space="preserve">, the items cannot be used until time </w:t>
      </w:r>
      <m:oMath>
        <m:r>
          <w:rPr>
            <w:rFonts w:ascii="Cambria Math" w:hAnsi="Cambria Math"/>
            <w:sz w:val="20"/>
            <w:szCs w:val="20"/>
          </w:rPr>
          <m:t>t+1</m:t>
        </m:r>
      </m:oMath>
      <w:r>
        <w:rPr>
          <w:sz w:val="20"/>
          <w:szCs w:val="20"/>
        </w:rPr>
        <w:t>.</w:t>
      </w:r>
      <w:r w:rsidR="00940E38">
        <w:rPr>
          <w:sz w:val="20"/>
          <w:szCs w:val="20"/>
        </w:rPr>
        <w:t xml:space="preserve"> Let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940E38">
        <w:rPr>
          <w:sz w:val="20"/>
          <w:szCs w:val="20"/>
        </w:rPr>
        <w:t xml:space="preserve"> be the cost of items ordered in period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940E38">
        <w:rPr>
          <w:sz w:val="20"/>
          <w:szCs w:val="20"/>
        </w:rPr>
        <w:t xml:space="preserve"> (which can vary from one time period to the next</w:t>
      </w:r>
      <w:r w:rsidR="00DB445E">
        <w:rPr>
          <w:sz w:val="20"/>
          <w:szCs w:val="20"/>
        </w:rPr>
        <w:t>) and</w:t>
      </w:r>
      <w:r w:rsidR="00940E38">
        <w:rPr>
          <w:sz w:val="20"/>
          <w:szCs w:val="20"/>
        </w:rPr>
        <w:t xml:space="preserve"> assume that we are paid a price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940E38">
        <w:rPr>
          <w:sz w:val="20"/>
          <w:szCs w:val="20"/>
        </w:rPr>
        <w:t xml:space="preserve"> when we satisfy the demand given by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940E38">
        <w:rPr>
          <w:sz w:val="20"/>
          <w:szCs w:val="20"/>
        </w:rPr>
        <w:t>.</w:t>
      </w:r>
    </w:p>
    <w:p w14:paraId="66F64674" w14:textId="5B2076F3" w:rsidR="00706A75" w:rsidRDefault="00DB445E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Let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bSup>
      </m:oMath>
      <w:r>
        <w:rPr>
          <w:sz w:val="20"/>
          <w:szCs w:val="20"/>
        </w:rPr>
        <w:t xml:space="preserve"> be the sales at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, which is limited by the demand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, and the available product which is our inventory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plus our orders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o</m:t>
            </m:r>
          </m:sup>
        </m:sSubSup>
      </m:oMath>
      <w:r>
        <w:rPr>
          <w:sz w:val="20"/>
          <w:szCs w:val="20"/>
        </w:rPr>
        <w:t>, so we can write</w:t>
      </w:r>
    </w:p>
    <w:p w14:paraId="5CA0886D" w14:textId="77777777" w:rsidR="00DB445E" w:rsidRDefault="00DB445E">
      <w:pPr>
        <w:rPr>
          <w:sz w:val="20"/>
          <w:szCs w:val="20"/>
        </w:rPr>
      </w:pPr>
    </w:p>
    <w:p w14:paraId="03C20BB8" w14:textId="4F524905" w:rsidR="00DB445E" w:rsidRDefault="00DB445E">
      <w:pPr>
        <w:rPr>
          <w:sz w:val="20"/>
          <w:szCs w:val="20"/>
        </w:rPr>
      </w:pPr>
      <m:oMath>
        <m:d>
          <m:dPr>
            <m:begChr m:val="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≥0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≥0</m:t>
                        </m:r>
                      </m:e>
                    </m:mr>
                  </m:m>
                </m:e>
              </m:mr>
            </m:m>
          </m:e>
        </m:d>
      </m:oMath>
      <w:r>
        <w:rPr>
          <w:sz w:val="20"/>
          <w:szCs w:val="20"/>
        </w:rPr>
        <w:t xml:space="preserve">   (1)</w:t>
      </w:r>
      <w:r w:rsidR="008D1AC7">
        <w:rPr>
          <w:sz w:val="20"/>
          <w:szCs w:val="20"/>
        </w:rPr>
        <w:t xml:space="preserve"> </w:t>
      </w:r>
    </w:p>
    <w:p w14:paraId="70AC1774" w14:textId="77777777" w:rsidR="008D1AC7" w:rsidRDefault="008D1AC7">
      <w:pPr>
        <w:rPr>
          <w:sz w:val="20"/>
          <w:szCs w:val="20"/>
        </w:rPr>
      </w:pPr>
    </w:p>
    <w:p w14:paraId="2247A77B" w14:textId="69E3F5BC" w:rsidR="008D1AC7" w:rsidRDefault="008D1AC7">
      <w:pPr>
        <w:rPr>
          <w:sz w:val="20"/>
          <w:szCs w:val="20"/>
        </w:rPr>
      </w:pPr>
      <w:r>
        <w:rPr>
          <w:sz w:val="20"/>
          <w:szCs w:val="20"/>
        </w:rPr>
        <w:t>We assume the unsatisfied demand is lost. The left-over inventory is</w:t>
      </w:r>
    </w:p>
    <w:p w14:paraId="4E939D6A" w14:textId="77777777" w:rsidR="008D1AC7" w:rsidRDefault="008D1AC7">
      <w:pPr>
        <w:rPr>
          <w:sz w:val="20"/>
          <w:szCs w:val="20"/>
        </w:rPr>
      </w:pPr>
    </w:p>
    <w:p w14:paraId="085B97D8" w14:textId="470E50AF" w:rsidR="008D1AC7" w:rsidRDefault="008D1AC7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t+1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o</m:t>
            </m:r>
          </m:sup>
        </m:sSubSup>
        <m:r>
          <w:rPr>
            <w:rFonts w:ascii="Cambria Math" w:hAnsi="Cambria Math"/>
            <w:sz w:val="20"/>
            <w:szCs w:val="20"/>
          </w:rPr>
          <m:t>-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bSup>
      </m:oMath>
      <w:r>
        <w:rPr>
          <w:sz w:val="20"/>
          <w:szCs w:val="20"/>
        </w:rPr>
        <w:t xml:space="preserve">      </w:t>
      </w:r>
      <w:r w:rsidR="00803D88">
        <w:rPr>
          <w:sz w:val="20"/>
          <w:szCs w:val="20"/>
        </w:rPr>
        <w:t>(2)</w:t>
      </w:r>
    </w:p>
    <w:p w14:paraId="53084D2D" w14:textId="77777777" w:rsidR="00803D88" w:rsidRDefault="00803D88">
      <w:pPr>
        <w:rPr>
          <w:sz w:val="20"/>
          <w:szCs w:val="20"/>
        </w:rPr>
      </w:pPr>
    </w:p>
    <w:p w14:paraId="0CE943F0" w14:textId="53C199E1" w:rsidR="00803D88" w:rsidRDefault="00803D88">
      <w:pPr>
        <w:rPr>
          <w:sz w:val="20"/>
          <w:szCs w:val="20"/>
        </w:rPr>
      </w:pPr>
      <w:r>
        <w:rPr>
          <w:sz w:val="20"/>
          <w:szCs w:val="20"/>
        </w:rPr>
        <w:t xml:space="preserve">We denote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sup>
            </m:sSubSup>
          </m:e>
        </m:d>
      </m:oMath>
      <w:r>
        <w:rPr>
          <w:sz w:val="20"/>
          <w:szCs w:val="20"/>
        </w:rPr>
        <w:t>.</w:t>
      </w:r>
    </w:p>
    <w:p w14:paraId="3C367130" w14:textId="3CA92DE3" w:rsidR="00803D88" w:rsidRDefault="00803D88">
      <w:pPr>
        <w:rPr>
          <w:sz w:val="20"/>
          <w:szCs w:val="20"/>
        </w:rPr>
      </w:pPr>
      <w:r>
        <w:rPr>
          <w:sz w:val="20"/>
          <w:szCs w:val="20"/>
        </w:rPr>
        <w:t>We want to maximize :</w:t>
      </w:r>
    </w:p>
    <w:p w14:paraId="0ABE95E6" w14:textId="77777777" w:rsidR="00803D88" w:rsidRDefault="00803D88">
      <w:pPr>
        <w:rPr>
          <w:sz w:val="20"/>
          <w:szCs w:val="20"/>
        </w:rPr>
      </w:pPr>
    </w:p>
    <w:p w14:paraId="4AAC7B47" w14:textId="43230941" w:rsidR="00803D88" w:rsidRDefault="00803D88">
      <w:pPr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,t=0,…,T</m:t>
                </m:r>
              </m:lim>
            </m:limLow>
          </m:fName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t=0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</m:t>
                        </m:r>
                      </m:sup>
                    </m:sSubSup>
                  </m:e>
                </m:d>
              </m:e>
            </m:nary>
          </m:e>
        </m:func>
      </m:oMath>
      <w:r>
        <w:rPr>
          <w:sz w:val="20"/>
          <w:szCs w:val="20"/>
        </w:rPr>
        <w:t xml:space="preserve">     (3)</w:t>
      </w:r>
    </w:p>
    <w:p w14:paraId="1937508E" w14:textId="77777777" w:rsidR="00803D88" w:rsidRDefault="00803D88">
      <w:pPr>
        <w:rPr>
          <w:sz w:val="20"/>
          <w:szCs w:val="20"/>
        </w:rPr>
      </w:pPr>
    </w:p>
    <w:p w14:paraId="55F321CB" w14:textId="3AD9A2F7" w:rsidR="00803D88" w:rsidRDefault="00803D88">
      <w:pPr>
        <w:rPr>
          <w:sz w:val="20"/>
          <w:szCs w:val="20"/>
        </w:rPr>
      </w:pPr>
      <w:r>
        <w:rPr>
          <w:sz w:val="20"/>
          <w:szCs w:val="20"/>
        </w:rPr>
        <w:t xml:space="preserve">Of course, (3) is subject to the constraints (1) and (2). The solution is in the form of the vector of production and sales decisions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,t=0,…,T</m:t>
        </m:r>
      </m:oMath>
      <w:r>
        <w:rPr>
          <w:sz w:val="20"/>
          <w:szCs w:val="20"/>
        </w:rPr>
        <w:t>.</w:t>
      </w:r>
      <w:r w:rsidR="00873ED5">
        <w:rPr>
          <w:sz w:val="20"/>
          <w:szCs w:val="20"/>
        </w:rPr>
        <w:t xml:space="preserve"> The global optimal solution involves finding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873ED5">
        <w:rPr>
          <w:sz w:val="20"/>
          <w:szCs w:val="20"/>
        </w:rPr>
        <w:t xml:space="preserve"> over the entire horizon, that is for each </w:t>
      </w:r>
      <m:oMath>
        <m:r>
          <w:rPr>
            <w:rFonts w:ascii="Cambria Math" w:hAnsi="Cambria Math"/>
            <w:sz w:val="20"/>
            <w:szCs w:val="20"/>
          </w:rPr>
          <m:t>t=0,…,T</m:t>
        </m:r>
      </m:oMath>
      <w:r w:rsidR="00873ED5">
        <w:rPr>
          <w:sz w:val="20"/>
          <w:szCs w:val="20"/>
        </w:rPr>
        <w:t>.</w:t>
      </w:r>
    </w:p>
    <w:p w14:paraId="212F3D3B" w14:textId="77777777" w:rsidR="00873ED5" w:rsidRDefault="00873ED5">
      <w:pPr>
        <w:rPr>
          <w:sz w:val="20"/>
          <w:szCs w:val="20"/>
        </w:rPr>
      </w:pPr>
    </w:p>
    <w:p w14:paraId="1AAC491F" w14:textId="16FA09BB" w:rsidR="00873ED5" w:rsidRDefault="00873ED5" w:rsidP="00873ED5">
      <w:pPr>
        <w:pStyle w:val="Heading4"/>
      </w:pPr>
      <w:r>
        <w:t>The stochastic optimization formulation</w:t>
      </w:r>
    </w:p>
    <w:p w14:paraId="6019FF62" w14:textId="77777777" w:rsidR="00873ED5" w:rsidRDefault="00873ED5">
      <w:pPr>
        <w:rPr>
          <w:sz w:val="20"/>
          <w:szCs w:val="20"/>
        </w:rPr>
      </w:pPr>
    </w:p>
    <w:p w14:paraId="148EAF70" w14:textId="02BEF83F" w:rsidR="00322B00" w:rsidRDefault="00873ED5">
      <w:pPr>
        <w:rPr>
          <w:sz w:val="20"/>
          <w:szCs w:val="20"/>
        </w:rPr>
      </w:pPr>
      <w:r>
        <w:rPr>
          <w:sz w:val="20"/>
          <w:szCs w:val="20"/>
        </w:rPr>
        <w:t xml:space="preserve">Let us make the demands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random. Since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is random</w:t>
      </w:r>
      <w:r>
        <w:rPr>
          <w:sz w:val="20"/>
          <w:szCs w:val="20"/>
        </w:rPr>
        <w:t xml:space="preserve">, the inventory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is random</w:t>
      </w:r>
      <w:r>
        <w:rPr>
          <w:sz w:val="20"/>
          <w:szCs w:val="20"/>
        </w:rPr>
        <w:t>.</w:t>
      </w:r>
      <w:r w:rsidR="009C1F40">
        <w:rPr>
          <w:sz w:val="20"/>
          <w:szCs w:val="20"/>
        </w:rPr>
        <w:t xml:space="preserve"> This means that the order quantity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o</m:t>
            </m:r>
          </m:sup>
        </m:sSubSup>
      </m:oMath>
      <w:r w:rsidR="009C1F40">
        <w:rPr>
          <w:sz w:val="20"/>
          <w:szCs w:val="20"/>
        </w:rPr>
        <w:t xml:space="preserve"> is random, as is the sales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bSup>
      </m:oMath>
      <w:r w:rsidR="009C1F40">
        <w:rPr>
          <w:sz w:val="20"/>
          <w:szCs w:val="20"/>
        </w:rPr>
        <w:t xml:space="preserve">. </w:t>
      </w:r>
      <w:r w:rsidR="000B319B">
        <w:rPr>
          <w:sz w:val="20"/>
          <w:szCs w:val="20"/>
        </w:rPr>
        <w:t>Given this, the optimization problem (3) does not make sense with random demand and inventories.</w:t>
      </w:r>
      <w:r w:rsidR="00787489">
        <w:rPr>
          <w:sz w:val="20"/>
          <w:szCs w:val="20"/>
        </w:rPr>
        <w:t xml:space="preserve"> We “fix” the problem formulation by replacing the decisions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sup>
            </m:sSubSup>
          </m:e>
        </m:d>
      </m:oMath>
      <w:r w:rsidR="00787489">
        <w:rPr>
          <w:sz w:val="20"/>
          <w:szCs w:val="20"/>
        </w:rPr>
        <w:t xml:space="preserve"> with a function, known as policy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</m:oMath>
      <w:r w:rsidR="00787489">
        <w:rPr>
          <w:sz w:val="20"/>
          <w:szCs w:val="20"/>
        </w:rPr>
        <w:t>.</w:t>
      </w:r>
      <w:r w:rsidR="00322B00">
        <w:rPr>
          <w:sz w:val="20"/>
          <w:szCs w:val="20"/>
        </w:rPr>
        <w:t xml:space="preserve"> 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322B00">
        <w:rPr>
          <w:sz w:val="20"/>
          <w:szCs w:val="20"/>
        </w:rPr>
        <w:t xml:space="preserve"> is a new state variable that captures what we need to know to make a decision. For the inventory problem our state is just the inventory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322B00">
        <w:rPr>
          <w:sz w:val="20"/>
          <w:szCs w:val="20"/>
        </w:rPr>
        <w:t>. Thus , we rewrite our objective function as:</w:t>
      </w:r>
    </w:p>
    <w:p w14:paraId="6A74F737" w14:textId="77777777" w:rsidR="00D713E4" w:rsidRDefault="00D713E4">
      <w:pPr>
        <w:rPr>
          <w:sz w:val="20"/>
          <w:szCs w:val="20"/>
        </w:rPr>
      </w:pPr>
    </w:p>
    <w:p w14:paraId="4D174C76" w14:textId="64115CF4" w:rsidR="00D713E4" w:rsidRDefault="00D713E4">
      <w:pPr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t=0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π,s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π,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d>
              </m:e>
            </m:nary>
          </m:e>
        </m:func>
      </m:oMath>
      <w:r>
        <w:rPr>
          <w:sz w:val="20"/>
          <w:szCs w:val="20"/>
        </w:rPr>
        <w:t xml:space="preserve">     (4)</w:t>
      </w:r>
    </w:p>
    <w:p w14:paraId="5D7223C5" w14:textId="77777777" w:rsidR="00D713E4" w:rsidRDefault="00D713E4">
      <w:pPr>
        <w:rPr>
          <w:sz w:val="20"/>
          <w:szCs w:val="20"/>
        </w:rPr>
      </w:pPr>
    </w:p>
    <w:p w14:paraId="38511D5D" w14:textId="2294594B" w:rsidR="00D713E4" w:rsidRDefault="00D713E4">
      <w:pPr>
        <w:rPr>
          <w:sz w:val="20"/>
          <w:szCs w:val="20"/>
        </w:rPr>
      </w:pPr>
      <w:r>
        <w:rPr>
          <w:sz w:val="20"/>
          <w:szCs w:val="20"/>
        </w:rPr>
        <w:t>The new formulation (4) replaces (3) and is solved with the set of constraints (1) and (2).</w:t>
      </w:r>
    </w:p>
    <w:p w14:paraId="1372FE57" w14:textId="6A2DA6E0" w:rsidR="00D713E4" w:rsidRDefault="007859C2">
      <w:pPr>
        <w:rPr>
          <w:sz w:val="20"/>
          <w:szCs w:val="20"/>
        </w:rPr>
      </w:pPr>
      <w:r>
        <w:rPr>
          <w:sz w:val="20"/>
          <w:szCs w:val="20"/>
        </w:rPr>
        <w:t>The constraints are applied differently in the stochastic policy formulation</w:t>
      </w:r>
      <w:r w:rsidR="00FF1719">
        <w:rPr>
          <w:sz w:val="20"/>
          <w:szCs w:val="20"/>
        </w:rPr>
        <w:t xml:space="preserve">. The policy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</m:oMath>
      <w:r w:rsidR="00FF1719">
        <w:rPr>
          <w:sz w:val="20"/>
          <w:szCs w:val="20"/>
        </w:rPr>
        <w:t xml:space="preserve"> has to obey (1) which is easy to enforce because at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FF1719">
        <w:rPr>
          <w:sz w:val="20"/>
          <w:szCs w:val="20"/>
        </w:rPr>
        <w:t xml:space="preserve"> both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FF1719"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FF1719">
        <w:rPr>
          <w:sz w:val="20"/>
          <w:szCs w:val="20"/>
        </w:rPr>
        <w:t xml:space="preserve"> are known. Then, after computing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sup>
            </m:sSubSup>
          </m:e>
        </m:d>
        <m:r>
          <w:rPr>
            <w:rFonts w:ascii="Cambria Math" w:hAnsi="Cambria Math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π</m:t>
            </m:r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</m:oMath>
      <w:r w:rsidR="000A0F97">
        <w:rPr>
          <w:sz w:val="20"/>
          <w:szCs w:val="20"/>
        </w:rPr>
        <w:t xml:space="preserve">, we can compute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  <m:r>
              <w:rPr>
                <w:rFonts w:ascii="Cambria Math" w:hAnsi="Cambria Math"/>
                <w:sz w:val="20"/>
                <w:szCs w:val="20"/>
              </w:rPr>
              <m:t>+1</m:t>
            </m:r>
          </m:sub>
        </m:sSub>
      </m:oMath>
      <w:r w:rsidR="000A0F97">
        <w:rPr>
          <w:sz w:val="20"/>
          <w:szCs w:val="20"/>
        </w:rPr>
        <w:t xml:space="preserve"> from (2), which requires obtaining an instance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t+1</m:t>
            </m:r>
          </m:sub>
        </m:sSub>
      </m:oMath>
      <w:r w:rsidR="000A0F97">
        <w:rPr>
          <w:sz w:val="20"/>
          <w:szCs w:val="20"/>
        </w:rPr>
        <w:t xml:space="preserve"> from the demand distribution (usually Poisson). Finally, the expectation </w:t>
      </w:r>
      <m:oMath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E</m:t>
        </m:r>
      </m:oMath>
      <w:r w:rsidR="000A0F97">
        <w:rPr>
          <w:sz w:val="20"/>
          <w:szCs w:val="20"/>
        </w:rPr>
        <w:t xml:space="preserve"> in (4) means sampling over all the different sequences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0A0F97">
        <w:rPr>
          <w:sz w:val="20"/>
          <w:szCs w:val="20"/>
        </w:rPr>
        <w:t>.</w:t>
      </w:r>
      <w:r w:rsidR="00D918B4">
        <w:rPr>
          <w:sz w:val="20"/>
          <w:szCs w:val="20"/>
        </w:rPr>
        <w:t xml:space="preserve"> In practice, we cannot actually do this, so imagine that we create a sample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Ω</m:t>
            </m:r>
          </m:e>
        </m:acc>
      </m:oMath>
      <w:r w:rsidR="00E8278D">
        <w:rPr>
          <w:sz w:val="20"/>
          <w:szCs w:val="20"/>
        </w:rPr>
        <w:t xml:space="preserve"> where </w:t>
      </w:r>
      <m:oMath>
        <m:r>
          <w:rPr>
            <w:rFonts w:ascii="Cambria Math" w:hAnsi="Cambria Math"/>
            <w:sz w:val="20"/>
            <w:szCs w:val="20"/>
          </w:rPr>
          <m:t>ω∈</m:t>
        </m:r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Ω</m:t>
            </m:r>
          </m:e>
        </m:acc>
      </m:oMath>
      <w:r w:rsidR="00E8278D">
        <w:rPr>
          <w:sz w:val="20"/>
          <w:szCs w:val="20"/>
        </w:rPr>
        <w:t xml:space="preserve"> </w:t>
      </w:r>
      <w:r w:rsidR="00E8278D">
        <w:rPr>
          <w:sz w:val="20"/>
          <w:szCs w:val="20"/>
        </w:rPr>
        <w:t xml:space="preserve">represents a particular sequence of possible values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</m:d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</m:d>
      </m:oMath>
      <w:r w:rsidR="00E8278D">
        <w:rPr>
          <w:sz w:val="20"/>
          <w:szCs w:val="20"/>
        </w:rPr>
        <w:t>. If we assume that each sequence of demands is equally likely, we would approximate (4) with</w:t>
      </w:r>
    </w:p>
    <w:p w14:paraId="4B86B5A6" w14:textId="77777777" w:rsidR="00E8278D" w:rsidRDefault="00E8278D">
      <w:pPr>
        <w:rPr>
          <w:sz w:val="20"/>
          <w:szCs w:val="20"/>
        </w:rPr>
      </w:pPr>
    </w:p>
    <w:p w14:paraId="5FD5E8EF" w14:textId="16FD2E54" w:rsidR="00E8278D" w:rsidRDefault="00E8278D">
      <w:pPr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n=1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t=0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π,s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π,o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e>
                    </m:d>
                  </m:e>
                </m:nary>
              </m:e>
            </m:nary>
          </m:e>
        </m:func>
      </m:oMath>
      <w:r>
        <w:rPr>
          <w:sz w:val="20"/>
          <w:szCs w:val="20"/>
        </w:rPr>
        <w:t xml:space="preserve">   (5)</w:t>
      </w:r>
    </w:p>
    <w:p w14:paraId="00086D27" w14:textId="77777777" w:rsidR="00E8278D" w:rsidRDefault="00E8278D">
      <w:pPr>
        <w:rPr>
          <w:sz w:val="20"/>
          <w:szCs w:val="20"/>
        </w:rPr>
      </w:pPr>
    </w:p>
    <w:p w14:paraId="44E250DF" w14:textId="634E5EDA" w:rsidR="00E8278D" w:rsidRDefault="007829C9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sz w:val="20"/>
          <w:szCs w:val="20"/>
        </w:rPr>
        <w:t xml:space="preserve"> is the number of sample paths in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Ω</m:t>
            </m:r>
          </m:e>
        </m:acc>
      </m:oMath>
      <w:r>
        <w:rPr>
          <w:sz w:val="20"/>
          <w:szCs w:val="20"/>
        </w:rPr>
        <w:t>.</w:t>
      </w:r>
    </w:p>
    <w:p w14:paraId="07587625" w14:textId="77777777" w:rsidR="00FF1719" w:rsidRDefault="00FF1719">
      <w:pPr>
        <w:rPr>
          <w:sz w:val="20"/>
          <w:szCs w:val="20"/>
        </w:rPr>
      </w:pPr>
    </w:p>
    <w:p w14:paraId="04EF6FDC" w14:textId="77777777" w:rsidR="00D713E4" w:rsidRDefault="00D713E4">
      <w:pPr>
        <w:rPr>
          <w:sz w:val="20"/>
          <w:szCs w:val="20"/>
        </w:rPr>
      </w:pPr>
    </w:p>
    <w:p w14:paraId="65904035" w14:textId="77777777" w:rsidR="00322B00" w:rsidRDefault="00322B00">
      <w:pPr>
        <w:rPr>
          <w:sz w:val="20"/>
          <w:szCs w:val="20"/>
        </w:rPr>
      </w:pPr>
    </w:p>
    <w:p w14:paraId="69406068" w14:textId="40ED2AD0" w:rsidR="00873ED5" w:rsidRDefault="00322B0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100D04D" w14:textId="77777777" w:rsidR="000B319B" w:rsidRDefault="000B319B">
      <w:pPr>
        <w:rPr>
          <w:sz w:val="20"/>
          <w:szCs w:val="20"/>
        </w:rPr>
      </w:pPr>
    </w:p>
    <w:p w14:paraId="1F728359" w14:textId="77777777" w:rsidR="000B319B" w:rsidRDefault="000B319B">
      <w:pPr>
        <w:rPr>
          <w:sz w:val="20"/>
          <w:szCs w:val="20"/>
        </w:rPr>
      </w:pPr>
    </w:p>
    <w:p w14:paraId="79C85CA0" w14:textId="77777777" w:rsidR="00873ED5" w:rsidRDefault="00873ED5">
      <w:pPr>
        <w:rPr>
          <w:sz w:val="20"/>
          <w:szCs w:val="20"/>
        </w:rPr>
      </w:pPr>
    </w:p>
    <w:p w14:paraId="6BD57AE1" w14:textId="77777777" w:rsidR="00873ED5" w:rsidRDefault="00873ED5">
      <w:pPr>
        <w:rPr>
          <w:sz w:val="20"/>
          <w:szCs w:val="20"/>
        </w:rPr>
      </w:pPr>
    </w:p>
    <w:p w14:paraId="5103F332" w14:textId="77777777" w:rsidR="00803D88" w:rsidRDefault="00803D88">
      <w:pPr>
        <w:rPr>
          <w:sz w:val="20"/>
          <w:szCs w:val="20"/>
        </w:rPr>
      </w:pPr>
    </w:p>
    <w:p w14:paraId="4C4C20A7" w14:textId="77777777" w:rsidR="00803D88" w:rsidRPr="00706A75" w:rsidRDefault="00803D88">
      <w:pPr>
        <w:rPr>
          <w:sz w:val="20"/>
          <w:szCs w:val="20"/>
        </w:rPr>
      </w:pPr>
    </w:p>
    <w:p w14:paraId="42EF8078" w14:textId="42EE8E65" w:rsidR="00706A75" w:rsidRDefault="00706A75" w:rsidP="00706A75"/>
    <w:p w14:paraId="54D99899" w14:textId="77777777" w:rsidR="00706A75" w:rsidRDefault="00706A75">
      <w:r>
        <w:br w:type="page"/>
      </w:r>
    </w:p>
    <w:p w14:paraId="57CF3344" w14:textId="77777777" w:rsidR="00706A75" w:rsidRPr="00706A75" w:rsidRDefault="00706A75" w:rsidP="00706A75"/>
    <w:p w14:paraId="139DA01B" w14:textId="77777777" w:rsidR="00420017" w:rsidRDefault="00420017">
      <w:pPr>
        <w:rPr>
          <w:sz w:val="20"/>
          <w:szCs w:val="20"/>
        </w:rPr>
      </w:pPr>
    </w:p>
    <w:p w14:paraId="698647A7" w14:textId="77777777" w:rsidR="00420017" w:rsidRDefault="00420017">
      <w:pPr>
        <w:rPr>
          <w:sz w:val="20"/>
          <w:szCs w:val="20"/>
        </w:rPr>
      </w:pPr>
    </w:p>
    <w:sdt>
      <w:sdtPr>
        <w:id w:val="861705749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18"/>
          <w:szCs w:val="18"/>
        </w:rPr>
      </w:sdtEndPr>
      <w:sdtContent>
        <w:p w14:paraId="1372A86E" w14:textId="7EDA59A6" w:rsidR="006C020E" w:rsidRPr="00706A75" w:rsidRDefault="006C020E">
          <w:pPr>
            <w:pStyle w:val="Heading1"/>
            <w:rPr>
              <w:rStyle w:val="Heading2Char"/>
            </w:rPr>
          </w:pPr>
          <w:r w:rsidRPr="00706A75">
            <w:rPr>
              <w:rStyle w:val="Heading2Char"/>
            </w:rPr>
            <w:t>Bibliography</w:t>
          </w:r>
        </w:p>
        <w:sdt>
          <w:sdtPr>
            <w:id w:val="111145805"/>
            <w:bibliography/>
          </w:sdtPr>
          <w:sdtEndPr>
            <w:rPr>
              <w:sz w:val="18"/>
              <w:szCs w:val="18"/>
            </w:rPr>
          </w:sdtEndPr>
          <w:sdtContent>
            <w:p w14:paraId="30E3097E" w14:textId="77777777" w:rsidR="00420017" w:rsidRPr="00420017" w:rsidRDefault="006C020E" w:rsidP="00420017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420017">
                <w:rPr>
                  <w:sz w:val="18"/>
                  <w:szCs w:val="18"/>
                </w:rPr>
                <w:fldChar w:fldCharType="begin"/>
              </w:r>
              <w:r w:rsidRPr="00420017">
                <w:rPr>
                  <w:sz w:val="18"/>
                  <w:szCs w:val="18"/>
                </w:rPr>
                <w:instrText xml:space="preserve"> BIBLIOGRAPHY </w:instrText>
              </w:r>
              <w:r w:rsidRPr="00420017">
                <w:rPr>
                  <w:sz w:val="18"/>
                  <w:szCs w:val="18"/>
                </w:rPr>
                <w:fldChar w:fldCharType="separate"/>
              </w:r>
              <w:r w:rsidR="00420017" w:rsidRPr="00420017">
                <w:rPr>
                  <w:noProof/>
                  <w:sz w:val="18"/>
                  <w:szCs w:val="18"/>
                </w:rPr>
                <w:t xml:space="preserve">Heeswijk, W. v. (2021, May 11). </w:t>
              </w:r>
              <w:r w:rsidR="00420017" w:rsidRPr="00420017">
                <w:rPr>
                  <w:i/>
                  <w:iCs/>
                  <w:noProof/>
                  <w:sz w:val="18"/>
                  <w:szCs w:val="18"/>
                </w:rPr>
                <w:t>The Four Policy Classes of Reinforcement Learning.</w:t>
              </w:r>
              <w:r w:rsidR="00420017" w:rsidRPr="00420017">
                <w:rPr>
                  <w:noProof/>
                  <w:sz w:val="18"/>
                  <w:szCs w:val="18"/>
                </w:rPr>
                <w:t xml:space="preserve"> Retrieved from https://github.com/dimitarpg13/reinforcement_learning_and_game_theory/blob/main/articles/ReinforcementLearning/The_Four_Policy_Classes_of_Reinforcement_Learning_Wouter_van_Heeswijk_TDS.pdf</w:t>
              </w:r>
            </w:p>
            <w:p w14:paraId="10EFF66D" w14:textId="77777777" w:rsidR="00420017" w:rsidRPr="00420017" w:rsidRDefault="00420017" w:rsidP="00420017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420017">
                <w:rPr>
                  <w:noProof/>
                  <w:sz w:val="18"/>
                  <w:szCs w:val="18"/>
                </w:rPr>
                <w:t xml:space="preserve">Powell, W. B. (2015, Jan 18). </w:t>
              </w:r>
              <w:r w:rsidRPr="00420017">
                <w:rPr>
                  <w:i/>
                  <w:iCs/>
                  <w:noProof/>
                  <w:sz w:val="18"/>
                  <w:szCs w:val="18"/>
                </w:rPr>
                <w:t>Tutorial on stochastic optimization in energy — Part II: An energy storage illustration.</w:t>
              </w:r>
              <w:r w:rsidRPr="00420017">
                <w:rPr>
                  <w:noProof/>
                  <w:sz w:val="18"/>
                  <w:szCs w:val="18"/>
                </w:rPr>
                <w:t xml:space="preserve"> Retrieved from https://github.com/dimitarpg13/reinforcement_learning_and_game_theory/blob/main/articles/ReinforcementLearning/Powell-TutorialPartII-StochasticOptJan182015.pdf</w:t>
              </w:r>
            </w:p>
            <w:p w14:paraId="60CD6A4B" w14:textId="77777777" w:rsidR="00420017" w:rsidRPr="00420017" w:rsidRDefault="00420017" w:rsidP="00420017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420017">
                <w:rPr>
                  <w:noProof/>
                  <w:sz w:val="18"/>
                  <w:szCs w:val="18"/>
                </w:rPr>
                <w:t xml:space="preserve">Powell, W. B. (2018, Jul 4). </w:t>
              </w:r>
              <w:r w:rsidRPr="00420017">
                <w:rPr>
                  <w:i/>
                  <w:iCs/>
                  <w:noProof/>
                  <w:sz w:val="18"/>
                  <w:szCs w:val="18"/>
                </w:rPr>
                <w:t>A unified framework for stochastic optimization.</w:t>
              </w:r>
              <w:r w:rsidRPr="00420017">
                <w:rPr>
                  <w:noProof/>
                  <w:sz w:val="18"/>
                  <w:szCs w:val="18"/>
                </w:rPr>
                <w:t xml:space="preserve"> Retrieved from https://github.com/dimitarpg13/reinforcement_learning_and_game_theory/blob/main/articles/ReinforcementLearning/Powell-A-Unified-Framework-for-Stochastic-Optimization-EJOR.pdf</w:t>
              </w:r>
            </w:p>
            <w:p w14:paraId="4373B003" w14:textId="77777777" w:rsidR="00420017" w:rsidRPr="00420017" w:rsidRDefault="00420017" w:rsidP="00420017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420017">
                <w:rPr>
                  <w:noProof/>
                  <w:sz w:val="18"/>
                  <w:szCs w:val="18"/>
                </w:rPr>
                <w:t xml:space="preserve">Powell, W. B. (2019, Sep 3). </w:t>
              </w:r>
              <w:r w:rsidRPr="00420017">
                <w:rPr>
                  <w:i/>
                  <w:iCs/>
                  <w:noProof/>
                  <w:sz w:val="18"/>
                  <w:szCs w:val="18"/>
                </w:rPr>
                <w:t>Reinforcement Learning and Stochastic Optimization.</w:t>
              </w:r>
              <w:r w:rsidRPr="00420017">
                <w:rPr>
                  <w:noProof/>
                  <w:sz w:val="18"/>
                  <w:szCs w:val="18"/>
                </w:rPr>
                <w:t xml:space="preserve"> Retrieved from https://github.com/dimitarpg13/reinforcement_learning_and_game_theory/blob/main/books/Powell-Reinforcement-Learning-and-Stochastic-Optimization.pdf</w:t>
              </w:r>
            </w:p>
            <w:p w14:paraId="48344B17" w14:textId="77777777" w:rsidR="00420017" w:rsidRPr="00420017" w:rsidRDefault="00420017" w:rsidP="00420017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420017">
                <w:rPr>
                  <w:noProof/>
                  <w:sz w:val="18"/>
                  <w:szCs w:val="18"/>
                </w:rPr>
                <w:t xml:space="preserve">Richard S. Sutton, A. G. (2020, Oct 12). </w:t>
              </w:r>
              <w:r w:rsidRPr="00420017">
                <w:rPr>
                  <w:i/>
                  <w:iCs/>
                  <w:noProof/>
                  <w:sz w:val="18"/>
                  <w:szCs w:val="18"/>
                </w:rPr>
                <w:t>Reinforcement Learning: An Introduction, second edition.</w:t>
              </w:r>
              <w:r w:rsidRPr="00420017">
                <w:rPr>
                  <w:noProof/>
                  <w:sz w:val="18"/>
                  <w:szCs w:val="18"/>
                </w:rPr>
                <w:t xml:space="preserve"> Retrieved from https://github.com/dimitarpg13/reinforcement_learning_and_game_theory/blob/main/books/ReinforcementLearningSuttonSecondEdition2020.pdf</w:t>
              </w:r>
            </w:p>
            <w:p w14:paraId="30B42CF3" w14:textId="473CB436" w:rsidR="006C020E" w:rsidRPr="00420017" w:rsidRDefault="006C020E" w:rsidP="00420017">
              <w:pPr>
                <w:rPr>
                  <w:sz w:val="18"/>
                  <w:szCs w:val="18"/>
                </w:rPr>
              </w:pPr>
              <w:r w:rsidRPr="00420017">
                <w:rPr>
                  <w:b/>
                  <w:bCs/>
                  <w:noProof/>
                  <w:sz w:val="18"/>
                  <w:szCs w:val="18"/>
                </w:rPr>
                <w:fldChar w:fldCharType="end"/>
              </w:r>
            </w:p>
          </w:sdtContent>
        </w:sdt>
      </w:sdtContent>
    </w:sdt>
    <w:p w14:paraId="0C3FBA06" w14:textId="10046C7C" w:rsidR="009F11CB" w:rsidRPr="0049457D" w:rsidRDefault="009F11CB">
      <w:pPr>
        <w:rPr>
          <w:sz w:val="20"/>
          <w:szCs w:val="20"/>
        </w:rPr>
      </w:pPr>
    </w:p>
    <w:sectPr w:rsidR="009F11CB" w:rsidRPr="00494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0A03"/>
    <w:multiLevelType w:val="hybridMultilevel"/>
    <w:tmpl w:val="11345D86"/>
    <w:lvl w:ilvl="0" w:tplc="5E0EDA38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942F3"/>
    <w:multiLevelType w:val="hybridMultilevel"/>
    <w:tmpl w:val="E9806E36"/>
    <w:lvl w:ilvl="0" w:tplc="EF7E776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080435">
    <w:abstractNumId w:val="0"/>
  </w:num>
  <w:num w:numId="2" w16cid:durableId="1114206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7D"/>
    <w:rsid w:val="00042DC8"/>
    <w:rsid w:val="00094BF7"/>
    <w:rsid w:val="000A0F97"/>
    <w:rsid w:val="000B319B"/>
    <w:rsid w:val="000C304E"/>
    <w:rsid w:val="003013E8"/>
    <w:rsid w:val="00322B00"/>
    <w:rsid w:val="003400F2"/>
    <w:rsid w:val="00420017"/>
    <w:rsid w:val="00424E6A"/>
    <w:rsid w:val="00442ADD"/>
    <w:rsid w:val="0049457D"/>
    <w:rsid w:val="004A6C98"/>
    <w:rsid w:val="004C1C84"/>
    <w:rsid w:val="004D23E7"/>
    <w:rsid w:val="0053357C"/>
    <w:rsid w:val="005C74BE"/>
    <w:rsid w:val="006163A8"/>
    <w:rsid w:val="00687475"/>
    <w:rsid w:val="006C020E"/>
    <w:rsid w:val="00706A75"/>
    <w:rsid w:val="007724F5"/>
    <w:rsid w:val="007829C9"/>
    <w:rsid w:val="007859C2"/>
    <w:rsid w:val="00787489"/>
    <w:rsid w:val="00803D88"/>
    <w:rsid w:val="00863B4B"/>
    <w:rsid w:val="00873ED5"/>
    <w:rsid w:val="008B5463"/>
    <w:rsid w:val="008C6A54"/>
    <w:rsid w:val="008D1AC7"/>
    <w:rsid w:val="00940E38"/>
    <w:rsid w:val="00992C7F"/>
    <w:rsid w:val="009C1F40"/>
    <w:rsid w:val="009F11CB"/>
    <w:rsid w:val="00B20F96"/>
    <w:rsid w:val="00B56836"/>
    <w:rsid w:val="00B85595"/>
    <w:rsid w:val="00C37751"/>
    <w:rsid w:val="00C779F8"/>
    <w:rsid w:val="00CA10CE"/>
    <w:rsid w:val="00D10C93"/>
    <w:rsid w:val="00D713E4"/>
    <w:rsid w:val="00D871B2"/>
    <w:rsid w:val="00D918B4"/>
    <w:rsid w:val="00D92DAB"/>
    <w:rsid w:val="00DB445E"/>
    <w:rsid w:val="00E55140"/>
    <w:rsid w:val="00E57026"/>
    <w:rsid w:val="00E8278D"/>
    <w:rsid w:val="00FD51F6"/>
    <w:rsid w:val="00FD5B8A"/>
    <w:rsid w:val="00FF1719"/>
    <w:rsid w:val="00F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ACEB3"/>
  <w15:chartTrackingRefBased/>
  <w15:docId w15:val="{17C34BAC-CB53-EF48-9630-DC3130FD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5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A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A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6A7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5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57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94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F11CB"/>
    <w:rPr>
      <w:color w:val="808080"/>
    </w:rPr>
  </w:style>
  <w:style w:type="paragraph" w:styleId="ListParagraph">
    <w:name w:val="List Paragraph"/>
    <w:basedOn w:val="Normal"/>
    <w:uiPriority w:val="34"/>
    <w:qFormat/>
    <w:rsid w:val="007724F5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6C020E"/>
  </w:style>
  <w:style w:type="character" w:customStyle="1" w:styleId="Heading2Char">
    <w:name w:val="Heading 2 Char"/>
    <w:basedOn w:val="DefaultParagraphFont"/>
    <w:link w:val="Heading2"/>
    <w:uiPriority w:val="9"/>
    <w:rsid w:val="00706A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6A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6A7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reinforcement_learning_and_game_theory/blob/main/docs/Note_on_Q_functions_in_Reinforcement_Learning.docx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imitarpg13/reinforcement_learning_and_game_theory/blob/main/books/ReinforcementLearningSuttonSecondEdition2020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reinforcement_learning_and_game_theory/blob/main/articles/ReinforcementLearning/The_Four_Policy_Classes_of_Reinforcement_Learning_Wouter_van_Heeswijk_TDS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Ric202</b:Tag>
    <b:SourceType>DocumentFromInternetSite</b:SourceType>
    <b:Guid>{C4F9CB4F-894F-754D-A93B-E820E87D6658}</b:Guid>
    <b:Author>
      <b:Author>
        <b:NameList>
          <b:Person>
            <b:Last>Richard S. Sutton</b:Last>
            <b:First>Andrew</b:First>
            <b:Middle>G. Barto</b:Middle>
          </b:Person>
        </b:NameList>
      </b:Author>
    </b:Author>
    <b:Title>Reinforcement Learning: An Introduction, second edition</b:Title>
    <b:URL>https://github.com/dimitarpg13/reinforcement_learning_and_game_theory/blob/main/books/ReinforcementLearningSuttonSecondEdition2020.pdf</b:URL>
    <b:Year>2020</b:Year>
    <b:Month>Oct</b:Month>
    <b:Day>12</b:Day>
    <b:RefOrder>1</b:RefOrder>
  </b:Source>
  <b:Source>
    <b:Tag>Wou21</b:Tag>
    <b:SourceType>DocumentFromInternetSite</b:SourceType>
    <b:Guid>{7072BC0A-EAAF-D84E-994C-9E16F5671F6A}</b:Guid>
    <b:Author>
      <b:Author>
        <b:NameList>
          <b:Person>
            <b:Last>Heeswijk</b:Last>
            <b:First>Wouter</b:First>
            <b:Middle>van</b:Middle>
          </b:Person>
        </b:NameList>
      </b:Author>
    </b:Author>
    <b:Title>The Four Policy Classes of Reinforcement Learning</b:Title>
    <b:URL>https://github.com/dimitarpg13/reinforcement_learning_and_game_theory/blob/main/articles/ReinforcementLearning/The_Four_Policy_Classes_of_Reinforcement_Learning_Wouter_van_Heeswijk_TDS.pdf</b:URL>
    <b:Year>2021</b:Year>
    <b:Month>May</b:Month>
    <b:Day>11</b:Day>
    <b:RefOrder>3</b:RefOrder>
  </b:Source>
  <b:Source>
    <b:Tag>War18</b:Tag>
    <b:SourceType>DocumentFromInternetSite</b:SourceType>
    <b:Guid>{BF0E5C2B-9437-5341-9DC1-2F14657BC328}</b:Guid>
    <b:Author>
      <b:Author>
        <b:NameList>
          <b:Person>
            <b:Last>Powell</b:Last>
            <b:First>Warren</b:First>
            <b:Middle>B.</b:Middle>
          </b:Person>
        </b:NameList>
      </b:Author>
    </b:Author>
    <b:Title>A unified framework for stochastic optimization</b:Title>
    <b:URL>https://github.com/dimitarpg13/reinforcement_learning_and_game_theory/blob/main/articles/ReinforcementLearning/Powell-A-Unified-Framework-for-Stochastic-Optimization-EJOR.pdf</b:URL>
    <b:Year>2018</b:Year>
    <b:Month>Jul</b:Month>
    <b:Day>4</b:Day>
    <b:RefOrder>4</b:RefOrder>
  </b:Source>
  <b:Source>
    <b:Tag>War15</b:Tag>
    <b:SourceType>DocumentFromInternetSite</b:SourceType>
    <b:Guid>{1DD129E6-8795-F040-91E6-DD6DECC6DEBD}</b:Guid>
    <b:Author>
      <b:Author>
        <b:NameList>
          <b:Person>
            <b:Last>Powell</b:Last>
            <b:First>Warren</b:First>
            <b:Middle>B.</b:Middle>
          </b:Person>
        </b:NameList>
      </b:Author>
    </b:Author>
    <b:Title>Tutorial on stochastic optimization in energy — Part II: An energy storage illustration.</b:Title>
    <b:URL>https://github.com/dimitarpg13/reinforcement_learning_and_game_theory/blob/main/articles/ReinforcementLearning/Powell-TutorialPartII-StochasticOptJan182015.pdf</b:URL>
    <b:Year>2015</b:Year>
    <b:Month>Jan </b:Month>
    <b:Day>18</b:Day>
    <b:RefOrder>5</b:RefOrder>
  </b:Source>
  <b:Source>
    <b:Tag>War19</b:Tag>
    <b:SourceType>DocumentFromInternetSite</b:SourceType>
    <b:Guid>{2EE2BBE9-8E46-F64A-BD87-319F81F2D093}</b:Guid>
    <b:Author>
      <b:Author>
        <b:NameList>
          <b:Person>
            <b:Last>Powell</b:Last>
            <b:First>Warren</b:First>
            <b:Middle>B.</b:Middle>
          </b:Person>
        </b:NameList>
      </b:Author>
    </b:Author>
    <b:Title>Reinforcement Learning and Stochastic Optimization</b:Title>
    <b:URL>https://github.com/dimitarpg13/reinforcement_learning_and_game_theory/blob/main/books/Powell-Reinforcement-Learning-and-Stochastic-Optimization.pdf</b:URL>
    <b:Year>2019</b:Year>
    <b:Month>Sep</b:Month>
    <b:Day>3</b:Day>
    <b:RefOrder>2</b:RefOrder>
  </b:Source>
</b:Sources>
</file>

<file path=customXml/itemProps1.xml><?xml version="1.0" encoding="utf-8"?>
<ds:datastoreItem xmlns:ds="http://schemas.openxmlformats.org/officeDocument/2006/customXml" ds:itemID="{6F8C9D18-A454-2D49-ADDB-C5AF1EFBF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1530</Words>
  <Characters>8722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21</cp:revision>
  <dcterms:created xsi:type="dcterms:W3CDTF">2023-12-16T17:19:00Z</dcterms:created>
  <dcterms:modified xsi:type="dcterms:W3CDTF">2024-01-09T04:33:00Z</dcterms:modified>
</cp:coreProperties>
</file>