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27A6" w14:textId="56744204" w:rsidR="00042DC8" w:rsidRPr="001E1E02" w:rsidRDefault="001E1E02" w:rsidP="001E1E02">
      <w:pPr>
        <w:pStyle w:val="Heading1"/>
        <w:rPr>
          <w:sz w:val="28"/>
          <w:szCs w:val="28"/>
        </w:rPr>
      </w:pPr>
      <w:bookmarkStart w:id="0" w:name="_Toc151904194"/>
      <w:r w:rsidRPr="001E1E02">
        <w:rPr>
          <w:sz w:val="28"/>
          <w:szCs w:val="28"/>
        </w:rPr>
        <w:t xml:space="preserve">Note on </w:t>
      </w:r>
      <m:oMath>
        <m:r>
          <w:rPr>
            <w:rFonts w:ascii="Cambria Math" w:hAnsi="Cambria Math"/>
            <w:sz w:val="28"/>
            <w:szCs w:val="28"/>
          </w:rPr>
          <m:t>Q</m:t>
        </m:r>
      </m:oMath>
      <w:r w:rsidRPr="001E1E02">
        <w:rPr>
          <w:sz w:val="28"/>
          <w:szCs w:val="28"/>
        </w:rPr>
        <w:t xml:space="preserve"> functions and </w:t>
      </w:r>
      <m:oMath>
        <m:r>
          <w:rPr>
            <w:rFonts w:ascii="Cambria Math" w:hAnsi="Cambria Math"/>
            <w:sz w:val="28"/>
            <w:szCs w:val="28"/>
          </w:rPr>
          <m:t>V</m:t>
        </m:r>
      </m:oMath>
      <w:r w:rsidRPr="001E1E02">
        <w:rPr>
          <w:sz w:val="28"/>
          <w:szCs w:val="28"/>
        </w:rPr>
        <w:t xml:space="preserve"> functions in Reinforcement Learning</w:t>
      </w:r>
      <w:bookmarkEnd w:id="0"/>
    </w:p>
    <w:p w14:paraId="6A5F22D3" w14:textId="003AF2BC" w:rsidR="001E1E02" w:rsidRDefault="00060D2D" w:rsidP="00060D2D">
      <w:pPr>
        <w:rPr>
          <w:sz w:val="20"/>
          <w:szCs w:val="20"/>
        </w:rPr>
      </w:pPr>
      <w:r w:rsidRPr="00060D2D">
        <w:rPr>
          <w:sz w:val="20"/>
          <w:szCs w:val="20"/>
        </w:rPr>
        <w:t xml:space="preserve">(from Chapter 3 of </w:t>
      </w:r>
      <w:r w:rsidRPr="00060D2D">
        <w:rPr>
          <w:i/>
          <w:iCs/>
          <w:sz w:val="20"/>
          <w:szCs w:val="20"/>
        </w:rPr>
        <w:t>Sutton and Barto’s</w:t>
      </w:r>
      <w:r w:rsidRPr="00060D2D">
        <w:rPr>
          <w:sz w:val="20"/>
          <w:szCs w:val="20"/>
        </w:rPr>
        <w:t xml:space="preserve"> book)</w:t>
      </w:r>
    </w:p>
    <w:p w14:paraId="35F88632" w14:textId="77777777" w:rsidR="00536091" w:rsidRDefault="00536091" w:rsidP="00060D2D">
      <w:pPr>
        <w:rPr>
          <w:sz w:val="20"/>
          <w:szCs w:val="20"/>
        </w:rPr>
      </w:pPr>
    </w:p>
    <w:p w14:paraId="491AA25B" w14:textId="1D3A5D03" w:rsidR="00536091" w:rsidRPr="00536091" w:rsidRDefault="00536091" w:rsidP="00060D2D">
      <w:pPr>
        <w:rPr>
          <w:i/>
          <w:iCs/>
          <w:sz w:val="20"/>
          <w:szCs w:val="20"/>
        </w:rPr>
      </w:pPr>
      <w:r w:rsidRPr="00536091">
        <w:rPr>
          <w:i/>
          <w:iCs/>
          <w:sz w:val="20"/>
          <w:szCs w:val="20"/>
        </w:rPr>
        <w:t>written by D. Gueorguiev</w:t>
      </w:r>
      <w:r w:rsidR="006C3E27">
        <w:rPr>
          <w:i/>
          <w:iCs/>
          <w:sz w:val="20"/>
          <w:szCs w:val="20"/>
        </w:rPr>
        <w:t>, Nov 26, 2023</w:t>
      </w:r>
    </w:p>
    <w:p w14:paraId="5F14B83E" w14:textId="77777777" w:rsidR="00060D2D" w:rsidRDefault="00060D2D">
      <w:pPr>
        <w:rPr>
          <w:sz w:val="20"/>
          <w:szCs w:val="20"/>
        </w:rPr>
      </w:pPr>
    </w:p>
    <w:sdt>
      <w:sdtPr>
        <w:rPr>
          <w:rFonts w:asciiTheme="minorHAnsi" w:eastAsiaTheme="minorEastAsia" w:hAnsiTheme="minorHAnsi" w:cstheme="minorBidi"/>
          <w:b w:val="0"/>
          <w:bCs w:val="0"/>
          <w:color w:val="auto"/>
          <w:sz w:val="24"/>
          <w:szCs w:val="24"/>
          <w:lang w:eastAsia="ja-JP"/>
        </w:rPr>
        <w:id w:val="1699586803"/>
        <w:docPartObj>
          <w:docPartGallery w:val="Table of Contents"/>
          <w:docPartUnique/>
        </w:docPartObj>
      </w:sdtPr>
      <w:sdtEndPr>
        <w:rPr>
          <w:noProof/>
        </w:rPr>
      </w:sdtEndPr>
      <w:sdtContent>
        <w:p w14:paraId="3682637D" w14:textId="61DB3C5A" w:rsidR="003949C2" w:rsidRDefault="003949C2">
          <w:pPr>
            <w:pStyle w:val="TOCHeading"/>
          </w:pPr>
          <w:r>
            <w:t>Table of Contents</w:t>
          </w:r>
        </w:p>
        <w:p w14:paraId="54A83032" w14:textId="57B0A277" w:rsidR="00195A5B" w:rsidRDefault="003949C2">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1904194" w:history="1">
            <w:r w:rsidR="00195A5B" w:rsidRPr="006802C8">
              <w:rPr>
                <w:rStyle w:val="Hyperlink"/>
                <w:noProof/>
              </w:rPr>
              <w:t xml:space="preserve">Note on </w:t>
            </w:r>
            <m:oMath>
              <m:r>
                <m:rPr>
                  <m:sty m:val="bi"/>
                </m:rPr>
                <w:rPr>
                  <w:rStyle w:val="Hyperlink"/>
                  <w:rFonts w:ascii="Cambria Math" w:hAnsi="Cambria Math"/>
                  <w:noProof/>
                </w:rPr>
                <m:t>Q</m:t>
              </m:r>
            </m:oMath>
            <w:r w:rsidR="00195A5B" w:rsidRPr="006802C8">
              <w:rPr>
                <w:rStyle w:val="Hyperlink"/>
                <w:noProof/>
              </w:rPr>
              <w:t xml:space="preserve"> functions and </w:t>
            </w:r>
            <m:oMath>
              <m:r>
                <m:rPr>
                  <m:sty m:val="bi"/>
                </m:rPr>
                <w:rPr>
                  <w:rStyle w:val="Hyperlink"/>
                  <w:rFonts w:ascii="Cambria Math" w:hAnsi="Cambria Math"/>
                  <w:noProof/>
                </w:rPr>
                <m:t>V</m:t>
              </m:r>
            </m:oMath>
            <w:r w:rsidR="00195A5B" w:rsidRPr="006802C8">
              <w:rPr>
                <w:rStyle w:val="Hyperlink"/>
                <w:noProof/>
              </w:rPr>
              <w:t xml:space="preserve"> functions in Reinforcement Learning</w:t>
            </w:r>
            <w:r w:rsidR="00195A5B">
              <w:rPr>
                <w:noProof/>
                <w:webHidden/>
              </w:rPr>
              <w:tab/>
            </w:r>
            <w:r w:rsidR="00195A5B">
              <w:rPr>
                <w:noProof/>
                <w:webHidden/>
              </w:rPr>
              <w:fldChar w:fldCharType="begin"/>
            </w:r>
            <w:r w:rsidR="00195A5B">
              <w:rPr>
                <w:noProof/>
                <w:webHidden/>
              </w:rPr>
              <w:instrText xml:space="preserve"> PAGEREF _Toc151904194 \h </w:instrText>
            </w:r>
            <w:r w:rsidR="00195A5B">
              <w:rPr>
                <w:noProof/>
                <w:webHidden/>
              </w:rPr>
            </w:r>
            <w:r w:rsidR="00195A5B">
              <w:rPr>
                <w:noProof/>
                <w:webHidden/>
              </w:rPr>
              <w:fldChar w:fldCharType="separate"/>
            </w:r>
            <w:r w:rsidR="00C41724">
              <w:rPr>
                <w:noProof/>
                <w:webHidden/>
              </w:rPr>
              <w:t>1</w:t>
            </w:r>
            <w:r w:rsidR="00195A5B">
              <w:rPr>
                <w:noProof/>
                <w:webHidden/>
              </w:rPr>
              <w:fldChar w:fldCharType="end"/>
            </w:r>
          </w:hyperlink>
        </w:p>
        <w:p w14:paraId="534DD2A4" w14:textId="6C09B1A6"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5" w:history="1">
            <w:r w:rsidR="00195A5B" w:rsidRPr="006802C8">
              <w:rPr>
                <w:rStyle w:val="Hyperlink"/>
                <w:noProof/>
              </w:rPr>
              <w:t>Notation and Definitions</w:t>
            </w:r>
            <w:r w:rsidR="00195A5B">
              <w:rPr>
                <w:noProof/>
                <w:webHidden/>
              </w:rPr>
              <w:tab/>
            </w:r>
            <w:r w:rsidR="00195A5B">
              <w:rPr>
                <w:noProof/>
                <w:webHidden/>
              </w:rPr>
              <w:fldChar w:fldCharType="begin"/>
            </w:r>
            <w:r w:rsidR="00195A5B">
              <w:rPr>
                <w:noProof/>
                <w:webHidden/>
              </w:rPr>
              <w:instrText xml:space="preserve"> PAGEREF _Toc151904195 \h </w:instrText>
            </w:r>
            <w:r w:rsidR="00195A5B">
              <w:rPr>
                <w:noProof/>
                <w:webHidden/>
              </w:rPr>
            </w:r>
            <w:r w:rsidR="00195A5B">
              <w:rPr>
                <w:noProof/>
                <w:webHidden/>
              </w:rPr>
              <w:fldChar w:fldCharType="separate"/>
            </w:r>
            <w:r w:rsidR="00C41724">
              <w:rPr>
                <w:noProof/>
                <w:webHidden/>
              </w:rPr>
              <w:t>1</w:t>
            </w:r>
            <w:r w:rsidR="00195A5B">
              <w:rPr>
                <w:noProof/>
                <w:webHidden/>
              </w:rPr>
              <w:fldChar w:fldCharType="end"/>
            </w:r>
          </w:hyperlink>
        </w:p>
        <w:p w14:paraId="6B96CDAB" w14:textId="210FAA1D"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6" w:history="1">
            <w:r w:rsidR="00195A5B" w:rsidRPr="006802C8">
              <w:rPr>
                <w:rStyle w:val="Hyperlink"/>
                <w:noProof/>
              </w:rPr>
              <w:t>State-Value and State-Action Functions</w:t>
            </w:r>
            <w:r w:rsidR="00195A5B">
              <w:rPr>
                <w:noProof/>
                <w:webHidden/>
              </w:rPr>
              <w:tab/>
            </w:r>
            <w:r w:rsidR="00195A5B">
              <w:rPr>
                <w:noProof/>
                <w:webHidden/>
              </w:rPr>
              <w:fldChar w:fldCharType="begin"/>
            </w:r>
            <w:r w:rsidR="00195A5B">
              <w:rPr>
                <w:noProof/>
                <w:webHidden/>
              </w:rPr>
              <w:instrText xml:space="preserve"> PAGEREF _Toc151904196 \h </w:instrText>
            </w:r>
            <w:r w:rsidR="00195A5B">
              <w:rPr>
                <w:noProof/>
                <w:webHidden/>
              </w:rPr>
            </w:r>
            <w:r w:rsidR="00195A5B">
              <w:rPr>
                <w:noProof/>
                <w:webHidden/>
              </w:rPr>
              <w:fldChar w:fldCharType="separate"/>
            </w:r>
            <w:r w:rsidR="00C41724">
              <w:rPr>
                <w:noProof/>
                <w:webHidden/>
              </w:rPr>
              <w:t>2</w:t>
            </w:r>
            <w:r w:rsidR="00195A5B">
              <w:rPr>
                <w:noProof/>
                <w:webHidden/>
              </w:rPr>
              <w:fldChar w:fldCharType="end"/>
            </w:r>
          </w:hyperlink>
        </w:p>
        <w:p w14:paraId="135D0F23" w14:textId="5753128A" w:rsidR="00195A5B" w:rsidRDefault="00000000">
          <w:pPr>
            <w:pStyle w:val="TOC3"/>
            <w:tabs>
              <w:tab w:val="right" w:leader="dot" w:pos="9350"/>
            </w:tabs>
            <w:rPr>
              <w:rFonts w:cstheme="minorBidi"/>
              <w:noProof/>
              <w:kern w:val="2"/>
              <w:sz w:val="24"/>
              <w:szCs w:val="24"/>
              <w14:ligatures w14:val="standardContextual"/>
            </w:rPr>
          </w:pPr>
          <w:hyperlink w:anchor="_Toc151904197" w:history="1">
            <w:r w:rsidR="00195A5B" w:rsidRPr="006802C8">
              <w:rPr>
                <w:rStyle w:val="Hyperlink"/>
                <w:noProof/>
              </w:rPr>
              <w:t>Estimation Methods for State-Value and State-Action Functions</w:t>
            </w:r>
            <w:r w:rsidR="00195A5B">
              <w:rPr>
                <w:noProof/>
                <w:webHidden/>
              </w:rPr>
              <w:tab/>
            </w:r>
            <w:r w:rsidR="00195A5B">
              <w:rPr>
                <w:noProof/>
                <w:webHidden/>
              </w:rPr>
              <w:fldChar w:fldCharType="begin"/>
            </w:r>
            <w:r w:rsidR="00195A5B">
              <w:rPr>
                <w:noProof/>
                <w:webHidden/>
              </w:rPr>
              <w:instrText xml:space="preserve"> PAGEREF _Toc151904197 \h </w:instrText>
            </w:r>
            <w:r w:rsidR="00195A5B">
              <w:rPr>
                <w:noProof/>
                <w:webHidden/>
              </w:rPr>
            </w:r>
            <w:r w:rsidR="00195A5B">
              <w:rPr>
                <w:noProof/>
                <w:webHidden/>
              </w:rPr>
              <w:fldChar w:fldCharType="separate"/>
            </w:r>
            <w:r w:rsidR="00C41724">
              <w:rPr>
                <w:noProof/>
                <w:webHidden/>
              </w:rPr>
              <w:t>3</w:t>
            </w:r>
            <w:r w:rsidR="00195A5B">
              <w:rPr>
                <w:noProof/>
                <w:webHidden/>
              </w:rPr>
              <w:fldChar w:fldCharType="end"/>
            </w:r>
          </w:hyperlink>
        </w:p>
        <w:p w14:paraId="741A687C" w14:textId="4645E897" w:rsidR="00195A5B" w:rsidRDefault="00000000">
          <w:pPr>
            <w:pStyle w:val="TOC2"/>
            <w:tabs>
              <w:tab w:val="right" w:leader="dot" w:pos="9350"/>
            </w:tabs>
            <w:rPr>
              <w:rFonts w:cstheme="minorBidi"/>
              <w:b w:val="0"/>
              <w:bCs w:val="0"/>
              <w:noProof/>
              <w:kern w:val="2"/>
              <w:sz w:val="24"/>
              <w:szCs w:val="24"/>
              <w14:ligatures w14:val="standardContextual"/>
            </w:rPr>
          </w:pPr>
          <w:hyperlink w:anchor="_Toc151904198" w:history="1">
            <w:r w:rsidR="00195A5B" w:rsidRPr="006802C8">
              <w:rPr>
                <w:rStyle w:val="Hyperlink"/>
                <w:noProof/>
              </w:rPr>
              <w:t>Bellman’s Equations for State-Value and State-Action Functions</w:t>
            </w:r>
            <w:r w:rsidR="00195A5B">
              <w:rPr>
                <w:noProof/>
                <w:webHidden/>
              </w:rPr>
              <w:tab/>
            </w:r>
            <w:r w:rsidR="00195A5B">
              <w:rPr>
                <w:noProof/>
                <w:webHidden/>
              </w:rPr>
              <w:fldChar w:fldCharType="begin"/>
            </w:r>
            <w:r w:rsidR="00195A5B">
              <w:rPr>
                <w:noProof/>
                <w:webHidden/>
              </w:rPr>
              <w:instrText xml:space="preserve"> PAGEREF _Toc151904198 \h </w:instrText>
            </w:r>
            <w:r w:rsidR="00195A5B">
              <w:rPr>
                <w:noProof/>
                <w:webHidden/>
              </w:rPr>
            </w:r>
            <w:r w:rsidR="00195A5B">
              <w:rPr>
                <w:noProof/>
                <w:webHidden/>
              </w:rPr>
              <w:fldChar w:fldCharType="separate"/>
            </w:r>
            <w:r w:rsidR="00C41724">
              <w:rPr>
                <w:noProof/>
                <w:webHidden/>
              </w:rPr>
              <w:t>4</w:t>
            </w:r>
            <w:r w:rsidR="00195A5B">
              <w:rPr>
                <w:noProof/>
                <w:webHidden/>
              </w:rPr>
              <w:fldChar w:fldCharType="end"/>
            </w:r>
          </w:hyperlink>
        </w:p>
        <w:p w14:paraId="342754C9" w14:textId="1C2F79E4" w:rsidR="00195A5B" w:rsidRDefault="00000000">
          <w:pPr>
            <w:pStyle w:val="TOC3"/>
            <w:tabs>
              <w:tab w:val="right" w:leader="dot" w:pos="9350"/>
            </w:tabs>
            <w:rPr>
              <w:rFonts w:cstheme="minorBidi"/>
              <w:noProof/>
              <w:kern w:val="2"/>
              <w:sz w:val="24"/>
              <w:szCs w:val="24"/>
              <w14:ligatures w14:val="standardContextual"/>
            </w:rPr>
          </w:pPr>
          <w:hyperlink w:anchor="_Toc151904199" w:history="1">
            <w:r w:rsidR="00195A5B" w:rsidRPr="006802C8">
              <w:rPr>
                <w:rStyle w:val="Hyperlink"/>
                <w:noProof/>
              </w:rPr>
              <w:t xml:space="preserve">Bellman’s equation for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_Toc151904199 \h </w:instrText>
            </w:r>
            <w:r w:rsidR="00195A5B">
              <w:rPr>
                <w:noProof/>
                <w:webHidden/>
              </w:rPr>
            </w:r>
            <w:r w:rsidR="00195A5B">
              <w:rPr>
                <w:noProof/>
                <w:webHidden/>
              </w:rPr>
              <w:fldChar w:fldCharType="separate"/>
            </w:r>
            <w:r w:rsidR="00C41724">
              <w:rPr>
                <w:noProof/>
                <w:webHidden/>
              </w:rPr>
              <w:t>4</w:t>
            </w:r>
            <w:r w:rsidR="00195A5B">
              <w:rPr>
                <w:noProof/>
                <w:webHidden/>
              </w:rPr>
              <w:fldChar w:fldCharType="end"/>
            </w:r>
          </w:hyperlink>
        </w:p>
        <w:p w14:paraId="63EC60AF" w14:textId="66466DA5" w:rsidR="00195A5B" w:rsidRDefault="00000000">
          <w:pPr>
            <w:pStyle w:val="TOC3"/>
            <w:tabs>
              <w:tab w:val="right" w:leader="dot" w:pos="9350"/>
            </w:tabs>
            <w:rPr>
              <w:rFonts w:cstheme="minorBidi"/>
              <w:noProof/>
              <w:kern w:val="2"/>
              <w:sz w:val="24"/>
              <w:szCs w:val="24"/>
              <w14:ligatures w14:val="standardContextual"/>
            </w:rPr>
          </w:pPr>
          <w:hyperlink w:anchor="_Toc151904200" w:history="1">
            <w:r w:rsidR="00195A5B" w:rsidRPr="006802C8">
              <w:rPr>
                <w:rStyle w:val="Hyperlink"/>
                <w:noProof/>
              </w:rPr>
              <w:t xml:space="preserve">Bellman’s equation for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_Toc151904200 \h </w:instrText>
            </w:r>
            <w:r w:rsidR="00195A5B">
              <w:rPr>
                <w:noProof/>
                <w:webHidden/>
              </w:rPr>
            </w:r>
            <w:r w:rsidR="00195A5B">
              <w:rPr>
                <w:noProof/>
                <w:webHidden/>
              </w:rPr>
              <w:fldChar w:fldCharType="separate"/>
            </w:r>
            <w:r w:rsidR="00C41724">
              <w:rPr>
                <w:noProof/>
                <w:webHidden/>
              </w:rPr>
              <w:t>5</w:t>
            </w:r>
            <w:r w:rsidR="00195A5B">
              <w:rPr>
                <w:noProof/>
                <w:webHidden/>
              </w:rPr>
              <w:fldChar w:fldCharType="end"/>
            </w:r>
          </w:hyperlink>
        </w:p>
        <w:p w14:paraId="7E460637" w14:textId="2D44C55A" w:rsidR="00195A5B" w:rsidRDefault="00000000">
          <w:pPr>
            <w:pStyle w:val="TOC3"/>
            <w:tabs>
              <w:tab w:val="right" w:leader="dot" w:pos="9350"/>
            </w:tabs>
            <w:rPr>
              <w:rFonts w:cstheme="minorBidi"/>
              <w:noProof/>
              <w:kern w:val="2"/>
              <w:sz w:val="24"/>
              <w:szCs w:val="24"/>
              <w14:ligatures w14:val="standardContextual"/>
            </w:rPr>
          </w:pPr>
          <w:hyperlink w:anchor="_Toc151904201" w:history="1">
            <w:r w:rsidR="00195A5B" w:rsidRPr="006802C8">
              <w:rPr>
                <w:rStyle w:val="Hyperlink"/>
                <w:noProof/>
              </w:rPr>
              <w:t xml:space="preserve">Expressing the current state values </w:t>
            </w:r>
            <m:oMath>
              <m:r>
                <w:rPr>
                  <w:rStyle w:val="Hyperlink"/>
                  <w:rFonts w:ascii="Cambria Math" w:hAnsi="Cambria Math"/>
                  <w:noProof/>
                </w:rPr>
                <m:t>v</m:t>
              </m:r>
            </m:oMath>
            <w:r w:rsidR="00195A5B" w:rsidRPr="006802C8">
              <w:rPr>
                <w:rStyle w:val="Hyperlink"/>
                <w:noProof/>
              </w:rPr>
              <w:t xml:space="preserve"> in terms of the next action values </w:t>
            </w:r>
            <m:oMath>
              <m:r>
                <w:rPr>
                  <w:rStyle w:val="Hyperlink"/>
                  <w:rFonts w:ascii="Cambria Math" w:hAnsi="Cambria Math"/>
                  <w:noProof/>
                </w:rPr>
                <m:t>q</m:t>
              </m:r>
            </m:oMath>
            <w:r w:rsidR="00195A5B">
              <w:rPr>
                <w:noProof/>
                <w:webHidden/>
              </w:rPr>
              <w:tab/>
            </w:r>
            <w:r w:rsidR="00195A5B">
              <w:rPr>
                <w:noProof/>
                <w:webHidden/>
              </w:rPr>
              <w:fldChar w:fldCharType="begin"/>
            </w:r>
            <w:r w:rsidR="00195A5B">
              <w:rPr>
                <w:noProof/>
                <w:webHidden/>
              </w:rPr>
              <w:instrText xml:space="preserve"> PAGEREF _Toc151904201 \h </w:instrText>
            </w:r>
            <w:r w:rsidR="00195A5B">
              <w:rPr>
                <w:noProof/>
                <w:webHidden/>
              </w:rPr>
            </w:r>
            <w:r w:rsidR="00195A5B">
              <w:rPr>
                <w:noProof/>
                <w:webHidden/>
              </w:rPr>
              <w:fldChar w:fldCharType="separate"/>
            </w:r>
            <w:r w:rsidR="00C41724">
              <w:rPr>
                <w:noProof/>
                <w:webHidden/>
              </w:rPr>
              <w:t>5</w:t>
            </w:r>
            <w:r w:rsidR="00195A5B">
              <w:rPr>
                <w:noProof/>
                <w:webHidden/>
              </w:rPr>
              <w:fldChar w:fldCharType="end"/>
            </w:r>
          </w:hyperlink>
        </w:p>
        <w:p w14:paraId="5F697AB8" w14:textId="25933F37" w:rsidR="00195A5B" w:rsidRDefault="00000000">
          <w:pPr>
            <w:pStyle w:val="TOC3"/>
            <w:tabs>
              <w:tab w:val="right" w:leader="dot" w:pos="9350"/>
            </w:tabs>
            <w:rPr>
              <w:rFonts w:cstheme="minorBidi"/>
              <w:noProof/>
              <w:kern w:val="2"/>
              <w:sz w:val="24"/>
              <w:szCs w:val="24"/>
              <w14:ligatures w14:val="standardContextual"/>
            </w:rPr>
          </w:pPr>
          <w:hyperlink w:anchor="_Toc151904202" w:history="1">
            <w:r w:rsidR="00195A5B" w:rsidRPr="006802C8">
              <w:rPr>
                <w:rStyle w:val="Hyperlink"/>
                <w:noProof/>
              </w:rPr>
              <w:t xml:space="preserve">Expressing the current action values </w:t>
            </w:r>
            <m:oMath>
              <m:r>
                <w:rPr>
                  <w:rStyle w:val="Hyperlink"/>
                  <w:rFonts w:ascii="Cambria Math" w:hAnsi="Cambria Math"/>
                  <w:noProof/>
                </w:rPr>
                <m:t>q</m:t>
              </m:r>
            </m:oMath>
            <w:r w:rsidR="00195A5B" w:rsidRPr="006802C8">
              <w:rPr>
                <w:rStyle w:val="Hyperlink"/>
                <w:noProof/>
              </w:rPr>
              <w:t xml:space="preserve"> in terms of the next state values </w:t>
            </w:r>
            <m:oMath>
              <m:r>
                <w:rPr>
                  <w:rStyle w:val="Hyperlink"/>
                  <w:rFonts w:ascii="Cambria Math" w:hAnsi="Cambria Math"/>
                  <w:noProof/>
                </w:rPr>
                <m:t>v</m:t>
              </m:r>
            </m:oMath>
            <w:r w:rsidR="00195A5B">
              <w:rPr>
                <w:noProof/>
                <w:webHidden/>
              </w:rPr>
              <w:tab/>
            </w:r>
            <w:r w:rsidR="00195A5B">
              <w:rPr>
                <w:noProof/>
                <w:webHidden/>
              </w:rPr>
              <w:fldChar w:fldCharType="begin"/>
            </w:r>
            <w:r w:rsidR="00195A5B">
              <w:rPr>
                <w:noProof/>
                <w:webHidden/>
              </w:rPr>
              <w:instrText xml:space="preserve"> PAGEREF _Toc151904202 \h </w:instrText>
            </w:r>
            <w:r w:rsidR="00195A5B">
              <w:rPr>
                <w:noProof/>
                <w:webHidden/>
              </w:rPr>
            </w:r>
            <w:r w:rsidR="00195A5B">
              <w:rPr>
                <w:noProof/>
                <w:webHidden/>
              </w:rPr>
              <w:fldChar w:fldCharType="separate"/>
            </w:r>
            <w:r w:rsidR="00C41724">
              <w:rPr>
                <w:noProof/>
                <w:webHidden/>
              </w:rPr>
              <w:t>6</w:t>
            </w:r>
            <w:r w:rsidR="00195A5B">
              <w:rPr>
                <w:noProof/>
                <w:webHidden/>
              </w:rPr>
              <w:fldChar w:fldCharType="end"/>
            </w:r>
          </w:hyperlink>
        </w:p>
        <w:p w14:paraId="6C95BFBB" w14:textId="45E9EF4E"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3" w:history="1">
            <w:r w:rsidR="00195A5B" w:rsidRPr="006802C8">
              <w:rPr>
                <w:rStyle w:val="Hyperlink"/>
                <w:noProof/>
              </w:rPr>
              <w:t>Optimal Policies and Optimal Value Functions</w:t>
            </w:r>
            <w:r w:rsidR="00195A5B">
              <w:rPr>
                <w:noProof/>
                <w:webHidden/>
              </w:rPr>
              <w:tab/>
            </w:r>
            <w:r w:rsidR="00195A5B">
              <w:rPr>
                <w:noProof/>
                <w:webHidden/>
              </w:rPr>
              <w:fldChar w:fldCharType="begin"/>
            </w:r>
            <w:r w:rsidR="00195A5B">
              <w:rPr>
                <w:noProof/>
                <w:webHidden/>
              </w:rPr>
              <w:instrText xml:space="preserve"> PAGEREF _Toc151904203 \h </w:instrText>
            </w:r>
            <w:r w:rsidR="00195A5B">
              <w:rPr>
                <w:noProof/>
                <w:webHidden/>
              </w:rPr>
            </w:r>
            <w:r w:rsidR="00195A5B">
              <w:rPr>
                <w:noProof/>
                <w:webHidden/>
              </w:rPr>
              <w:fldChar w:fldCharType="separate"/>
            </w:r>
            <w:r w:rsidR="00C41724">
              <w:rPr>
                <w:noProof/>
                <w:webHidden/>
              </w:rPr>
              <w:t>6</w:t>
            </w:r>
            <w:r w:rsidR="00195A5B">
              <w:rPr>
                <w:noProof/>
                <w:webHidden/>
              </w:rPr>
              <w:fldChar w:fldCharType="end"/>
            </w:r>
          </w:hyperlink>
        </w:p>
        <w:p w14:paraId="47E94F6F" w14:textId="007FD135" w:rsidR="00195A5B" w:rsidRDefault="00000000">
          <w:pPr>
            <w:pStyle w:val="TOC2"/>
            <w:tabs>
              <w:tab w:val="right" w:leader="dot" w:pos="9350"/>
            </w:tabs>
            <w:rPr>
              <w:rFonts w:cstheme="minorBidi"/>
              <w:b w:val="0"/>
              <w:bCs w:val="0"/>
              <w:noProof/>
              <w:kern w:val="2"/>
              <w:sz w:val="24"/>
              <w:szCs w:val="24"/>
              <w14:ligatures w14:val="standardContextual"/>
            </w:rPr>
          </w:pPr>
          <w:hyperlink w:anchor="_Toc151904204" w:history="1">
            <w:r w:rsidR="00195A5B" w:rsidRPr="006802C8">
              <w:rPr>
                <w:rStyle w:val="Hyperlink"/>
                <w:noProof/>
              </w:rPr>
              <w:t>Bellman’s Optimality Equations</w:t>
            </w:r>
            <w:r w:rsidR="00195A5B">
              <w:rPr>
                <w:noProof/>
                <w:webHidden/>
              </w:rPr>
              <w:tab/>
            </w:r>
            <w:r w:rsidR="00195A5B">
              <w:rPr>
                <w:noProof/>
                <w:webHidden/>
              </w:rPr>
              <w:fldChar w:fldCharType="begin"/>
            </w:r>
            <w:r w:rsidR="00195A5B">
              <w:rPr>
                <w:noProof/>
                <w:webHidden/>
              </w:rPr>
              <w:instrText xml:space="preserve"> PAGEREF _Toc151904204 \h </w:instrText>
            </w:r>
            <w:r w:rsidR="00195A5B">
              <w:rPr>
                <w:noProof/>
                <w:webHidden/>
              </w:rPr>
            </w:r>
            <w:r w:rsidR="00195A5B">
              <w:rPr>
                <w:noProof/>
                <w:webHidden/>
              </w:rPr>
              <w:fldChar w:fldCharType="separate"/>
            </w:r>
            <w:r w:rsidR="00C41724">
              <w:rPr>
                <w:noProof/>
                <w:webHidden/>
              </w:rPr>
              <w:t>7</w:t>
            </w:r>
            <w:r w:rsidR="00195A5B">
              <w:rPr>
                <w:noProof/>
                <w:webHidden/>
              </w:rPr>
              <w:fldChar w:fldCharType="end"/>
            </w:r>
          </w:hyperlink>
        </w:p>
        <w:p w14:paraId="5C9941BE" w14:textId="33189F90" w:rsidR="00195A5B" w:rsidRDefault="00000000">
          <w:pPr>
            <w:pStyle w:val="TOC3"/>
            <w:tabs>
              <w:tab w:val="right" w:leader="dot" w:pos="9350"/>
            </w:tabs>
            <w:rPr>
              <w:rFonts w:cstheme="minorBidi"/>
              <w:noProof/>
              <w:kern w:val="2"/>
              <w:sz w:val="24"/>
              <w:szCs w:val="24"/>
              <w14:ligatures w14:val="standardContextual"/>
            </w:rPr>
          </w:pPr>
          <w:hyperlink w:anchor="_Toc151904205"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_Toc151904205 \h </w:instrText>
            </w:r>
            <w:r w:rsidR="00195A5B">
              <w:rPr>
                <w:noProof/>
                <w:webHidden/>
              </w:rPr>
            </w:r>
            <w:r w:rsidR="00195A5B">
              <w:rPr>
                <w:noProof/>
                <w:webHidden/>
              </w:rPr>
              <w:fldChar w:fldCharType="separate"/>
            </w:r>
            <w:r w:rsidR="00C41724">
              <w:rPr>
                <w:noProof/>
                <w:webHidden/>
              </w:rPr>
              <w:t>7</w:t>
            </w:r>
            <w:r w:rsidR="00195A5B">
              <w:rPr>
                <w:noProof/>
                <w:webHidden/>
              </w:rPr>
              <w:fldChar w:fldCharType="end"/>
            </w:r>
          </w:hyperlink>
        </w:p>
        <w:p w14:paraId="7E7C0FDA" w14:textId="00303061" w:rsidR="00195A5B" w:rsidRDefault="00000000">
          <w:pPr>
            <w:pStyle w:val="TOC3"/>
            <w:tabs>
              <w:tab w:val="right" w:leader="dot" w:pos="9350"/>
            </w:tabs>
            <w:rPr>
              <w:rFonts w:cstheme="minorBidi"/>
              <w:noProof/>
              <w:kern w:val="2"/>
              <w:sz w:val="24"/>
              <w:szCs w:val="24"/>
              <w14:ligatures w14:val="standardContextual"/>
            </w:rPr>
          </w:pPr>
          <w:hyperlink w:anchor="_Toc151904206" w:history="1">
            <w:r w:rsidR="00195A5B" w:rsidRPr="006802C8">
              <w:rPr>
                <w:rStyle w:val="Hyperlink"/>
                <w:noProof/>
              </w:rPr>
              <w:t>Bellman’s optimality equation for the optimal state-value function</w:t>
            </w:r>
            <w:r w:rsidR="00195A5B">
              <w:rPr>
                <w:noProof/>
                <w:webHidden/>
              </w:rPr>
              <w:tab/>
            </w:r>
            <w:r w:rsidR="00195A5B">
              <w:rPr>
                <w:noProof/>
                <w:webHidden/>
              </w:rPr>
              <w:fldChar w:fldCharType="begin"/>
            </w:r>
            <w:r w:rsidR="00195A5B">
              <w:rPr>
                <w:noProof/>
                <w:webHidden/>
              </w:rPr>
              <w:instrText xml:space="preserve"> PAGEREF _Toc151904206 \h </w:instrText>
            </w:r>
            <w:r w:rsidR="00195A5B">
              <w:rPr>
                <w:noProof/>
                <w:webHidden/>
              </w:rPr>
            </w:r>
            <w:r w:rsidR="00195A5B">
              <w:rPr>
                <w:noProof/>
                <w:webHidden/>
              </w:rPr>
              <w:fldChar w:fldCharType="separate"/>
            </w:r>
            <w:r w:rsidR="00C41724">
              <w:rPr>
                <w:noProof/>
                <w:webHidden/>
              </w:rPr>
              <w:t>7</w:t>
            </w:r>
            <w:r w:rsidR="00195A5B">
              <w:rPr>
                <w:noProof/>
                <w:webHidden/>
              </w:rPr>
              <w:fldChar w:fldCharType="end"/>
            </w:r>
          </w:hyperlink>
        </w:p>
        <w:p w14:paraId="78792BBB" w14:textId="06075381" w:rsidR="00195A5B" w:rsidRDefault="00000000">
          <w:pPr>
            <w:pStyle w:val="TOC3"/>
            <w:tabs>
              <w:tab w:val="right" w:leader="dot" w:pos="9350"/>
            </w:tabs>
            <w:rPr>
              <w:rFonts w:cstheme="minorBidi"/>
              <w:noProof/>
              <w:kern w:val="2"/>
              <w:sz w:val="24"/>
              <w:szCs w:val="24"/>
              <w14:ligatures w14:val="standardContextual"/>
            </w:rPr>
          </w:pPr>
          <w:hyperlink w:anchor="_Toc151904207" w:history="1">
            <w:r w:rsidR="00195A5B" w:rsidRPr="006802C8">
              <w:rPr>
                <w:rStyle w:val="Hyperlink"/>
                <w:noProof/>
              </w:rPr>
              <w:t>Determining the Optimal Policy from the Bellman Optimality Equations</w:t>
            </w:r>
            <w:r w:rsidR="00195A5B">
              <w:rPr>
                <w:noProof/>
                <w:webHidden/>
              </w:rPr>
              <w:tab/>
            </w:r>
            <w:r w:rsidR="00195A5B">
              <w:rPr>
                <w:noProof/>
                <w:webHidden/>
              </w:rPr>
              <w:fldChar w:fldCharType="begin"/>
            </w:r>
            <w:r w:rsidR="00195A5B">
              <w:rPr>
                <w:noProof/>
                <w:webHidden/>
              </w:rPr>
              <w:instrText xml:space="preserve"> PAGEREF _Toc151904207 \h </w:instrText>
            </w:r>
            <w:r w:rsidR="00195A5B">
              <w:rPr>
                <w:noProof/>
                <w:webHidden/>
              </w:rPr>
            </w:r>
            <w:r w:rsidR="00195A5B">
              <w:rPr>
                <w:noProof/>
                <w:webHidden/>
              </w:rPr>
              <w:fldChar w:fldCharType="separate"/>
            </w:r>
            <w:r w:rsidR="00C41724">
              <w:rPr>
                <w:noProof/>
                <w:webHidden/>
              </w:rPr>
              <w:t>8</w:t>
            </w:r>
            <w:r w:rsidR="00195A5B">
              <w:rPr>
                <w:noProof/>
                <w:webHidden/>
              </w:rPr>
              <w:fldChar w:fldCharType="end"/>
            </w:r>
          </w:hyperlink>
        </w:p>
        <w:p w14:paraId="432F7B77" w14:textId="5B8FA9C8" w:rsidR="003949C2" w:rsidRDefault="003949C2">
          <w:r>
            <w:rPr>
              <w:b/>
              <w:bCs/>
              <w:noProof/>
            </w:rPr>
            <w:fldChar w:fldCharType="end"/>
          </w:r>
        </w:p>
      </w:sdtContent>
    </w:sdt>
    <w:p w14:paraId="1AFC99AE" w14:textId="77777777" w:rsidR="003949C2" w:rsidRDefault="003949C2">
      <w:pPr>
        <w:rPr>
          <w:sz w:val="20"/>
          <w:szCs w:val="20"/>
        </w:rPr>
      </w:pPr>
    </w:p>
    <w:p w14:paraId="27B217E0" w14:textId="004F706F" w:rsidR="001E1E02" w:rsidRDefault="001E1E02" w:rsidP="001E1E02">
      <w:pPr>
        <w:pStyle w:val="Heading2"/>
      </w:pPr>
      <w:bookmarkStart w:id="1" w:name="_Toc151904195"/>
      <w:r>
        <w:t>Notation and Definitions</w:t>
      </w:r>
      <w:bookmarkEnd w:id="1"/>
    </w:p>
    <w:p w14:paraId="41E1901E" w14:textId="77777777" w:rsidR="00232F04" w:rsidRPr="009555C2" w:rsidRDefault="00232F04" w:rsidP="00232F04">
      <w:pPr>
        <w:rPr>
          <w:sz w:val="20"/>
          <w:szCs w:val="20"/>
        </w:rPr>
      </w:pPr>
    </w:p>
    <w:p w14:paraId="27BD6764" w14:textId="29E0E274" w:rsidR="009555C2" w:rsidRDefault="007D5820" w:rsidP="00232F04">
      <w:pPr>
        <w:rPr>
          <w:sz w:val="20"/>
          <w:szCs w:val="20"/>
        </w:rPr>
      </w:pPr>
      <w:r>
        <w:rPr>
          <w:b/>
          <w:bCs/>
          <w:sz w:val="20"/>
          <w:szCs w:val="20"/>
        </w:rPr>
        <w:t>Distribution</w:t>
      </w:r>
      <w:r w:rsidR="00F37593">
        <w:rPr>
          <w:b/>
          <w:bCs/>
          <w:sz w:val="20"/>
          <w:szCs w:val="20"/>
        </w:rPr>
        <w:t xml:space="preserve"> of the </w:t>
      </w:r>
      <w:r w:rsidR="009555C2" w:rsidRPr="009555C2">
        <w:rPr>
          <w:b/>
          <w:bCs/>
          <w:sz w:val="20"/>
          <w:szCs w:val="20"/>
        </w:rPr>
        <w:t>Dynamics of the MDP</w:t>
      </w:r>
      <w:r w:rsidR="009555C2">
        <w:rPr>
          <w:sz w:val="20"/>
          <w:szCs w:val="20"/>
        </w:rPr>
        <w:t>: defined through the following 4 arguments function:</w:t>
      </w:r>
    </w:p>
    <w:p w14:paraId="40F7A222" w14:textId="77777777"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09F78947" w14:textId="27E372E0" w:rsidR="009555C2" w:rsidRPr="009555C2" w:rsidRDefault="00F37593" w:rsidP="00232F04">
      <w:pPr>
        <w:rPr>
          <w:sz w:val="20"/>
          <w:szCs w:val="20"/>
        </w:rPr>
      </w:pPr>
      <w:r>
        <w:rPr>
          <w:sz w:val="20"/>
          <w:szCs w:val="20"/>
        </w:rPr>
        <w:t xml:space="preserve">which is </w:t>
      </w:r>
      <w:r>
        <w:rPr>
          <w:sz w:val="20"/>
          <w:szCs w:val="20"/>
        </w:rPr>
        <w:t xml:space="preserve">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59F5DAAD" w14:textId="77777777" w:rsidR="009555C2" w:rsidRDefault="009555C2" w:rsidP="00232F04">
      <w:pPr>
        <w:rPr>
          <w:sz w:val="20"/>
          <w:szCs w:val="20"/>
        </w:rPr>
      </w:pPr>
    </w:p>
    <w:p w14:paraId="2C45157A" w14:textId="3C8758AF" w:rsidR="00F37593" w:rsidRDefault="007D5820" w:rsidP="00232F04">
      <w:pPr>
        <w:rPr>
          <w:sz w:val="20"/>
          <w:szCs w:val="20"/>
        </w:rPr>
      </w:pPr>
      <w:r>
        <w:rPr>
          <w:b/>
          <w:bCs/>
          <w:sz w:val="20"/>
          <w:szCs w:val="20"/>
        </w:rPr>
        <w:t>Distribution</w:t>
      </w:r>
      <w:r w:rsidR="00F37593" w:rsidRPr="00F37593">
        <w:rPr>
          <w:b/>
          <w:bCs/>
          <w:sz w:val="20"/>
          <w:szCs w:val="20"/>
        </w:rPr>
        <w:t xml:space="preserve"> of the state-transition probabilities</w:t>
      </w:r>
      <w:r w:rsidR="00F37593">
        <w:rPr>
          <w:sz w:val="20"/>
          <w:szCs w:val="20"/>
        </w:rPr>
        <w:t>: defined through the following 3 arguments function:</w:t>
      </w:r>
    </w:p>
    <w:p w14:paraId="7D8A71E7" w14:textId="7123AF61" w:rsidR="00F37593" w:rsidRDefault="00F37593" w:rsidP="00232F04">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291C95F5" w14:textId="77777777" w:rsidR="00F37593" w:rsidRPr="009555C2" w:rsidRDefault="00F37593" w:rsidP="00232F04">
      <w:pPr>
        <w:rPr>
          <w:sz w:val="20"/>
          <w:szCs w:val="20"/>
        </w:rPr>
      </w:pPr>
    </w:p>
    <w:p w14:paraId="43E7D67E" w14:textId="52345429" w:rsidR="001E1E02" w:rsidRDefault="001E1E02">
      <w:pPr>
        <w:rPr>
          <w:sz w:val="20"/>
          <w:szCs w:val="20"/>
        </w:rPr>
      </w:pPr>
      <w:r w:rsidRPr="001E1E02">
        <w:rPr>
          <w:b/>
          <w:bCs/>
          <w:sz w:val="20"/>
          <w:szCs w:val="20"/>
        </w:rPr>
        <w:t>Markov Decision Process</w:t>
      </w:r>
      <w:r>
        <w:rPr>
          <w:sz w:val="20"/>
          <w:szCs w:val="20"/>
        </w:rPr>
        <w:t xml:space="preserve"> (</w:t>
      </w:r>
      <w:r w:rsidR="006362E3">
        <w:rPr>
          <w:sz w:val="20"/>
          <w:szCs w:val="20"/>
        </w:rPr>
        <w:t xml:space="preserve">abbrev </w:t>
      </w:r>
      <w:r w:rsidRPr="006362E3">
        <w:rPr>
          <w:i/>
          <w:iCs/>
          <w:sz w:val="20"/>
          <w:szCs w:val="20"/>
        </w:rPr>
        <w:t>MDP</w:t>
      </w:r>
      <w:r>
        <w:rPr>
          <w:sz w:val="20"/>
          <w:szCs w:val="20"/>
        </w:rPr>
        <w:t xml:space="preserve">): a </w:t>
      </w:r>
      <w:r w:rsidR="00902CF3">
        <w:rPr>
          <w:sz w:val="20"/>
          <w:szCs w:val="20"/>
        </w:rPr>
        <w:t>4</w:t>
      </w:r>
      <w:r>
        <w:rPr>
          <w:sz w:val="20"/>
          <w:szCs w:val="20"/>
        </w:rPr>
        <w:t xml:space="preserve">-tuple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p,γ</m:t>
            </m:r>
          </m:e>
        </m:d>
      </m:oMath>
      <w:r w:rsidR="001A4376">
        <w:rPr>
          <w:sz w:val="20"/>
          <w:szCs w:val="20"/>
        </w:rPr>
        <w:t xml:space="preserve"> with</w:t>
      </w:r>
    </w:p>
    <w:p w14:paraId="3A270492" w14:textId="18DCB978"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S</m:t>
        </m:r>
      </m:oMath>
      <w:r w:rsidR="001A4376">
        <w:rPr>
          <w:sz w:val="20"/>
          <w:szCs w:val="20"/>
        </w:rPr>
        <w:t xml:space="preserve"> is a set of states (finite or infinite</w:t>
      </w:r>
      <w:r w:rsidR="00482B76">
        <w:rPr>
          <w:sz w:val="20"/>
          <w:szCs w:val="20"/>
        </w:rPr>
        <w:t>, discrete, or continuous</w:t>
      </w:r>
      <w:r w:rsidR="001A4376">
        <w:rPr>
          <w:sz w:val="20"/>
          <w:szCs w:val="20"/>
        </w:rPr>
        <w:t>)</w:t>
      </w:r>
    </w:p>
    <w:p w14:paraId="0D56AC95" w14:textId="64A8D2EF" w:rsidR="001A4376" w:rsidRDefault="00EB0FDF" w:rsidP="001A4376">
      <w:pPr>
        <w:pStyle w:val="ListParagraph"/>
        <w:numPr>
          <w:ilvl w:val="0"/>
          <w:numId w:val="1"/>
        </w:numPr>
        <w:rPr>
          <w:sz w:val="20"/>
          <w:szCs w:val="20"/>
        </w:rPr>
      </w:pPr>
      <m:oMath>
        <m:r>
          <m:rPr>
            <m:scr m:val="script"/>
          </m:rPr>
          <w:rPr>
            <w:rFonts w:ascii="Cambria Math" w:hAnsi="Cambria Math"/>
            <w:sz w:val="20"/>
            <w:szCs w:val="20"/>
          </w:rPr>
          <m:t>A</m:t>
        </m:r>
      </m:oMath>
      <w:r w:rsidR="00B43F8C">
        <w:rPr>
          <w:sz w:val="20"/>
          <w:szCs w:val="20"/>
        </w:rPr>
        <w:t xml:space="preserve"> is a set of actions (finite or infinite</w:t>
      </w:r>
      <w:r w:rsidR="00482B76">
        <w:rPr>
          <w:sz w:val="20"/>
          <w:szCs w:val="20"/>
        </w:rPr>
        <w:t>, discrete, or continuous</w:t>
      </w:r>
      <w:r w:rsidR="00B43F8C">
        <w:rPr>
          <w:sz w:val="20"/>
          <w:szCs w:val="20"/>
        </w:rPr>
        <w:t>)</w:t>
      </w:r>
    </w:p>
    <w:p w14:paraId="6C2EFB09" w14:textId="534643F4" w:rsidR="00B43F8C" w:rsidRDefault="00EB0FDF" w:rsidP="001A4376">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sidR="00C706B8">
        <w:rPr>
          <w:sz w:val="20"/>
          <w:szCs w:val="20"/>
        </w:rPr>
        <w:t xml:space="preserve"> is the probability to get from state </w:t>
      </w:r>
      <m:oMath>
        <m:r>
          <w:rPr>
            <w:rFonts w:ascii="Cambria Math" w:hAnsi="Cambria Math"/>
            <w:sz w:val="20"/>
            <w:szCs w:val="20"/>
          </w:rPr>
          <m:t>s</m:t>
        </m:r>
      </m:oMath>
      <w:r w:rsidR="00C706B8">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C706B8">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sidR="00C706B8">
        <w:rPr>
          <w:sz w:val="20"/>
          <w:szCs w:val="20"/>
        </w:rPr>
        <w:t>.</w:t>
      </w:r>
      <w:r w:rsidR="009555C2">
        <w:rPr>
          <w:sz w:val="20"/>
          <w:szCs w:val="20"/>
        </w:rPr>
        <w:t xml:space="preserve"> This is the function describing the dynamics of the MDP.</w:t>
      </w:r>
    </w:p>
    <w:p w14:paraId="78E3A49E" w14:textId="2427C472" w:rsidR="00A42C97" w:rsidRDefault="00A42C97" w:rsidP="001A43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w:t>
      </w:r>
      <w:r w:rsidR="00232F04">
        <w:rPr>
          <w:sz w:val="20"/>
          <w:szCs w:val="20"/>
        </w:rPr>
        <w:t xml:space="preserve">to what extent the focus is on the most recent rewards. with </w:t>
      </w:r>
      <m:oMath>
        <m:r>
          <w:rPr>
            <w:rFonts w:ascii="Cambria Math" w:hAnsi="Cambria Math"/>
            <w:sz w:val="20"/>
            <w:szCs w:val="20"/>
          </w:rPr>
          <m:t>γ=1</m:t>
        </m:r>
      </m:oMath>
      <w:r w:rsidR="00232F04">
        <w:rPr>
          <w:sz w:val="20"/>
          <w:szCs w:val="20"/>
        </w:rPr>
        <w:t xml:space="preserve"> there is no focus on the most recent rewards only.</w:t>
      </w:r>
    </w:p>
    <w:p w14:paraId="5C7DBE69" w14:textId="77777777" w:rsidR="00232F04" w:rsidRDefault="00232F04" w:rsidP="00232F04">
      <w:pPr>
        <w:rPr>
          <w:sz w:val="20"/>
          <w:szCs w:val="20"/>
        </w:rPr>
      </w:pPr>
    </w:p>
    <w:p w14:paraId="3522064C" w14:textId="7A1B3059" w:rsidR="00185B7F" w:rsidRDefault="00482B76" w:rsidP="00232F04">
      <w:pPr>
        <w:rPr>
          <w:sz w:val="20"/>
          <w:szCs w:val="20"/>
        </w:rPr>
      </w:pPr>
      <w:r w:rsidRPr="00482B76">
        <w:rPr>
          <w:sz w:val="20"/>
          <w:szCs w:val="20"/>
          <w:u w:val="single"/>
        </w:rPr>
        <w:t>Note</w:t>
      </w:r>
      <w:r>
        <w:rPr>
          <w:sz w:val="20"/>
          <w:szCs w:val="20"/>
        </w:rPr>
        <w:t xml:space="preserve">: </w:t>
      </w:r>
      <w:r w:rsidR="00185B7F">
        <w:rPr>
          <w:sz w:val="20"/>
          <w:szCs w:val="20"/>
        </w:rPr>
        <w:t>There is another</w:t>
      </w:r>
      <w:r>
        <w:rPr>
          <w:sz w:val="20"/>
          <w:szCs w:val="20"/>
        </w:rPr>
        <w:t xml:space="preserve"> equivalent</w:t>
      </w:r>
      <w:r w:rsidR="00185B7F">
        <w:rPr>
          <w:sz w:val="20"/>
          <w:szCs w:val="20"/>
        </w:rPr>
        <w:t xml:space="preserve"> definition of Markov process which uses the </w:t>
      </w:r>
      <w:r w:rsidR="00185B7F" w:rsidRPr="00185B7F">
        <w:rPr>
          <w:i/>
          <w:iCs/>
          <w:sz w:val="20"/>
          <w:szCs w:val="20"/>
        </w:rPr>
        <w:t>state-transition probabilities</w:t>
      </w:r>
      <w:r w:rsidR="00185B7F">
        <w:rPr>
          <w:i/>
          <w:iCs/>
          <w:sz w:val="20"/>
          <w:szCs w:val="20"/>
        </w:rPr>
        <w:t xml:space="preserve"> distribution</w:t>
      </w:r>
      <w:r w:rsidR="00185B7F">
        <w:rPr>
          <w:sz w:val="20"/>
          <w:szCs w:val="20"/>
        </w:rPr>
        <w:t xml:space="preserve"> represented by </w:t>
      </w:r>
      <w:r>
        <w:rPr>
          <w:sz w:val="20"/>
          <w:szCs w:val="20"/>
        </w:rPr>
        <w:t>the three-argument</w:t>
      </w:r>
      <w:r w:rsidR="00185B7F">
        <w:rPr>
          <w:sz w:val="20"/>
          <w:szCs w:val="20"/>
        </w:rPr>
        <w:t xml:space="preserve"> function </w:t>
      </w:r>
      <m:oMath>
        <m:r>
          <w:rPr>
            <w:rFonts w:ascii="Cambria Math" w:hAnsi="Cambria Math"/>
            <w:sz w:val="20"/>
            <w:szCs w:val="20"/>
          </w:rPr>
          <m:t>p</m:t>
        </m:r>
        <m:r>
          <w:rPr>
            <w:rFonts w:ascii="Cambria Math" w:hAnsi="Cambria Math"/>
            <w:sz w:val="20"/>
            <w:szCs w:val="20"/>
          </w:rPr>
          <m:t xml:space="preserve"> :</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xml:space="preserve"> </m:t>
        </m:r>
      </m:oMath>
      <w:r w:rsidR="007D5820">
        <w:rPr>
          <w:sz w:val="20"/>
          <w:szCs w:val="20"/>
        </w:rPr>
        <w:t xml:space="preserve"> and </w:t>
      </w:r>
      <w:r w:rsidR="007D5820" w:rsidRPr="007D5820">
        <w:rPr>
          <w:i/>
          <w:iCs/>
          <w:sz w:val="20"/>
          <w:szCs w:val="20"/>
        </w:rPr>
        <w:t>reward function</w:t>
      </w:r>
      <w:r w:rsidR="007D5820">
        <w:rPr>
          <w:i/>
          <w:iCs/>
          <w:sz w:val="20"/>
          <w:szCs w:val="20"/>
        </w:rPr>
        <w:t xml:space="preserve"> </w:t>
      </w: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sz w:val="20"/>
          <w:szCs w:val="20"/>
        </w:rPr>
        <w:t xml:space="preserve">. With this definition the Markov Decision Process is defined as a </w:t>
      </w:r>
      <w:r w:rsidR="00F37593">
        <w:rPr>
          <w:sz w:val="20"/>
          <w:szCs w:val="20"/>
        </w:rPr>
        <w:t>5</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T,r,γ</m:t>
            </m:r>
          </m:e>
        </m:d>
      </m:oMath>
      <w:r>
        <w:rPr>
          <w:sz w:val="20"/>
          <w:szCs w:val="20"/>
        </w:rPr>
        <w:t>, where</w:t>
      </w:r>
      <w:r w:rsidR="009555C2">
        <w:rPr>
          <w:sz w:val="20"/>
          <w:szCs w:val="20"/>
        </w:rPr>
        <w:t>:</w:t>
      </w:r>
      <w:r>
        <w:rPr>
          <w:sz w:val="20"/>
          <w:szCs w:val="20"/>
        </w:rPr>
        <w:t xml:space="preserve"> </w:t>
      </w:r>
    </w:p>
    <w:p w14:paraId="2873FD44" w14:textId="7213D3D0" w:rsidR="00482B76" w:rsidRDefault="00482B76" w:rsidP="00482B76">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w:t>
      </w:r>
      <w:r>
        <w:rPr>
          <w:sz w:val="20"/>
          <w:szCs w:val="20"/>
        </w:rPr>
        <w:t>, discrete, or continuous</w:t>
      </w:r>
      <w:r>
        <w:rPr>
          <w:sz w:val="20"/>
          <w:szCs w:val="20"/>
        </w:rPr>
        <w:t>)</w:t>
      </w:r>
    </w:p>
    <w:p w14:paraId="49AE4525" w14:textId="1D4FB6AF" w:rsidR="00F37593" w:rsidRPr="00F37593" w:rsidRDefault="00482B76" w:rsidP="00F37593">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200910A4" w14:textId="2CF5F517" w:rsidR="00482B76" w:rsidRDefault="00482B76" w:rsidP="00482B76">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787A5917" w14:textId="298DFB78" w:rsidR="007D5820" w:rsidRDefault="007D5820" w:rsidP="00482B76">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52358CD6" w14:textId="4E31DAC6" w:rsidR="00482B76" w:rsidRPr="00482B76" w:rsidRDefault="00F37593" w:rsidP="00482B76">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52EE25B4" w14:textId="77777777" w:rsidR="00185B7F" w:rsidRDefault="00185B7F" w:rsidP="00232F04">
      <w:pPr>
        <w:rPr>
          <w:sz w:val="20"/>
          <w:szCs w:val="20"/>
        </w:rPr>
      </w:pPr>
    </w:p>
    <w:p w14:paraId="2F66C9D7" w14:textId="62B95740" w:rsidR="00F37593" w:rsidRDefault="00F37593" w:rsidP="00232F04">
      <w:pPr>
        <w:rPr>
          <w:sz w:val="20"/>
          <w:szCs w:val="20"/>
        </w:rPr>
      </w:pPr>
      <w:r w:rsidRPr="00F37593">
        <w:rPr>
          <w:sz w:val="20"/>
          <w:szCs w:val="20"/>
          <w:u w:val="single"/>
        </w:rPr>
        <w:t>Note 2</w:t>
      </w:r>
      <w:r>
        <w:rPr>
          <w:sz w:val="20"/>
          <w:szCs w:val="20"/>
        </w:rPr>
        <w:t xml:space="preserve">: A more detailed definition of MDP involves specifying the </w:t>
      </w:r>
      <w:r w:rsidR="007D5820">
        <w:rPr>
          <w:sz w:val="20"/>
          <w:szCs w:val="20"/>
        </w:rPr>
        <w:t xml:space="preserve">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7D5820">
        <w:rPr>
          <w:sz w:val="20"/>
          <w:szCs w:val="20"/>
        </w:rPr>
        <w:t xml:space="preserve"> and augments either of the MDP definitions as:</w:t>
      </w:r>
    </w:p>
    <w:p w14:paraId="1C3B4D2D" w14:textId="77777777" w:rsidR="007D5820" w:rsidRDefault="007D5820" w:rsidP="00232F04">
      <w:pPr>
        <w:rPr>
          <w:sz w:val="20"/>
          <w:szCs w:val="20"/>
        </w:rPr>
      </w:pPr>
    </w:p>
    <w:p w14:paraId="7B55142E" w14:textId="7E87BC54" w:rsidR="007D5820" w:rsidRDefault="007D5820" w:rsidP="007D5820">
      <w:pPr>
        <w:rPr>
          <w:sz w:val="20"/>
          <w:szCs w:val="20"/>
        </w:rPr>
      </w:pPr>
      <w:r>
        <w:rPr>
          <w:sz w:val="20"/>
          <w:szCs w:val="20"/>
        </w:rPr>
        <w:t xml:space="preserve">Markov Decision Process </w:t>
      </w:r>
      <w:r w:rsidR="00530C31">
        <w:rPr>
          <w:sz w:val="20"/>
          <w:szCs w:val="20"/>
        </w:rPr>
        <w:t xml:space="preserve">with specified </w:t>
      </w:r>
      <w:r w:rsidR="00530C31" w:rsidRPr="00530C31">
        <w:rPr>
          <w:i/>
          <w:iCs/>
          <w:sz w:val="20"/>
          <w:szCs w:val="20"/>
        </w:rPr>
        <w:t>initial state</w:t>
      </w:r>
      <w:r w:rsidR="00530C31">
        <w:rPr>
          <w:sz w:val="20"/>
          <w:szCs w:val="20"/>
        </w:rPr>
        <w:t xml:space="preserve"> </w:t>
      </w:r>
      <w:r>
        <w:rPr>
          <w:sz w:val="20"/>
          <w:szCs w:val="20"/>
        </w:rPr>
        <w:t xml:space="preserve">is a </w:t>
      </w:r>
      <w:r>
        <w:rPr>
          <w:sz w:val="20"/>
          <w:szCs w:val="20"/>
        </w:rPr>
        <w:t>6</w:t>
      </w:r>
      <w:r>
        <w:rPr>
          <w:sz w:val="20"/>
          <w:szCs w:val="20"/>
        </w:rPr>
        <w:t xml:space="preserve">-tuple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m:t>
            </m:r>
            <m:r>
              <w:rPr>
                <w:rFonts w:ascii="Cambria Math" w:hAnsi="Cambria Math" w:cstheme="minorHAnsi"/>
                <w:sz w:val="20"/>
                <w:szCs w:val="20"/>
              </w:rPr>
              <m:t>γ</m:t>
            </m:r>
          </m:e>
        </m:d>
      </m:oMath>
      <w:r>
        <w:rPr>
          <w:sz w:val="20"/>
          <w:szCs w:val="20"/>
        </w:rPr>
        <w:t xml:space="preserve">, where: </w:t>
      </w:r>
    </w:p>
    <w:p w14:paraId="09F41210" w14:textId="77777777" w:rsidR="007D5820" w:rsidRDefault="007D5820" w:rsidP="007D5820">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7365B245" w14:textId="77777777" w:rsidR="007D5820" w:rsidRPr="00F37593" w:rsidRDefault="007D5820" w:rsidP="007D5820">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F7505B1" w14:textId="77777777" w:rsidR="007D5820" w:rsidRDefault="007D5820" w:rsidP="007D5820">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7681E41" w14:textId="77777777" w:rsidR="007D5820" w:rsidRPr="007D5820" w:rsidRDefault="007D5820" w:rsidP="007D5820">
      <w:pPr>
        <w:pStyle w:val="ListParagraph"/>
        <w:numPr>
          <w:ilvl w:val="0"/>
          <w:numId w:val="1"/>
        </w:numPr>
        <w:rPr>
          <w:sz w:val="20"/>
          <w:szCs w:val="20"/>
        </w:rPr>
      </w:pPr>
      <m:oMath>
        <m:r>
          <w:rPr>
            <w:rFonts w:ascii="Cambria Math" w:hAnsi="Cambria Math" w:cstheme="minorHAnsi"/>
            <w:sz w:val="20"/>
            <w:szCs w:val="20"/>
          </w:rPr>
          <m:t>r</m:t>
        </m:r>
        <m:r>
          <m:rPr>
            <m:scr m:val="script"/>
          </m:rPr>
          <w:rPr>
            <w:rFonts w:ascii="Cambria Math" w:hAnsi="Cambria Math" w:cstheme="minorHAnsi"/>
            <w:sz w:val="20"/>
            <w:szCs w:val="20"/>
          </w:rPr>
          <m:t xml:space="preserve"> : 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97E9BF" w14:textId="2AB0BB72" w:rsidR="007D5820" w:rsidRDefault="007D5820" w:rsidP="007D5820">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w:t>
      </w:r>
      <w:r w:rsidR="00047513">
        <w:rPr>
          <w:sz w:val="20"/>
          <w:szCs w:val="20"/>
        </w:rPr>
        <w:t>initial state distribution</w:t>
      </w:r>
    </w:p>
    <w:p w14:paraId="3E1F5C23" w14:textId="70B59E22" w:rsidR="007D5820" w:rsidRPr="007D5820" w:rsidRDefault="007D5820" w:rsidP="007D5820">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26832A1" w14:textId="77777777" w:rsidR="00F37593" w:rsidRDefault="00F37593" w:rsidP="00232F04">
      <w:pPr>
        <w:rPr>
          <w:sz w:val="20"/>
          <w:szCs w:val="20"/>
        </w:rPr>
      </w:pPr>
    </w:p>
    <w:p w14:paraId="04261410" w14:textId="0E2B40A0" w:rsidR="001E1E02" w:rsidRDefault="00232F04">
      <w:pPr>
        <w:rPr>
          <w:sz w:val="20"/>
          <w:szCs w:val="20"/>
        </w:rPr>
      </w:pPr>
      <w:r w:rsidRPr="00232F04">
        <w:rPr>
          <w:b/>
          <w:bCs/>
          <w:sz w:val="20"/>
          <w:szCs w:val="20"/>
        </w:rPr>
        <w:t>Learning Policy</w:t>
      </w:r>
      <w:r>
        <w:rPr>
          <w:sz w:val="20"/>
          <w:szCs w:val="20"/>
        </w:rPr>
        <w:t xml:space="preserve"> (or</w:t>
      </w:r>
      <w:r w:rsidR="006362E3">
        <w:rPr>
          <w:sz w:val="20"/>
          <w:szCs w:val="20"/>
        </w:rPr>
        <w:t xml:space="preserve"> just</w:t>
      </w:r>
      <w:r>
        <w:rPr>
          <w:sz w:val="20"/>
          <w:szCs w:val="20"/>
        </w:rPr>
        <w:t xml:space="preserve">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3A57FF26" w14:textId="13AD5954" w:rsidR="00A32923" w:rsidRDefault="00A32923">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sidR="00244EA8">
        <w:rPr>
          <w:sz w:val="20"/>
          <w:szCs w:val="20"/>
        </w:rPr>
        <w:t>.</w:t>
      </w:r>
    </w:p>
    <w:p w14:paraId="0C07C56B" w14:textId="77777777" w:rsidR="00244EA8" w:rsidRDefault="00244EA8">
      <w:pPr>
        <w:rPr>
          <w:sz w:val="20"/>
          <w:szCs w:val="20"/>
        </w:rPr>
      </w:pPr>
    </w:p>
    <w:p w14:paraId="43A3F96B" w14:textId="1386F884" w:rsidR="005B6648" w:rsidRDefault="005B6648">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7471DD01" w14:textId="77777777" w:rsidR="005B6648" w:rsidRDefault="005B6648">
      <w:pPr>
        <w:rPr>
          <w:sz w:val="20"/>
          <w:szCs w:val="20"/>
        </w:rPr>
      </w:pPr>
    </w:p>
    <w:p w14:paraId="7564EE5C" w14:textId="2DCF7B6C" w:rsidR="00BF17CC" w:rsidRDefault="00BF17CC" w:rsidP="00060D2D">
      <w:pPr>
        <w:pStyle w:val="Heading2"/>
      </w:pPr>
      <w:bookmarkStart w:id="2" w:name="_Toc151904196"/>
      <w:r>
        <w:t>State-Value and State-Action Functions</w:t>
      </w:r>
      <w:bookmarkEnd w:id="2"/>
    </w:p>
    <w:p w14:paraId="7FC1D887" w14:textId="77777777" w:rsidR="00BF17CC" w:rsidRDefault="00BF17CC">
      <w:pPr>
        <w:rPr>
          <w:sz w:val="20"/>
          <w:szCs w:val="20"/>
        </w:rPr>
      </w:pPr>
    </w:p>
    <w:p w14:paraId="7714A125" w14:textId="38E5D096" w:rsidR="00865671" w:rsidRDefault="00865671">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sidR="00ED2941">
        <w:rPr>
          <w:sz w:val="20"/>
          <w:szCs w:val="20"/>
        </w:rPr>
        <w:t>.</w:t>
      </w:r>
      <w:r>
        <w:rPr>
          <w:sz w:val="20"/>
          <w:szCs w:val="20"/>
        </w:rPr>
        <w:t xml:space="preserve"> </w:t>
      </w:r>
      <w:r w:rsidR="00ED2941">
        <w:rPr>
          <w:sz w:val="20"/>
          <w:szCs w:val="20"/>
        </w:rPr>
        <w:t>T</w:t>
      </w:r>
      <w:r>
        <w:rPr>
          <w:sz w:val="20"/>
          <w:szCs w:val="20"/>
        </w:rPr>
        <w:t xml:space="preserve">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10EE6CEF" w14:textId="12867DD1" w:rsidR="00865671" w:rsidRDefault="00865671">
      <w:pPr>
        <w:rPr>
          <w:sz w:val="20"/>
          <w:szCs w:val="20"/>
        </w:rPr>
      </w:pPr>
      <w:r>
        <w:rPr>
          <w:sz w:val="20"/>
          <w:szCs w:val="20"/>
        </w:rPr>
        <w:t>Recall</w:t>
      </w:r>
      <w:r w:rsidR="00E52C45">
        <w:rPr>
          <w:sz w:val="20"/>
          <w:szCs w:val="20"/>
        </w:rPr>
        <w:t xml:space="preserve">, </w:t>
      </w:r>
      <w:r w:rsidR="00857275">
        <w:rPr>
          <w:sz w:val="20"/>
          <w:szCs w:val="20"/>
        </w:rPr>
        <w:t xml:space="preserve">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857275">
        <w:rPr>
          <w:sz w:val="20"/>
          <w:szCs w:val="20"/>
        </w:rPr>
        <w:t xml:space="preserve"> defines the dynamics of the MDP and is given as:</w:t>
      </w:r>
    </w:p>
    <w:p w14:paraId="387E600A" w14:textId="77777777" w:rsidR="00E52C45" w:rsidRDefault="00E52C45">
      <w:pPr>
        <w:rPr>
          <w:sz w:val="20"/>
          <w:szCs w:val="20"/>
        </w:rPr>
      </w:pPr>
    </w:p>
    <w:p w14:paraId="55E18871" w14:textId="1A763710" w:rsidR="00E52C45" w:rsidRDefault="00E52C45">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r w:rsidR="00857275">
        <w:rPr>
          <w:sz w:val="20"/>
          <w:szCs w:val="20"/>
        </w:rPr>
        <w:t xml:space="preserve">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CA54EE">
        <w:rPr>
          <w:sz w:val="20"/>
          <w:szCs w:val="20"/>
        </w:rPr>
        <w:t>1</w:t>
      </w:r>
      <w:r>
        <w:rPr>
          <w:sz w:val="20"/>
          <w:szCs w:val="20"/>
        </w:rPr>
        <w:t>)</w:t>
      </w:r>
    </w:p>
    <w:p w14:paraId="1C740EB0" w14:textId="77777777" w:rsidR="00857275" w:rsidRDefault="00857275">
      <w:pPr>
        <w:rPr>
          <w:sz w:val="20"/>
          <w:szCs w:val="20"/>
        </w:rPr>
      </w:pPr>
    </w:p>
    <w:p w14:paraId="7750B8A8" w14:textId="0496252B" w:rsidR="00E52C45" w:rsidRDefault="00857275">
      <w:pPr>
        <w:rPr>
          <w:sz w:val="20"/>
          <w:szCs w:val="20"/>
        </w:rPr>
      </w:pPr>
      <w:r>
        <w:rPr>
          <w:sz w:val="20"/>
          <w:szCs w:val="20"/>
        </w:rPr>
        <w:t>Then we can write:</w:t>
      </w:r>
    </w:p>
    <w:p w14:paraId="58F03525" w14:textId="77777777" w:rsidR="00857275" w:rsidRDefault="00857275">
      <w:pPr>
        <w:rPr>
          <w:sz w:val="20"/>
          <w:szCs w:val="20"/>
        </w:rPr>
      </w:pPr>
    </w:p>
    <w:p w14:paraId="66A0BA3C" w14:textId="47E3DA03" w:rsidR="00857275"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DB1553">
        <w:rPr>
          <w:sz w:val="20"/>
          <w:szCs w:val="20"/>
        </w:rPr>
        <w:t xml:space="preserve"> </w:t>
      </w:r>
      <w:r w:rsidR="00CA54EE">
        <w:rPr>
          <w:sz w:val="20"/>
          <w:szCs w:val="20"/>
        </w:rPr>
        <w:t xml:space="preserve">      (2)</w:t>
      </w:r>
    </w:p>
    <w:p w14:paraId="37986878" w14:textId="77777777" w:rsidR="00863E86" w:rsidRDefault="00863E86">
      <w:pPr>
        <w:rPr>
          <w:sz w:val="20"/>
          <w:szCs w:val="20"/>
        </w:rPr>
      </w:pPr>
    </w:p>
    <w:p w14:paraId="638727A0" w14:textId="2208AC30" w:rsidR="00865671" w:rsidRDefault="00DB4CE3">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3C34C92" w14:textId="5D4F2EBB" w:rsidR="00244EA8" w:rsidRDefault="00865671">
      <w:pPr>
        <w:rPr>
          <w:sz w:val="20"/>
          <w:szCs w:val="20"/>
        </w:rPr>
      </w:pPr>
      <w:r>
        <w:rPr>
          <w:b/>
          <w:bCs/>
          <w:sz w:val="20"/>
          <w:szCs w:val="20"/>
        </w:rPr>
        <w:t>State-</w:t>
      </w:r>
      <w:r w:rsidR="00244EA8"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sidR="006D18A5">
        <w:rPr>
          <w:i/>
          <w:iCs/>
          <w:sz w:val="20"/>
          <w:szCs w:val="20"/>
        </w:rPr>
        <w:t xml:space="preserve">; </w:t>
      </w:r>
      <w:r w:rsidR="006D18A5" w:rsidRPr="006D18A5">
        <w:rPr>
          <w:sz w:val="20"/>
          <w:szCs w:val="20"/>
        </w:rPr>
        <w:t>aka</w:t>
      </w:r>
      <w:r w:rsidR="006D18A5">
        <w:rPr>
          <w:i/>
          <w:iCs/>
          <w:sz w:val="20"/>
          <w:szCs w:val="20"/>
        </w:rPr>
        <w:t xml:space="preserve"> </w:t>
      </w:r>
      <m:oMath>
        <m:r>
          <w:rPr>
            <w:rFonts w:ascii="Cambria Math" w:hAnsi="Cambria Math"/>
            <w:sz w:val="20"/>
            <w:szCs w:val="20"/>
          </w:rPr>
          <m:t>V</m:t>
        </m:r>
      </m:oMath>
      <w:r w:rsidR="006D18A5">
        <w:rPr>
          <w:i/>
          <w:iCs/>
          <w:sz w:val="20"/>
          <w:szCs w:val="20"/>
        </w:rPr>
        <w:t xml:space="preserve"> function</w:t>
      </w:r>
      <w:r>
        <w:rPr>
          <w:sz w:val="20"/>
          <w:szCs w:val="20"/>
        </w:rPr>
        <w:t>)</w:t>
      </w:r>
      <w:r w:rsidR="00244EA8">
        <w:rPr>
          <w:sz w:val="20"/>
          <w:szCs w:val="20"/>
        </w:rPr>
        <w:t>:</w:t>
      </w:r>
      <w:r w:rsidR="005B6648">
        <w:rPr>
          <w:sz w:val="20"/>
          <w:szCs w:val="20"/>
        </w:rPr>
        <w:t xml:space="preserve"> the value function of a state </w:t>
      </w:r>
      <m:oMath>
        <m:r>
          <w:rPr>
            <w:rFonts w:ascii="Cambria Math" w:hAnsi="Cambria Math"/>
            <w:sz w:val="20"/>
            <w:szCs w:val="20"/>
          </w:rPr>
          <m:t>s</m:t>
        </m:r>
      </m:oMath>
      <w:r w:rsidR="005B6648">
        <w:rPr>
          <w:sz w:val="20"/>
          <w:szCs w:val="20"/>
        </w:rPr>
        <w:t xml:space="preserve"> under a policy</w:t>
      </w:r>
      <w:r w:rsidR="00244EA8">
        <w:rPr>
          <w:sz w:val="20"/>
          <w:szCs w:val="20"/>
        </w:rPr>
        <w:t xml:space="preserve"> </w:t>
      </w:r>
      <m:oMath>
        <m:r>
          <w:rPr>
            <w:rFonts w:ascii="Cambria Math" w:hAnsi="Cambria Math"/>
            <w:sz w:val="20"/>
            <w:szCs w:val="20"/>
          </w:rPr>
          <m:t>π</m:t>
        </m:r>
      </m:oMath>
      <w:r w:rsidR="005B664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92AFF">
        <w:rPr>
          <w:sz w:val="20"/>
          <w:szCs w:val="20"/>
        </w:rPr>
        <w:t xml:space="preserve">, is the expected return when starting in </w:t>
      </w:r>
      <m:oMath>
        <m:r>
          <w:rPr>
            <w:rFonts w:ascii="Cambria Math" w:hAnsi="Cambria Math"/>
            <w:sz w:val="20"/>
            <w:szCs w:val="20"/>
          </w:rPr>
          <m:t>s</m:t>
        </m:r>
      </m:oMath>
      <w:r w:rsidR="00692AFF">
        <w:rPr>
          <w:sz w:val="20"/>
          <w:szCs w:val="20"/>
        </w:rPr>
        <w:t xml:space="preserve"> and following </w:t>
      </w:r>
      <m:oMath>
        <m:r>
          <w:rPr>
            <w:rFonts w:ascii="Cambria Math" w:hAnsi="Cambria Math"/>
            <w:sz w:val="20"/>
            <w:szCs w:val="20"/>
          </w:rPr>
          <m:t>π</m:t>
        </m:r>
      </m:oMath>
      <w:r w:rsidR="00692AFF">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92AFF">
        <w:rPr>
          <w:sz w:val="20"/>
          <w:szCs w:val="20"/>
        </w:rPr>
        <w:t xml:space="preserve"> formally by</w:t>
      </w:r>
    </w:p>
    <w:p w14:paraId="389AE89E" w14:textId="77777777" w:rsidR="00692AFF" w:rsidRDefault="00692AFF">
      <w:pPr>
        <w:rPr>
          <w:sz w:val="20"/>
          <w:szCs w:val="20"/>
        </w:rPr>
      </w:pPr>
    </w:p>
    <w:p w14:paraId="46ACB29B" w14:textId="0E619991" w:rsidR="00692AF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40EF">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40EF">
        <w:rPr>
          <w:sz w:val="20"/>
          <w:szCs w:val="20"/>
        </w:rPr>
        <w:t xml:space="preserve">                (</w:t>
      </w:r>
      <w:r w:rsidR="00CA54EE">
        <w:rPr>
          <w:sz w:val="20"/>
          <w:szCs w:val="20"/>
        </w:rPr>
        <w:t>3</w:t>
      </w:r>
      <w:r w:rsidR="00C640EF">
        <w:rPr>
          <w:sz w:val="20"/>
          <w:szCs w:val="20"/>
        </w:rPr>
        <w:t>)</w:t>
      </w:r>
    </w:p>
    <w:p w14:paraId="62AB17ED" w14:textId="77777777" w:rsidR="00C640EF" w:rsidRDefault="00C640EF">
      <w:pPr>
        <w:rPr>
          <w:sz w:val="20"/>
          <w:szCs w:val="20"/>
        </w:rPr>
      </w:pPr>
    </w:p>
    <w:p w14:paraId="1C56500D" w14:textId="5BFB6D5A" w:rsidR="00C640EF" w:rsidRDefault="00865671">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4B5761D9" w14:textId="77777777" w:rsidR="00044246" w:rsidRDefault="00044246">
      <w:pPr>
        <w:rPr>
          <w:sz w:val="20"/>
          <w:szCs w:val="20"/>
        </w:rPr>
      </w:pPr>
    </w:p>
    <w:p w14:paraId="7E221A29" w14:textId="76E28E71" w:rsidR="0001117B" w:rsidRDefault="0001117B">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006D18A5" w:rsidRPr="006D18A5">
        <w:rPr>
          <w:sz w:val="20"/>
          <w:szCs w:val="20"/>
        </w:rPr>
        <w:t>aka</w:t>
      </w:r>
      <w:r w:rsidR="006D18A5">
        <w:rPr>
          <w:i/>
          <w:iCs/>
          <w:sz w:val="20"/>
          <w:szCs w:val="20"/>
        </w:rPr>
        <w:t xml:space="preserve"> </w:t>
      </w:r>
      <m:oMath>
        <m:r>
          <w:rPr>
            <w:rFonts w:ascii="Cambria Math" w:hAnsi="Cambria Math"/>
            <w:sz w:val="20"/>
            <w:szCs w:val="20"/>
          </w:rPr>
          <m:t>Q</m:t>
        </m:r>
      </m:oMath>
      <w:r w:rsidR="006D18A5">
        <w:rPr>
          <w:i/>
          <w:iCs/>
          <w:sz w:val="20"/>
          <w:szCs w:val="20"/>
        </w:rPr>
        <w:t xml:space="preserve"> function</w:t>
      </w:r>
      <w:r>
        <w:rPr>
          <w:sz w:val="20"/>
          <w:szCs w:val="20"/>
        </w:rPr>
        <w:t>):</w:t>
      </w:r>
    </w:p>
    <w:p w14:paraId="42184CC6" w14:textId="643B90CE" w:rsidR="00044246" w:rsidRDefault="0001117B">
      <w:pPr>
        <w:rPr>
          <w:sz w:val="20"/>
          <w:szCs w:val="20"/>
        </w:rPr>
      </w:pPr>
      <w:r>
        <w:rPr>
          <w:sz w:val="20"/>
          <w:szCs w:val="20"/>
        </w:rPr>
        <w:t>W</w:t>
      </w:r>
      <w:r w:rsidR="00044246">
        <w:rPr>
          <w:sz w:val="20"/>
          <w:szCs w:val="20"/>
        </w:rPr>
        <w:t xml:space="preserve">e define the value of taking action </w:t>
      </w:r>
      <m:oMath>
        <m:r>
          <w:rPr>
            <w:rFonts w:ascii="Cambria Math" w:hAnsi="Cambria Math"/>
            <w:sz w:val="20"/>
            <w:szCs w:val="20"/>
          </w:rPr>
          <m:t>a</m:t>
        </m:r>
      </m:oMath>
      <w:r w:rsidR="00044246">
        <w:rPr>
          <w:sz w:val="20"/>
          <w:szCs w:val="20"/>
        </w:rPr>
        <w:t xml:space="preserve"> in state </w:t>
      </w:r>
      <m:oMath>
        <m:r>
          <w:rPr>
            <w:rFonts w:ascii="Cambria Math" w:hAnsi="Cambria Math"/>
            <w:sz w:val="20"/>
            <w:szCs w:val="20"/>
          </w:rPr>
          <m:t>s</m:t>
        </m:r>
      </m:oMath>
      <w:r w:rsidR="00044246">
        <w:rPr>
          <w:sz w:val="20"/>
          <w:szCs w:val="20"/>
        </w:rPr>
        <w:t xml:space="preserve"> under a policy </w:t>
      </w:r>
      <m:oMath>
        <m:r>
          <w:rPr>
            <w:rFonts w:ascii="Cambria Math" w:hAnsi="Cambria Math"/>
            <w:sz w:val="20"/>
            <w:szCs w:val="20"/>
          </w:rPr>
          <m:t>π</m:t>
        </m:r>
      </m:oMath>
      <w:r w:rsidR="00044246">
        <w:rPr>
          <w:sz w:val="20"/>
          <w:szCs w:val="20"/>
        </w:rPr>
        <w:t>,</w:t>
      </w:r>
      <w:r w:rsidR="00CA0E91">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CA0E91">
        <w:rPr>
          <w:sz w:val="20"/>
          <w:szCs w:val="20"/>
        </w:rPr>
        <w:t xml:space="preserve">, as expected return starting from </w:t>
      </w:r>
      <m:oMath>
        <m:r>
          <w:rPr>
            <w:rFonts w:ascii="Cambria Math" w:hAnsi="Cambria Math"/>
            <w:sz w:val="20"/>
            <w:szCs w:val="20"/>
          </w:rPr>
          <m:t>s</m:t>
        </m:r>
      </m:oMath>
      <w:r w:rsidR="00CA0E91">
        <w:rPr>
          <w:sz w:val="20"/>
          <w:szCs w:val="20"/>
        </w:rPr>
        <w:t xml:space="preserve">, taking the action </w:t>
      </w:r>
      <m:oMath>
        <m:r>
          <w:rPr>
            <w:rFonts w:ascii="Cambria Math" w:hAnsi="Cambria Math"/>
            <w:sz w:val="20"/>
            <w:szCs w:val="20"/>
          </w:rPr>
          <m:t>a</m:t>
        </m:r>
      </m:oMath>
      <w:r w:rsidR="00CA0E91">
        <w:rPr>
          <w:sz w:val="20"/>
          <w:szCs w:val="20"/>
        </w:rPr>
        <w:t xml:space="preserve">, and thereafter following policy </w:t>
      </w:r>
      <m:oMath>
        <m:r>
          <w:rPr>
            <w:rFonts w:ascii="Cambria Math" w:hAnsi="Cambria Math"/>
            <w:sz w:val="20"/>
            <w:szCs w:val="20"/>
          </w:rPr>
          <m:t>π</m:t>
        </m:r>
      </m:oMath>
      <w:r w:rsidR="00CA0E91">
        <w:rPr>
          <w:sz w:val="20"/>
          <w:szCs w:val="20"/>
        </w:rPr>
        <w:t>:</w:t>
      </w:r>
    </w:p>
    <w:p w14:paraId="5E3CAE4D" w14:textId="77777777" w:rsidR="00CA0E91" w:rsidRDefault="00CA0E91">
      <w:pPr>
        <w:rPr>
          <w:sz w:val="20"/>
          <w:szCs w:val="20"/>
        </w:rPr>
      </w:pPr>
    </w:p>
    <w:p w14:paraId="3138AB2E" w14:textId="11370F96" w:rsidR="00CA0E9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01117B">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01117B">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1117B">
        <w:rPr>
          <w:sz w:val="20"/>
          <w:szCs w:val="20"/>
        </w:rPr>
        <w:t xml:space="preserve">    (</w:t>
      </w:r>
      <w:r w:rsidR="00CA54EE">
        <w:rPr>
          <w:sz w:val="20"/>
          <w:szCs w:val="20"/>
        </w:rPr>
        <w:t>4</w:t>
      </w:r>
      <w:r w:rsidR="0001117B">
        <w:rPr>
          <w:sz w:val="20"/>
          <w:szCs w:val="20"/>
        </w:rPr>
        <w:t>)</w:t>
      </w:r>
    </w:p>
    <w:p w14:paraId="34C0E341" w14:textId="77777777" w:rsidR="0001117B" w:rsidRDefault="0001117B">
      <w:pPr>
        <w:rPr>
          <w:sz w:val="20"/>
          <w:szCs w:val="20"/>
        </w:rPr>
      </w:pPr>
    </w:p>
    <w:p w14:paraId="1284737C" w14:textId="2938AA79" w:rsidR="00FC5D41" w:rsidRDefault="00FC5D41">
      <w:pPr>
        <w:rPr>
          <w:sz w:val="20"/>
          <w:szCs w:val="20"/>
        </w:rPr>
      </w:pPr>
      <w:r>
        <w:rPr>
          <w:sz w:val="20"/>
          <w:szCs w:val="20"/>
        </w:rPr>
        <w:lastRenderedPageBreak/>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w:t>
      </w:r>
      <w:r w:rsidR="00034DB7">
        <w:rPr>
          <w:sz w:val="20"/>
          <w:szCs w:val="20"/>
        </w:rPr>
        <w:t>Given a</w:t>
      </w:r>
      <w:r w:rsidR="00B9228E">
        <w:rPr>
          <w:sz w:val="20"/>
          <w:szCs w:val="20"/>
        </w:rPr>
        <w:t xml:space="preserve">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9228E">
        <w:rPr>
          <w:sz w:val="20"/>
          <w:szCs w:val="20"/>
        </w:rPr>
        <w:t>, given with (3), is equal to the expected cumulative return from that state given a distribution of actions. The action value function</w:t>
      </w:r>
      <w:r w:rsidR="00E0771E">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B9228E">
        <w:rPr>
          <w:sz w:val="20"/>
          <w:szCs w:val="20"/>
        </w:rPr>
        <w:t xml:space="preserve"> is the expectation </w:t>
      </w:r>
      <w:r w:rsidR="00E0771E">
        <w:rPr>
          <w:sz w:val="20"/>
          <w:szCs w:val="20"/>
        </w:rPr>
        <w:t xml:space="preserve">of the return given state </w:t>
      </w:r>
      <m:oMath>
        <m:r>
          <w:rPr>
            <w:rFonts w:ascii="Cambria Math" w:hAnsi="Cambria Math"/>
            <w:sz w:val="20"/>
            <w:szCs w:val="20"/>
          </w:rPr>
          <m:t>s</m:t>
        </m:r>
      </m:oMath>
      <w:r w:rsidR="003D1F68">
        <w:rPr>
          <w:sz w:val="20"/>
          <w:szCs w:val="20"/>
        </w:rPr>
        <w:t>, and taking action a</w:t>
      </w:r>
      <w:r w:rsidR="00E0771E">
        <w:rPr>
          <w:sz w:val="20"/>
          <w:szCs w:val="20"/>
        </w:rPr>
        <w:t xml:space="preserve"> </w:t>
      </w:r>
      <w:r w:rsidR="003D1F68">
        <w:rPr>
          <w:sz w:val="20"/>
          <w:szCs w:val="20"/>
        </w:rPr>
        <w:t xml:space="preserve">as a starting point, </w:t>
      </w:r>
      <w:r w:rsidR="00E0771E">
        <w:rPr>
          <w:sz w:val="20"/>
          <w:szCs w:val="20"/>
        </w:rPr>
        <w:t xml:space="preserve">and following policy </w:t>
      </w:r>
      <m:oMath>
        <m:r>
          <w:rPr>
            <w:rFonts w:ascii="Cambria Math" w:hAnsi="Cambria Math"/>
            <w:sz w:val="20"/>
            <w:szCs w:val="20"/>
          </w:rPr>
          <m:t>π</m:t>
        </m:r>
      </m:oMath>
      <w:r w:rsidR="003D1F68">
        <w:rPr>
          <w:sz w:val="20"/>
          <w:szCs w:val="20"/>
        </w:rPr>
        <w:t xml:space="preserve"> thereafter. The</w:t>
      </w:r>
      <w:r w:rsidR="00EC1CFD">
        <w:rPr>
          <w:sz w:val="20"/>
          <w:szCs w:val="20"/>
        </w:rPr>
        <w:t>refore,</w:t>
      </w:r>
      <w:r w:rsidR="003D1F68">
        <w:rPr>
          <w:sz w:val="20"/>
          <w:szCs w:val="20"/>
        </w:rPr>
        <w:t xml:space="preserve"> </w:t>
      </w:r>
      <w:r w:rsidR="00EC1CFD">
        <w:rPr>
          <w:sz w:val="20"/>
          <w:szCs w:val="20"/>
        </w:rPr>
        <w:t xml:space="preserve">given a state </w:t>
      </w:r>
      <m:oMath>
        <m:r>
          <w:rPr>
            <w:rFonts w:ascii="Cambria Math" w:hAnsi="Cambria Math"/>
            <w:sz w:val="20"/>
            <w:szCs w:val="20"/>
          </w:rPr>
          <m:t>s,</m:t>
        </m:r>
      </m:oMath>
      <w:r w:rsidR="00EC1CFD">
        <w:rPr>
          <w:sz w:val="20"/>
          <w:szCs w:val="20"/>
        </w:rPr>
        <w:t xml:space="preserve"> the </w:t>
      </w:r>
      <w:r w:rsidR="00BD295A">
        <w:rPr>
          <w:sz w:val="20"/>
          <w:szCs w:val="20"/>
        </w:rPr>
        <w:t>action</w:t>
      </w:r>
      <w:r w:rsidR="00E04BA8">
        <w:rPr>
          <w:sz w:val="20"/>
          <w:szCs w:val="20"/>
        </w:rPr>
        <w:t>-</w:t>
      </w:r>
      <w:r w:rsidR="003D1F68">
        <w:rPr>
          <w:sz w:val="20"/>
          <w:szCs w:val="20"/>
        </w:rPr>
        <w:t>value function</w:t>
      </w:r>
      <w:r w:rsidR="00E04BA8">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3D1F68">
        <w:rPr>
          <w:sz w:val="20"/>
          <w:szCs w:val="20"/>
        </w:rPr>
        <w:t xml:space="preserve"> is </w:t>
      </w:r>
      <w:r w:rsidR="00EC1CFD">
        <w:rPr>
          <w:sz w:val="20"/>
          <w:szCs w:val="20"/>
        </w:rPr>
        <w:t xml:space="preserve">the weighted sum of the action-values over all relevant actions weighted </w:t>
      </w:r>
      <w:r w:rsidR="00A623DB">
        <w:rPr>
          <w:sz w:val="20"/>
          <w:szCs w:val="20"/>
        </w:rPr>
        <w:t>by the policy weight:</w:t>
      </w:r>
    </w:p>
    <w:p w14:paraId="46EDD024" w14:textId="77777777" w:rsidR="00A623DB" w:rsidRDefault="00A623DB">
      <w:pPr>
        <w:rPr>
          <w:sz w:val="20"/>
          <w:szCs w:val="20"/>
        </w:rPr>
      </w:pPr>
    </w:p>
    <w:p w14:paraId="1B21785A" w14:textId="77777777" w:rsidR="00A623DB" w:rsidRDefault="00A623DB">
      <w:pPr>
        <w:rPr>
          <w:sz w:val="20"/>
          <w:szCs w:val="20"/>
        </w:rPr>
      </w:pPr>
    </w:p>
    <w:p w14:paraId="0B1C52CF" w14:textId="2EBF7773" w:rsidR="00FC5D4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A623DB">
        <w:rPr>
          <w:sz w:val="20"/>
          <w:szCs w:val="20"/>
        </w:rPr>
        <w:t xml:space="preserve"> </w:t>
      </w:r>
      <w:r w:rsidR="00CA54EE">
        <w:rPr>
          <w:sz w:val="20"/>
          <w:szCs w:val="20"/>
        </w:rPr>
        <w:t xml:space="preserve">     (5)</w:t>
      </w:r>
    </w:p>
    <w:p w14:paraId="6E48DE5A" w14:textId="77777777" w:rsidR="00A623DB" w:rsidRDefault="00A623DB">
      <w:pPr>
        <w:rPr>
          <w:sz w:val="20"/>
          <w:szCs w:val="20"/>
        </w:rPr>
      </w:pPr>
    </w:p>
    <w:p w14:paraId="3748C131" w14:textId="51325152" w:rsidR="00FA7D16" w:rsidRDefault="00D04903">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w:t>
      </w:r>
      <w:r w:rsidR="00E91350">
        <w:rPr>
          <w:sz w:val="20"/>
          <w:szCs w:val="20"/>
        </w:rPr>
        <w:t xml:space="preserve">an </w:t>
      </w:r>
      <w:r>
        <w:rPr>
          <w:sz w:val="20"/>
          <w:szCs w:val="20"/>
        </w:rPr>
        <w:t xml:space="preserve">action </w:t>
      </w:r>
      <m:oMath>
        <m:r>
          <w:rPr>
            <w:rFonts w:ascii="Cambria Math" w:hAnsi="Cambria Math"/>
            <w:sz w:val="20"/>
            <w:szCs w:val="20"/>
          </w:rPr>
          <m:t>a</m:t>
        </m:r>
      </m:oMath>
      <w:r>
        <w:rPr>
          <w:sz w:val="20"/>
          <w:szCs w:val="20"/>
        </w:rPr>
        <w:t xml:space="preserve"> let us express the action-value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r w:rsidR="002D6C29">
        <w:rPr>
          <w:sz w:val="20"/>
          <w:szCs w:val="20"/>
        </w:rPr>
        <w:t xml:space="preserve"> Recall, given a state </w:t>
      </w:r>
      <m:oMath>
        <m:r>
          <w:rPr>
            <w:rFonts w:ascii="Cambria Math" w:hAnsi="Cambria Math"/>
            <w:sz w:val="20"/>
            <w:szCs w:val="20"/>
          </w:rPr>
          <m:t>s</m:t>
        </m:r>
      </m:oMath>
      <w:r w:rsidR="002D6C29">
        <w:rPr>
          <w:sz w:val="20"/>
          <w:szCs w:val="20"/>
        </w:rPr>
        <w:t xml:space="preserve"> and an action </w:t>
      </w:r>
      <m:oMath>
        <m:r>
          <w:rPr>
            <w:rFonts w:ascii="Cambria Math" w:hAnsi="Cambria Math"/>
            <w:sz w:val="20"/>
            <w:szCs w:val="20"/>
          </w:rPr>
          <m:t>a</m:t>
        </m:r>
      </m:oMath>
      <w:r w:rsidR="002D6C29">
        <w:rPr>
          <w:sz w:val="20"/>
          <w:szCs w:val="20"/>
        </w:rPr>
        <w:t>, the action value function</w:t>
      </w:r>
      <w:r w:rsidR="00D06290">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2D6C29">
        <w:rPr>
          <w:sz w:val="20"/>
          <w:szCs w:val="20"/>
        </w:rPr>
        <w:t xml:space="preserve"> is given by </w:t>
      </w:r>
      <w:r w:rsidR="004B620F">
        <w:rPr>
          <w:sz w:val="20"/>
          <w:szCs w:val="20"/>
        </w:rPr>
        <w:t xml:space="preserve">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sidR="004B620F">
        <w:rPr>
          <w:sz w:val="20"/>
          <w:szCs w:val="20"/>
        </w:rPr>
        <w:t xml:space="preserve"> is the discounted sequence of rewards after the time step </w:t>
      </w:r>
      <m:oMath>
        <m:r>
          <w:rPr>
            <w:rFonts w:ascii="Cambria Math" w:hAnsi="Cambria Math"/>
            <w:sz w:val="20"/>
            <w:szCs w:val="20"/>
          </w:rPr>
          <m:t>t</m:t>
        </m:r>
      </m:oMath>
      <w:r w:rsidR="004B620F">
        <w:rPr>
          <w:sz w:val="20"/>
          <w:szCs w:val="20"/>
        </w:rPr>
        <w:t xml:space="preserve"> and it can be written as:</w:t>
      </w:r>
    </w:p>
    <w:p w14:paraId="2A1FA30F" w14:textId="77777777" w:rsidR="004B620F" w:rsidRDefault="004B620F">
      <w:pPr>
        <w:rPr>
          <w:sz w:val="20"/>
          <w:szCs w:val="20"/>
        </w:rPr>
      </w:pPr>
    </w:p>
    <w:p w14:paraId="387DB84C" w14:textId="0929850B" w:rsidR="004B620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6E5CA2">
        <w:rPr>
          <w:sz w:val="20"/>
          <w:szCs w:val="20"/>
        </w:rPr>
        <w:t xml:space="preserve"> </w:t>
      </w:r>
      <w:r w:rsidR="00CA54EE">
        <w:rPr>
          <w:sz w:val="20"/>
          <w:szCs w:val="20"/>
        </w:rPr>
        <w:t xml:space="preserve">             (6)</w:t>
      </w:r>
    </w:p>
    <w:p w14:paraId="0BC89900" w14:textId="77777777" w:rsidR="00FA7D16" w:rsidRDefault="00FA7D16">
      <w:pPr>
        <w:rPr>
          <w:sz w:val="20"/>
          <w:szCs w:val="20"/>
        </w:rPr>
      </w:pPr>
    </w:p>
    <w:p w14:paraId="310E4912" w14:textId="77777777" w:rsidR="006A7F94" w:rsidRDefault="006E5CA2">
      <w:pPr>
        <w:rPr>
          <w:sz w:val="20"/>
          <w:szCs w:val="20"/>
        </w:rPr>
      </w:pPr>
      <w:r>
        <w:rPr>
          <w:sz w:val="20"/>
          <w:szCs w:val="20"/>
        </w:rPr>
        <w:t xml:space="preserve">It is important to recognize </w:t>
      </w:r>
      <w:r w:rsidR="00F97DD0">
        <w:rPr>
          <w:sz w:val="20"/>
          <w:szCs w:val="20"/>
        </w:rPr>
        <w:t>that</w:t>
      </w:r>
      <w:r w:rsidR="0031793A">
        <w:rPr>
          <w:sz w:val="20"/>
          <w:szCs w:val="20"/>
        </w:rPr>
        <w:t xml:space="preserve"> </w:t>
      </w:r>
    </w:p>
    <w:p w14:paraId="44D3B15A" w14:textId="77777777" w:rsidR="006A7F94" w:rsidRDefault="006A7F94">
      <w:pPr>
        <w:rPr>
          <w:sz w:val="20"/>
          <w:szCs w:val="20"/>
        </w:rPr>
      </w:pPr>
    </w:p>
    <w:p w14:paraId="0C147B17" w14:textId="6B73FF9B" w:rsidR="0031793A" w:rsidRDefault="0031793A">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6A7F94">
        <w:rPr>
          <w:sz w:val="20"/>
          <w:szCs w:val="20"/>
        </w:rPr>
        <w:t>.         (7)</w:t>
      </w:r>
    </w:p>
    <w:p w14:paraId="36999379" w14:textId="77777777" w:rsidR="0031793A" w:rsidRDefault="0031793A">
      <w:pPr>
        <w:rPr>
          <w:sz w:val="20"/>
          <w:szCs w:val="20"/>
        </w:rPr>
      </w:pPr>
    </w:p>
    <w:p w14:paraId="68B15465" w14:textId="0AB775A2" w:rsidR="006A7F94" w:rsidRDefault="006A7F94">
      <w:pPr>
        <w:rPr>
          <w:sz w:val="20"/>
          <w:szCs w:val="20"/>
        </w:rPr>
      </w:pPr>
      <w:r>
        <w:rPr>
          <w:sz w:val="20"/>
          <w:szCs w:val="20"/>
        </w:rPr>
        <w:t>The first term on the right-hand side of (7) can be expressed as:</w:t>
      </w:r>
    </w:p>
    <w:p w14:paraId="665D0E4B" w14:textId="77777777" w:rsidR="006A7F94" w:rsidRDefault="006A7F94">
      <w:pPr>
        <w:rPr>
          <w:sz w:val="20"/>
          <w:szCs w:val="20"/>
        </w:rPr>
      </w:pPr>
    </w:p>
    <w:p w14:paraId="2735CBE6" w14:textId="57DE88E0" w:rsidR="006E5CA2" w:rsidRDefault="00F97DD0">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sidR="005B1EB6">
        <w:rPr>
          <w:sz w:val="20"/>
          <w:szCs w:val="20"/>
        </w:rPr>
        <w:t>.        (8)</w:t>
      </w:r>
    </w:p>
    <w:p w14:paraId="134983FD" w14:textId="77777777" w:rsidR="006E5CA2" w:rsidRDefault="006E5CA2">
      <w:pPr>
        <w:rPr>
          <w:sz w:val="20"/>
          <w:szCs w:val="20"/>
        </w:rPr>
      </w:pPr>
    </w:p>
    <w:p w14:paraId="00C6B164" w14:textId="22197D22" w:rsidR="00DB4CE3" w:rsidRDefault="00DB4CE3" w:rsidP="00DB4CE3">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4B5E6E9F" w14:textId="77777777" w:rsidR="00DB4CE3" w:rsidRDefault="00DB4CE3">
      <w:pPr>
        <w:rPr>
          <w:sz w:val="20"/>
          <w:szCs w:val="20"/>
        </w:rPr>
      </w:pPr>
    </w:p>
    <w:p w14:paraId="1CF77E36" w14:textId="246587F3" w:rsidR="005B1EB6" w:rsidRDefault="005B1EB6">
      <w:pPr>
        <w:rPr>
          <w:sz w:val="20"/>
          <w:szCs w:val="20"/>
        </w:rPr>
      </w:pPr>
      <w:r>
        <w:rPr>
          <w:sz w:val="20"/>
          <w:szCs w:val="20"/>
        </w:rPr>
        <w:t>The expectation in the second term on the right-hand side of (8) can be expressed as:</w:t>
      </w:r>
    </w:p>
    <w:p w14:paraId="2FBBAF3C" w14:textId="77777777" w:rsidR="005B1EB6" w:rsidRDefault="005B1EB6">
      <w:pPr>
        <w:rPr>
          <w:sz w:val="20"/>
          <w:szCs w:val="20"/>
        </w:rPr>
      </w:pPr>
    </w:p>
    <w:p w14:paraId="0824409E" w14:textId="62A4E595" w:rsidR="005B1EB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E557FB">
        <w:rPr>
          <w:sz w:val="20"/>
          <w:szCs w:val="20"/>
        </w:rPr>
        <w:t>.     (9)</w:t>
      </w:r>
    </w:p>
    <w:p w14:paraId="46E7B66D" w14:textId="77777777" w:rsidR="005B1EB6" w:rsidRDefault="005B1EB6">
      <w:pPr>
        <w:rPr>
          <w:sz w:val="20"/>
          <w:szCs w:val="20"/>
        </w:rPr>
      </w:pPr>
    </w:p>
    <w:p w14:paraId="1E39DF10" w14:textId="6FC4174C" w:rsidR="005B1EB6" w:rsidRDefault="004D111E">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sidR="00144B3C">
        <w:rPr>
          <w:sz w:val="20"/>
          <w:szCs w:val="20"/>
        </w:rPr>
        <w:t xml:space="preserve"> given the current state </w:t>
      </w:r>
      <m:oMath>
        <m:r>
          <w:rPr>
            <w:rFonts w:ascii="Cambria Math" w:hAnsi="Cambria Math"/>
            <w:sz w:val="20"/>
            <w:szCs w:val="20"/>
          </w:rPr>
          <m:t>s</m:t>
        </m:r>
      </m:oMath>
      <w:r w:rsidR="00144B3C">
        <w:rPr>
          <w:sz w:val="20"/>
          <w:szCs w:val="20"/>
        </w:rPr>
        <w:t xml:space="preserve"> and the action </w:t>
      </w:r>
      <m:oMath>
        <m:r>
          <w:rPr>
            <w:rFonts w:ascii="Cambria Math" w:hAnsi="Cambria Math"/>
            <w:sz w:val="20"/>
            <w:szCs w:val="20"/>
          </w:rPr>
          <m:t>a</m:t>
        </m:r>
      </m:oMath>
      <w:r w:rsidR="00144B3C">
        <w:rPr>
          <w:sz w:val="20"/>
          <w:szCs w:val="20"/>
        </w:rPr>
        <w:t xml:space="preserve">, chosen according to </w:t>
      </w:r>
      <m:oMath>
        <m:r>
          <w:rPr>
            <w:rFonts w:ascii="Cambria Math" w:hAnsi="Cambria Math"/>
            <w:sz w:val="20"/>
            <w:szCs w:val="20"/>
          </w:rPr>
          <m:t>π</m:t>
        </m:r>
      </m:oMath>
      <w:r w:rsidR="00144B3C">
        <w:rPr>
          <w:sz w:val="20"/>
          <w:szCs w:val="20"/>
        </w:rPr>
        <w:t>.</w:t>
      </w:r>
    </w:p>
    <w:p w14:paraId="13A5A7D6" w14:textId="5802224A" w:rsidR="004D111E" w:rsidRDefault="00B30574">
      <w:pPr>
        <w:rPr>
          <w:sz w:val="20"/>
          <w:szCs w:val="20"/>
        </w:rPr>
      </w:pPr>
      <w:r>
        <w:rPr>
          <w:sz w:val="20"/>
          <w:szCs w:val="20"/>
        </w:rPr>
        <w:t>Substituting (8) and (9) into (7) gives us:</w:t>
      </w:r>
    </w:p>
    <w:p w14:paraId="0ACE720E" w14:textId="77777777" w:rsidR="00B30574" w:rsidRDefault="00B30574">
      <w:pPr>
        <w:rPr>
          <w:sz w:val="20"/>
          <w:szCs w:val="20"/>
        </w:rPr>
      </w:pPr>
    </w:p>
    <w:p w14:paraId="17AFB11B" w14:textId="26E1CC49" w:rsidR="00B30574"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B30574">
        <w:rPr>
          <w:sz w:val="20"/>
          <w:szCs w:val="20"/>
        </w:rPr>
        <w:t>.     (10)</w:t>
      </w:r>
    </w:p>
    <w:p w14:paraId="462B9A0E" w14:textId="77777777" w:rsidR="00B30574" w:rsidRDefault="00B30574">
      <w:pPr>
        <w:rPr>
          <w:sz w:val="20"/>
          <w:szCs w:val="20"/>
        </w:rPr>
      </w:pPr>
    </w:p>
    <w:p w14:paraId="666CADA5" w14:textId="11860209" w:rsidR="00A623DB" w:rsidRDefault="00B30574">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w:t>
      </w:r>
      <w:r w:rsidR="002D6C29">
        <w:rPr>
          <w:sz w:val="20"/>
          <w:szCs w:val="20"/>
        </w:rPr>
        <w:t>the</w:t>
      </w:r>
      <w:r w:rsidR="00FA7D16">
        <w:rPr>
          <w:sz w:val="20"/>
          <w:szCs w:val="20"/>
        </w:rPr>
        <w:t xml:space="preserve"> sum of the next reward and discounted action-value weighted by</w:t>
      </w:r>
      <w:r w:rsidR="002D6C29">
        <w:rPr>
          <w:sz w:val="20"/>
          <w:szCs w:val="20"/>
        </w:rPr>
        <w:t xml:space="preserve"> probability distribution over the possible n</w:t>
      </w:r>
      <w:r w:rsidR="00FA7D16">
        <w:rPr>
          <w:sz w:val="20"/>
          <w:szCs w:val="20"/>
        </w:rPr>
        <w:t xml:space="preserve">ext </w:t>
      </w:r>
      <w:r w:rsidR="002D6C29">
        <w:rPr>
          <w:sz w:val="20"/>
          <w:szCs w:val="20"/>
        </w:rPr>
        <w:t xml:space="preserve">states and </w:t>
      </w:r>
      <w:r w:rsidR="00FA7D16">
        <w:rPr>
          <w:sz w:val="20"/>
          <w:szCs w:val="20"/>
        </w:rPr>
        <w:t xml:space="preserve">next </w:t>
      </w:r>
      <w:r w:rsidR="002D6C29">
        <w:rPr>
          <w:sz w:val="20"/>
          <w:szCs w:val="20"/>
        </w:rPr>
        <w:t xml:space="preserve">rewards from that action </w:t>
      </w:r>
      <m:oMath>
        <m:r>
          <w:rPr>
            <w:rFonts w:ascii="Cambria Math" w:hAnsi="Cambria Math"/>
            <w:sz w:val="20"/>
            <w:szCs w:val="20"/>
          </w:rPr>
          <m:t>a</m:t>
        </m:r>
      </m:oMath>
      <w:r w:rsidR="002D6C29">
        <w:rPr>
          <w:sz w:val="20"/>
          <w:szCs w:val="20"/>
        </w:rPr>
        <w:t xml:space="preserve"> and state </w:t>
      </w:r>
      <m:oMath>
        <m:r>
          <w:rPr>
            <w:rFonts w:ascii="Cambria Math" w:hAnsi="Cambria Math"/>
            <w:sz w:val="20"/>
            <w:szCs w:val="20"/>
          </w:rPr>
          <m:t>s</m:t>
        </m:r>
      </m:oMath>
      <w:r w:rsidR="002D6C29">
        <w:rPr>
          <w:sz w:val="20"/>
          <w:szCs w:val="20"/>
        </w:rPr>
        <w:t xml:space="preserve">. </w:t>
      </w:r>
    </w:p>
    <w:p w14:paraId="2F347E19" w14:textId="77777777" w:rsidR="009329BC" w:rsidRDefault="009329BC">
      <w:pPr>
        <w:rPr>
          <w:sz w:val="20"/>
          <w:szCs w:val="20"/>
        </w:rPr>
      </w:pPr>
    </w:p>
    <w:p w14:paraId="52D5FADF" w14:textId="3B17CB11" w:rsidR="003949C2" w:rsidRDefault="003949C2" w:rsidP="003949C2">
      <w:pPr>
        <w:pStyle w:val="Heading3"/>
      </w:pPr>
      <w:bookmarkStart w:id="3" w:name="_Toc151904197"/>
      <w:r>
        <w:t>Estimation Methods for State-Value and State-Action Functions</w:t>
      </w:r>
      <w:bookmarkEnd w:id="3"/>
    </w:p>
    <w:p w14:paraId="25792F11" w14:textId="77777777" w:rsidR="003949C2" w:rsidRDefault="003949C2">
      <w:pPr>
        <w:rPr>
          <w:sz w:val="20"/>
          <w:szCs w:val="20"/>
        </w:rPr>
      </w:pPr>
    </w:p>
    <w:p w14:paraId="37A5D0B2" w14:textId="00AE1342" w:rsidR="009329BC" w:rsidRPr="003949C2" w:rsidRDefault="009329BC">
      <w:pPr>
        <w:rPr>
          <w:sz w:val="20"/>
          <w:szCs w:val="20"/>
        </w:rPr>
      </w:pPr>
      <w:r w:rsidRPr="003949C2">
        <w:rPr>
          <w:sz w:val="20"/>
          <w:szCs w:val="20"/>
        </w:rPr>
        <w:t xml:space="preserve">The value functions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Pr="003949C2">
        <w:rPr>
          <w:sz w:val="20"/>
          <w:szCs w:val="20"/>
        </w:rPr>
        <w:t xml:space="preserve"> can be estimated from experience. For example, if an agent follows policy </w:t>
      </w:r>
      <m:oMath>
        <m:r>
          <w:rPr>
            <w:rFonts w:ascii="Cambria Math" w:hAnsi="Cambria Math"/>
            <w:sz w:val="20"/>
            <w:szCs w:val="20"/>
          </w:rPr>
          <m:t>π</m:t>
        </m:r>
      </m:oMath>
      <w:r w:rsidRPr="003949C2">
        <w:rPr>
          <w:sz w:val="20"/>
          <w:szCs w:val="20"/>
        </w:rPr>
        <w:t xml:space="preserve"> and maintains an average, for each state encountered, of the actual returns that have followed that state, then the average will converge to the state value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Pr="003949C2">
        <w:rPr>
          <w:sz w:val="20"/>
          <w:szCs w:val="20"/>
        </w:rPr>
        <w:t xml:space="preserve">, as the number of times that state is encountered approaches infinity. If separate averages are kept for each action taken in each state, then these averages will similarly converge to the action values,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Pr="003949C2">
        <w:rPr>
          <w:sz w:val="20"/>
          <w:szCs w:val="20"/>
        </w:rPr>
        <w:t xml:space="preserve">. </w:t>
      </w:r>
      <w:r w:rsidR="00A5112A" w:rsidRPr="003949C2">
        <w:rPr>
          <w:sz w:val="20"/>
          <w:szCs w:val="20"/>
        </w:rPr>
        <w:t xml:space="preserve"> We call estimation methods of this kind </w:t>
      </w:r>
      <w:r w:rsidR="00A5112A" w:rsidRPr="003949C2">
        <w:rPr>
          <w:i/>
          <w:iCs/>
          <w:sz w:val="20"/>
          <w:szCs w:val="20"/>
        </w:rPr>
        <w:t>Monte Carlo methods</w:t>
      </w:r>
      <w:r w:rsidR="00A5112A" w:rsidRPr="003949C2">
        <w:rPr>
          <w:sz w:val="20"/>
          <w:szCs w:val="20"/>
        </w:rPr>
        <w:t xml:space="preserve"> because they involve averaging over many random samples of actual returns. </w:t>
      </w:r>
      <w:r w:rsidR="003D7EF0" w:rsidRPr="003949C2">
        <w:rPr>
          <w:sz w:val="20"/>
          <w:szCs w:val="20"/>
        </w:rPr>
        <w:t xml:space="preserve">Of course, in case there is a large number of states </w:t>
      </w:r>
      <w:r w:rsidR="00ED3F3A" w:rsidRPr="003949C2">
        <w:rPr>
          <w:sz w:val="20"/>
          <w:szCs w:val="20"/>
        </w:rPr>
        <w:t xml:space="preserve">then it would not be feasible to manage separate averages for each state. Instead the agent would have to maintain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ED3F3A" w:rsidRPr="003949C2">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ED3F3A" w:rsidRPr="003949C2">
        <w:rPr>
          <w:sz w:val="20"/>
          <w:szCs w:val="20"/>
        </w:rPr>
        <w:t xml:space="preserve"> as parametrized functions (with fewer parameters than states) and adjust the parameters to </w:t>
      </w:r>
      <w:r w:rsidR="00ED3F3A" w:rsidRPr="003949C2">
        <w:rPr>
          <w:sz w:val="20"/>
          <w:szCs w:val="20"/>
        </w:rPr>
        <w:lastRenderedPageBreak/>
        <w:t xml:space="preserve">better match the observed returns.  This approach can produce accurate estimates, although much depends on the nature of the parametrized function approximator. </w:t>
      </w:r>
    </w:p>
    <w:p w14:paraId="04269433" w14:textId="77777777" w:rsidR="00ED3F3A" w:rsidRDefault="00ED3F3A">
      <w:pPr>
        <w:rPr>
          <w:sz w:val="20"/>
          <w:szCs w:val="20"/>
        </w:rPr>
      </w:pPr>
    </w:p>
    <w:p w14:paraId="398F16FF" w14:textId="6DD19236" w:rsidR="006D18A5" w:rsidRDefault="006D18A5" w:rsidP="006D18A5">
      <w:pPr>
        <w:pStyle w:val="Heading2"/>
      </w:pPr>
      <w:bookmarkStart w:id="4" w:name="_Toc151904198"/>
      <w:r>
        <w:t>Bellman’s Equations for State-Value and State-Action Functions</w:t>
      </w:r>
      <w:bookmarkEnd w:id="4"/>
    </w:p>
    <w:p w14:paraId="7CB34F07" w14:textId="42C51810" w:rsidR="00DA6B87" w:rsidRDefault="00DA6B87" w:rsidP="00DA6B87">
      <w:pPr>
        <w:pStyle w:val="Heading3"/>
      </w:pPr>
      <w:bookmarkStart w:id="5" w:name="_Toc151904199"/>
      <w:r>
        <w:t>Bellman’s equation for state values</w:t>
      </w:r>
      <w:r w:rsidR="004F2248">
        <w:t xml:space="preserve"> </w:t>
      </w:r>
      <m:oMath>
        <m:r>
          <w:rPr>
            <w:rFonts w:ascii="Cambria Math" w:hAnsi="Cambria Math"/>
          </w:rPr>
          <m:t>v</m:t>
        </m:r>
      </m:oMath>
      <w:bookmarkEnd w:id="5"/>
    </w:p>
    <w:p w14:paraId="7CDF47F5" w14:textId="77777777" w:rsidR="006D18A5" w:rsidRDefault="006D18A5" w:rsidP="006D18A5">
      <w:pPr>
        <w:pStyle w:val="Heading2"/>
      </w:pPr>
    </w:p>
    <w:p w14:paraId="1D7B3C99" w14:textId="60ED6D2D" w:rsidR="00ED3F3A" w:rsidRDefault="005A0EFD">
      <w:pPr>
        <w:rPr>
          <w:sz w:val="20"/>
          <w:szCs w:val="20"/>
        </w:rPr>
      </w:pPr>
      <w:r>
        <w:rPr>
          <w:sz w:val="20"/>
          <w:szCs w:val="20"/>
        </w:rPr>
        <w:t>The value functions satisfy recursive relationships this property of value functions will prove quite useful.</w:t>
      </w:r>
    </w:p>
    <w:p w14:paraId="11EAA180" w14:textId="23E40228" w:rsidR="005A0EFD" w:rsidRDefault="00BE5B5F">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s , the following consistency condition holds between the value of s and the value of its successor states</w:t>
      </w:r>
      <w:r w:rsidR="0063397B">
        <w:rPr>
          <w:sz w:val="20"/>
          <w:szCs w:val="20"/>
        </w:rPr>
        <w:t xml:space="preserve">. Starting with (6)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3397B">
        <w:rPr>
          <w:sz w:val="20"/>
          <w:szCs w:val="20"/>
        </w:rPr>
        <w:t>:</w:t>
      </w:r>
    </w:p>
    <w:p w14:paraId="38B3B10D" w14:textId="77777777" w:rsidR="00BE5B5F" w:rsidRDefault="00BE5B5F">
      <w:pPr>
        <w:rPr>
          <w:sz w:val="20"/>
          <w:szCs w:val="20"/>
        </w:rPr>
      </w:pPr>
    </w:p>
    <w:p w14:paraId="2141A1D4" w14:textId="784EAF95" w:rsidR="00594A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127F3C">
        <w:rPr>
          <w:sz w:val="20"/>
          <w:szCs w:val="20"/>
        </w:rPr>
        <w:t xml:space="preserve"> </w:t>
      </w:r>
      <w:r w:rsidR="0063397B">
        <w:rPr>
          <w:sz w:val="20"/>
          <w:szCs w:val="20"/>
        </w:rPr>
        <w:t xml:space="preserve">      (11)</w:t>
      </w:r>
    </w:p>
    <w:p w14:paraId="53B46842" w14:textId="77777777" w:rsidR="00127F3C" w:rsidRDefault="00127F3C">
      <w:pPr>
        <w:rPr>
          <w:sz w:val="20"/>
          <w:szCs w:val="20"/>
        </w:rPr>
      </w:pPr>
    </w:p>
    <w:p w14:paraId="55ECFD73" w14:textId="23906AAD" w:rsidR="00127F3C" w:rsidRDefault="00127F3C">
      <w:pPr>
        <w:rPr>
          <w:sz w:val="20"/>
          <w:szCs w:val="20"/>
        </w:rPr>
      </w:pPr>
      <w:r>
        <w:rPr>
          <w:sz w:val="20"/>
          <w:szCs w:val="20"/>
        </w:rPr>
        <w:t>Using (5) the last equation becomes:</w:t>
      </w:r>
    </w:p>
    <w:p w14:paraId="58F608BD" w14:textId="77777777" w:rsidR="00127F3C" w:rsidRDefault="00127F3C">
      <w:pPr>
        <w:rPr>
          <w:sz w:val="20"/>
          <w:szCs w:val="20"/>
        </w:rPr>
      </w:pPr>
    </w:p>
    <w:p w14:paraId="529DEE94" w14:textId="57D1CBD6" w:rsidR="00393DA2" w:rsidRDefault="00393DA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63397B">
        <w:rPr>
          <w:sz w:val="20"/>
          <w:szCs w:val="20"/>
        </w:rPr>
        <w:t xml:space="preserve">  </w:t>
      </w:r>
    </w:p>
    <w:p w14:paraId="2E2287E5" w14:textId="7CB1C343" w:rsidR="006F4F0A" w:rsidRDefault="006F4F0A">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A17C01">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A17C01">
        <w:rPr>
          <w:sz w:val="20"/>
          <w:szCs w:val="20"/>
        </w:rPr>
        <w:t xml:space="preserve">           (12)</w:t>
      </w:r>
    </w:p>
    <w:p w14:paraId="00151CC8" w14:textId="77777777" w:rsidR="00A17C01" w:rsidRDefault="00A17C01">
      <w:pPr>
        <w:rPr>
          <w:sz w:val="20"/>
          <w:szCs w:val="20"/>
        </w:rPr>
      </w:pPr>
    </w:p>
    <w:p w14:paraId="58314F58" w14:textId="72787380" w:rsidR="00A17C01" w:rsidRDefault="00DE4376">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0A387E">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0A387E">
        <w:rPr>
          <w:sz w:val="20"/>
          <w:szCs w:val="20"/>
        </w:rPr>
        <w:t xml:space="preserve">, are taken from the set </w:t>
      </w:r>
      <m:oMath>
        <m:r>
          <m:rPr>
            <m:scr m:val="script"/>
          </m:rPr>
          <w:rPr>
            <w:rFonts w:ascii="Cambria Math" w:hAnsi="Cambria Math"/>
            <w:sz w:val="20"/>
            <w:szCs w:val="20"/>
          </w:rPr>
          <m:t>S</m:t>
        </m:r>
      </m:oMath>
      <w:r w:rsidR="00700D23">
        <w:rPr>
          <w:sz w:val="20"/>
          <w:szCs w:val="20"/>
        </w:rPr>
        <w:t xml:space="preserve">, and that the rewards, </w:t>
      </w:r>
      <m:oMath>
        <m:r>
          <w:rPr>
            <w:rFonts w:ascii="Cambria Math" w:hAnsi="Cambria Math"/>
            <w:sz w:val="20"/>
            <w:szCs w:val="20"/>
          </w:rPr>
          <m:t>r</m:t>
        </m:r>
      </m:oMath>
      <w:r w:rsidR="00700D23">
        <w:rPr>
          <w:sz w:val="20"/>
          <w:szCs w:val="20"/>
        </w:rPr>
        <w:t xml:space="preserve">, are taken from the set </w:t>
      </w:r>
      <m:oMath>
        <m:r>
          <m:rPr>
            <m:scr m:val="script"/>
          </m:rPr>
          <w:rPr>
            <w:rFonts w:ascii="Cambria Math" w:hAnsi="Cambria Math"/>
            <w:sz w:val="20"/>
            <w:szCs w:val="20"/>
          </w:rPr>
          <m:t>R</m:t>
        </m:r>
      </m:oMath>
      <w:r w:rsidR="00700D23">
        <w:rPr>
          <w:sz w:val="20"/>
          <w:szCs w:val="20"/>
        </w:rPr>
        <w:t>.</w:t>
      </w:r>
      <w:r w:rsidR="00F93CE0">
        <w:rPr>
          <w:sz w:val="20"/>
          <w:szCs w:val="20"/>
        </w:rPr>
        <w:t xml:space="preserve"> </w:t>
      </w:r>
      <w:r w:rsidR="00DB4CE3">
        <w:rPr>
          <w:sz w:val="20"/>
          <w:szCs w:val="20"/>
        </w:rPr>
        <w:t xml:space="preserve">Here the reward of going from state </w:t>
      </w:r>
      <m:oMath>
        <m:r>
          <w:rPr>
            <w:rFonts w:ascii="Cambria Math" w:hAnsi="Cambria Math"/>
            <w:sz w:val="20"/>
            <w:szCs w:val="20"/>
          </w:rPr>
          <m:t>s</m:t>
        </m:r>
      </m:oMath>
      <w:r w:rsidR="00DB4CE3">
        <w:rPr>
          <w:sz w:val="20"/>
          <w:szCs w:val="20"/>
        </w:rPr>
        <w:t xml:space="preserve"> to state </w:t>
      </w:r>
      <m:oMath>
        <m:r>
          <w:rPr>
            <w:rFonts w:ascii="Cambria Math" w:hAnsi="Cambria Math"/>
            <w:sz w:val="20"/>
            <w:szCs w:val="20"/>
          </w:rPr>
          <m:t>s'</m:t>
        </m:r>
      </m:oMath>
      <w:r w:rsidR="00DB4CE3">
        <w:rPr>
          <w:sz w:val="20"/>
          <w:szCs w:val="20"/>
        </w:rPr>
        <w:t xml:space="preserve"> taking action </w:t>
      </w:r>
      <m:oMath>
        <m:r>
          <w:rPr>
            <w:rFonts w:ascii="Cambria Math" w:hAnsi="Cambria Math"/>
            <w:sz w:val="20"/>
            <w:szCs w:val="20"/>
          </w:rPr>
          <m:t>a</m:t>
        </m:r>
      </m:oMath>
      <w:r w:rsidR="00DB4CE3">
        <w:rPr>
          <w:sz w:val="20"/>
          <w:szCs w:val="20"/>
        </w:rPr>
        <w:t xml:space="preserve"> is given by MDP’s </w:t>
      </w:r>
      <m:oMath>
        <m:r>
          <w:rPr>
            <w:rFonts w:ascii="Cambria Math" w:hAnsi="Cambria Math"/>
            <w:sz w:val="20"/>
            <w:szCs w:val="20"/>
          </w:rPr>
          <m:t>R</m:t>
        </m:r>
      </m:oMath>
      <w:r w:rsidR="00DB4CE3">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sidR="00DB4CE3">
        <w:rPr>
          <w:sz w:val="20"/>
          <w:szCs w:val="20"/>
        </w:rPr>
        <w:t xml:space="preserve">. </w:t>
      </w:r>
      <w:r w:rsidR="00F93CE0">
        <w:rPr>
          <w:sz w:val="20"/>
          <w:szCs w:val="20"/>
        </w:rPr>
        <w:t>Note that the right</w:t>
      </w:r>
      <w:r w:rsidR="00DA36AA">
        <w:rPr>
          <w:sz w:val="20"/>
          <w:szCs w:val="20"/>
        </w:rPr>
        <w:t>-</w:t>
      </w:r>
      <w:r w:rsidR="00F93CE0">
        <w:rPr>
          <w:sz w:val="20"/>
          <w:szCs w:val="20"/>
        </w:rPr>
        <w:t xml:space="preserve">hand side of (12) is interpreted as an expected value obtained as a sum over the values of the triplet </w:t>
      </w:r>
      <m:oMath>
        <m:r>
          <w:rPr>
            <w:rFonts w:ascii="Cambria Math" w:hAnsi="Cambria Math"/>
            <w:sz w:val="20"/>
            <w:szCs w:val="20"/>
          </w:rPr>
          <m:t>a</m:t>
        </m:r>
      </m:oMath>
      <w:r w:rsidR="00F93CE0">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F93CE0">
        <w:rPr>
          <w:sz w:val="20"/>
          <w:szCs w:val="20"/>
        </w:rPr>
        <w:t xml:space="preserve">, and </w:t>
      </w:r>
      <m:oMath>
        <m:r>
          <w:rPr>
            <w:rFonts w:ascii="Cambria Math" w:hAnsi="Cambria Math"/>
            <w:sz w:val="20"/>
            <w:szCs w:val="20"/>
          </w:rPr>
          <m:t>r</m:t>
        </m:r>
      </m:oMath>
      <w:r w:rsidR="00F93CE0">
        <w:rPr>
          <w:sz w:val="20"/>
          <w:szCs w:val="20"/>
        </w:rPr>
        <w:t>.</w:t>
      </w:r>
      <w:r w:rsidR="00DA36AA">
        <w:rPr>
          <w:sz w:val="20"/>
          <w:szCs w:val="20"/>
        </w:rPr>
        <w:t xml:space="preserve"> </w:t>
      </w:r>
      <w:r w:rsidR="00F608FB">
        <w:rPr>
          <w:sz w:val="20"/>
          <w:szCs w:val="20"/>
        </w:rPr>
        <w:t>For each</w:t>
      </w:r>
      <w:r w:rsidR="00DA36AA">
        <w:rPr>
          <w:sz w:val="20"/>
          <w:szCs w:val="20"/>
        </w:rPr>
        <w:t xml:space="preserve">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sidR="00DA36AA">
        <w:rPr>
          <w:sz w:val="20"/>
          <w:szCs w:val="20"/>
        </w:rPr>
        <w:t xml:space="preserve"> </w:t>
      </w:r>
      <w:r w:rsidR="00F608FB">
        <w:rPr>
          <w:sz w:val="20"/>
          <w:szCs w:val="20"/>
        </w:rPr>
        <w:t xml:space="preserve">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F608FB">
        <w:rPr>
          <w:sz w:val="20"/>
          <w:szCs w:val="20"/>
        </w:rPr>
        <w:t xml:space="preserve"> </w:t>
      </w:r>
      <w:r w:rsidR="00DA36AA">
        <w:rPr>
          <w:sz w:val="20"/>
          <w:szCs w:val="20"/>
        </w:rPr>
        <w:t xml:space="preserve">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F608FB">
        <w:rPr>
          <w:sz w:val="20"/>
          <w:szCs w:val="20"/>
        </w:rPr>
        <w:t>.</w:t>
      </w:r>
    </w:p>
    <w:p w14:paraId="39B86142" w14:textId="77777777" w:rsidR="00F608FB" w:rsidRDefault="00F608FB">
      <w:pPr>
        <w:rPr>
          <w:sz w:val="20"/>
          <w:szCs w:val="20"/>
        </w:rPr>
      </w:pPr>
    </w:p>
    <w:p w14:paraId="208530A1" w14:textId="02BA9A36" w:rsidR="00F608FB" w:rsidRDefault="005A41F7">
      <w:pPr>
        <w:rPr>
          <w:sz w:val="20"/>
          <w:szCs w:val="20"/>
        </w:rPr>
      </w:pPr>
      <w:r w:rsidRPr="005A41F7">
        <w:rPr>
          <w:noProof/>
          <w:sz w:val="20"/>
          <w:szCs w:val="20"/>
        </w:rPr>
        <mc:AlternateContent>
          <mc:Choice Requires="wpg">
            <w:drawing>
              <wp:anchor distT="0" distB="0" distL="114300" distR="114300" simplePos="0" relativeHeight="251665408" behindDoc="0" locked="0" layoutInCell="1" allowOverlap="1" wp14:anchorId="3E081AD2" wp14:editId="3D47DCA1">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E081AD2" id="Group 140" o:spid="_x0000_s1026" style="position:absolute;margin-left:0;margin-top:30.1pt;width:205.85pt;height:121.55pt;z-index:251665408;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123CA065" w14:textId="77777777" w:rsidR="005A41F7" w:rsidRDefault="00000000" w:rsidP="005A41F7">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AE1EBC1" w14:textId="77777777" w:rsidR="005A41F7" w:rsidRDefault="005A41F7" w:rsidP="005A41F7">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081E134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04D614D6"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23EA1642" w14:textId="77777777" w:rsidR="005A41F7" w:rsidRDefault="005A41F7" w:rsidP="005A41F7">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08323E">
        <w:rPr>
          <w:sz w:val="20"/>
          <w:szCs w:val="20"/>
        </w:rPr>
        <w:t xml:space="preserve">Eq. (12) is known as the </w:t>
      </w:r>
      <w:r w:rsidR="0008323E" w:rsidRPr="0008323E">
        <w:rPr>
          <w:i/>
          <w:iCs/>
          <w:sz w:val="20"/>
          <w:szCs w:val="20"/>
        </w:rPr>
        <w:t>Bellman equation</w:t>
      </w:r>
      <w:r w:rsidR="0008323E">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08323E">
        <w:rPr>
          <w:sz w:val="20"/>
          <w:szCs w:val="20"/>
        </w:rPr>
        <w:t>.</w:t>
      </w:r>
      <w:r w:rsidR="008E27B2">
        <w:rPr>
          <w:sz w:val="20"/>
          <w:szCs w:val="20"/>
        </w:rPr>
        <w:t xml:space="preserve"> It expresses a relationship between the value of a state and the values of its successor states. </w:t>
      </w:r>
    </w:p>
    <w:p w14:paraId="32FBD3CD" w14:textId="23294EA3" w:rsidR="002E7B13" w:rsidRDefault="002E7B13">
      <w:pPr>
        <w:rPr>
          <w:sz w:val="20"/>
          <w:szCs w:val="20"/>
        </w:rPr>
      </w:pPr>
    </w:p>
    <w:p w14:paraId="4D1C11A5" w14:textId="0AF039D4" w:rsidR="002E7B13" w:rsidRDefault="002E7B13">
      <w:pPr>
        <w:rPr>
          <w:sz w:val="20"/>
          <w:szCs w:val="20"/>
        </w:rPr>
      </w:pPr>
    </w:p>
    <w:p w14:paraId="7D41207B" w14:textId="6DBFFC7D" w:rsidR="002E7B13" w:rsidRDefault="002E7B13">
      <w:pPr>
        <w:rPr>
          <w:sz w:val="20"/>
          <w:szCs w:val="20"/>
        </w:rPr>
      </w:pPr>
      <w:r>
        <w:rPr>
          <w:sz w:val="20"/>
          <w:szCs w:val="20"/>
        </w:rPr>
        <w:t xml:space="preserve">Figure 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EED8DA6" w14:textId="77777777" w:rsidR="006F4F0A" w:rsidRDefault="006F4F0A">
      <w:pPr>
        <w:rPr>
          <w:sz w:val="20"/>
          <w:szCs w:val="20"/>
        </w:rPr>
      </w:pPr>
    </w:p>
    <w:p w14:paraId="6DC95C71" w14:textId="1CC8B901" w:rsidR="0063397B" w:rsidRDefault="002E7B13">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1. </w:t>
      </w:r>
      <w:r w:rsidR="008863F5">
        <w:rPr>
          <w:sz w:val="20"/>
          <w:szCs w:val="20"/>
        </w:rPr>
        <w:t>Each open circle</w:t>
      </w:r>
      <w:r w:rsidR="00C93C60">
        <w:rPr>
          <w:sz w:val="20"/>
          <w:szCs w:val="20"/>
        </w:rPr>
        <w:t xml:space="preserve">, which will be denoted as </w:t>
      </w:r>
      <w:r w:rsidR="005A41F7" w:rsidRPr="005A41F7">
        <w:rPr>
          <w:i/>
          <w:iCs/>
          <w:sz w:val="20"/>
          <w:szCs w:val="20"/>
        </w:rPr>
        <w:t>reward-</w:t>
      </w:r>
      <w:r w:rsidR="00C93C60" w:rsidRPr="00C93C60">
        <w:rPr>
          <w:i/>
          <w:iCs/>
          <w:sz w:val="20"/>
          <w:szCs w:val="20"/>
        </w:rPr>
        <w:t>state node</w:t>
      </w:r>
      <w:r w:rsidR="00C93C60">
        <w:rPr>
          <w:sz w:val="20"/>
          <w:szCs w:val="20"/>
        </w:rPr>
        <w:t xml:space="preserve"> so forth,</w:t>
      </w:r>
      <w:r w:rsidR="008863F5">
        <w:rPr>
          <w:sz w:val="20"/>
          <w:szCs w:val="20"/>
        </w:rPr>
        <w:t xml:space="preserve"> colored in </w:t>
      </w:r>
      <w:r w:rsidR="005A41F7" w:rsidRPr="005A41F7">
        <w:rPr>
          <w:color w:val="C00000"/>
          <w:sz w:val="20"/>
          <w:szCs w:val="20"/>
        </w:rPr>
        <w:t>red</w:t>
      </w:r>
      <w:r w:rsidR="008863F5">
        <w:rPr>
          <w:sz w:val="20"/>
          <w:szCs w:val="20"/>
        </w:rPr>
        <w:t xml:space="preserve"> represents a state</w:t>
      </w:r>
      <w:r w:rsidR="005A41F7">
        <w:rPr>
          <w:sz w:val="20"/>
          <w:szCs w:val="20"/>
        </w:rPr>
        <w:t xml:space="preserve"> and the </w:t>
      </w:r>
      <w:r w:rsidR="0036571B">
        <w:rPr>
          <w:sz w:val="20"/>
          <w:szCs w:val="20"/>
        </w:rPr>
        <w:t>reward,</w:t>
      </w:r>
      <w:r w:rsidR="005A41F7">
        <w:rPr>
          <w:sz w:val="20"/>
          <w:szCs w:val="20"/>
        </w:rPr>
        <w:t xml:space="preserve"> which is associated with this state </w:t>
      </w:r>
      <w:r w:rsidR="0048269C">
        <w:rPr>
          <w:sz w:val="20"/>
          <w:szCs w:val="20"/>
        </w:rPr>
        <w:t xml:space="preserve"> </w:t>
      </w:r>
      <w:r w:rsidR="005A41F7">
        <w:rPr>
          <w:sz w:val="20"/>
          <w:szCs w:val="20"/>
        </w:rPr>
        <w:t xml:space="preserve">For instance, the root node </w:t>
      </w:r>
      <w:r w:rsidR="0048269C">
        <w:rPr>
          <w:sz w:val="20"/>
          <w:szCs w:val="20"/>
        </w:rPr>
        <w:t xml:space="preserve">shown </w:t>
      </w:r>
      <w:r w:rsidR="005A41F7">
        <w:rPr>
          <w:sz w:val="20"/>
          <w:szCs w:val="20"/>
        </w:rPr>
        <w:t xml:space="preserve">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sidR="005A41F7">
        <w:rPr>
          <w:sz w:val="20"/>
          <w:szCs w:val="20"/>
        </w:rPr>
        <w:t xml:space="preserve"> and state</w:t>
      </w:r>
      <w:r w:rsidR="0048269C">
        <w:rPr>
          <w:sz w:val="20"/>
          <w:szCs w:val="20"/>
        </w:rPr>
        <w:t xml:space="preserve"> </w:t>
      </w:r>
      <m:oMath>
        <m:r>
          <w:rPr>
            <w:rFonts w:ascii="Cambria Math" w:hAnsi="Cambria Math"/>
            <w:sz w:val="20"/>
            <w:szCs w:val="20"/>
          </w:rPr>
          <m:t>s</m:t>
        </m:r>
      </m:oMath>
      <w:r w:rsidR="008863F5">
        <w:rPr>
          <w:sz w:val="20"/>
          <w:szCs w:val="20"/>
        </w:rPr>
        <w:t xml:space="preserve">. Each solid circle, colored in </w:t>
      </w:r>
      <w:r w:rsidR="008863F5" w:rsidRPr="0048269C">
        <w:rPr>
          <w:color w:val="2F5496" w:themeColor="accent1" w:themeShade="BF"/>
          <w:sz w:val="20"/>
          <w:szCs w:val="20"/>
        </w:rPr>
        <w:t>blue</w:t>
      </w:r>
      <w:r w:rsidR="008863F5">
        <w:rPr>
          <w:sz w:val="20"/>
          <w:szCs w:val="20"/>
        </w:rPr>
        <w:t xml:space="preserve"> represents a state-action pair</w:t>
      </w:r>
      <w:r w:rsidR="0048269C">
        <w:rPr>
          <w:sz w:val="20"/>
          <w:szCs w:val="20"/>
        </w:rPr>
        <w:t xml:space="preserve"> </w:t>
      </w:r>
      <w:r w:rsidR="00C93C60">
        <w:rPr>
          <w:sz w:val="20"/>
          <w:szCs w:val="20"/>
        </w:rPr>
        <w:t>and will</w:t>
      </w:r>
      <w:r w:rsidR="0048269C">
        <w:rPr>
          <w:sz w:val="20"/>
          <w:szCs w:val="20"/>
        </w:rPr>
        <w:t xml:space="preserve"> </w:t>
      </w:r>
      <w:r w:rsidR="00C93C60">
        <w:rPr>
          <w:sz w:val="20"/>
          <w:szCs w:val="20"/>
        </w:rPr>
        <w:t xml:space="preserve">be </w:t>
      </w:r>
      <w:r w:rsidR="0048269C">
        <w:rPr>
          <w:sz w:val="20"/>
          <w:szCs w:val="20"/>
        </w:rPr>
        <w:t xml:space="preserve">denoted </w:t>
      </w:r>
      <w:r w:rsidR="00C93C60">
        <w:rPr>
          <w:sz w:val="20"/>
          <w:szCs w:val="20"/>
        </w:rPr>
        <w:t xml:space="preserve">as </w:t>
      </w:r>
      <w:r w:rsidR="00C93C60" w:rsidRPr="00C93C60">
        <w:rPr>
          <w:i/>
          <w:iCs/>
          <w:sz w:val="20"/>
          <w:szCs w:val="20"/>
        </w:rPr>
        <w:t>state-action node</w:t>
      </w:r>
      <w:r w:rsidR="00C93C60">
        <w:rPr>
          <w:sz w:val="20"/>
          <w:szCs w:val="20"/>
        </w:rPr>
        <w:t xml:space="preserve"> so forth. The specific state on the rightmost state-action node is shown as</w:t>
      </w:r>
      <w:r w:rsidR="0048269C">
        <w:rPr>
          <w:sz w:val="20"/>
          <w:szCs w:val="20"/>
        </w:rPr>
        <w:t xml:space="preserve"> </w:t>
      </w:r>
      <m:oMath>
        <m:d>
          <m:dPr>
            <m:ctrlPr>
              <w:rPr>
                <w:rFonts w:ascii="Cambria Math" w:hAnsi="Cambria Math"/>
                <w:i/>
                <w:sz w:val="20"/>
                <w:szCs w:val="20"/>
              </w:rPr>
            </m:ctrlPr>
          </m:dPr>
          <m:e>
            <m:r>
              <w:rPr>
                <w:rFonts w:ascii="Cambria Math" w:hAnsi="Cambria Math"/>
                <w:sz w:val="20"/>
                <w:szCs w:val="20"/>
              </w:rPr>
              <m:t>s,a</m:t>
            </m:r>
          </m:e>
        </m:d>
      </m:oMath>
      <w:r w:rsidR="008863F5">
        <w:rPr>
          <w:sz w:val="20"/>
          <w:szCs w:val="20"/>
        </w:rPr>
        <w:t xml:space="preserve">.  </w:t>
      </w:r>
      <w:r w:rsidR="00C93C60">
        <w:rPr>
          <w:sz w:val="20"/>
          <w:szCs w:val="20"/>
        </w:rPr>
        <w:t xml:space="preserve">Each directed </w:t>
      </w:r>
      <w:r w:rsidR="00EB7460" w:rsidRPr="00EB7460">
        <w:rPr>
          <w:color w:val="2F5496" w:themeColor="accent1" w:themeShade="BF"/>
          <w:sz w:val="20"/>
          <w:szCs w:val="20"/>
        </w:rPr>
        <w:t>blue</w:t>
      </w:r>
      <w:r w:rsidR="00EB7460">
        <w:rPr>
          <w:sz w:val="20"/>
          <w:szCs w:val="20"/>
        </w:rPr>
        <w:t xml:space="preserve"> </w:t>
      </w:r>
      <w:r w:rsidR="00C93C60">
        <w:rPr>
          <w:sz w:val="20"/>
          <w:szCs w:val="20"/>
        </w:rPr>
        <w:t>edge connect</w:t>
      </w:r>
      <w:r w:rsidR="00EB7460">
        <w:rPr>
          <w:sz w:val="20"/>
          <w:szCs w:val="20"/>
        </w:rPr>
        <w:t>s</w:t>
      </w:r>
      <w:r w:rsidR="00C93C60">
        <w:rPr>
          <w:sz w:val="20"/>
          <w:szCs w:val="20"/>
        </w:rPr>
        <w:t xml:space="preserve"> </w:t>
      </w:r>
      <w:r w:rsidR="00C93C60" w:rsidRPr="006051F2">
        <w:rPr>
          <w:sz w:val="20"/>
          <w:szCs w:val="20"/>
        </w:rPr>
        <w:t>state node</w:t>
      </w:r>
      <w:r w:rsidR="00C93C60">
        <w:rPr>
          <w:sz w:val="20"/>
          <w:szCs w:val="20"/>
        </w:rPr>
        <w:t xml:space="preserve"> with </w:t>
      </w:r>
      <w:r w:rsidR="00C93C60" w:rsidRPr="006051F2">
        <w:rPr>
          <w:sz w:val="20"/>
          <w:szCs w:val="20"/>
        </w:rPr>
        <w:t>state</w:t>
      </w:r>
      <w:r w:rsidR="00EB7460" w:rsidRPr="006051F2">
        <w:rPr>
          <w:sz w:val="20"/>
          <w:szCs w:val="20"/>
        </w:rPr>
        <w:t>-</w:t>
      </w:r>
      <w:r w:rsidR="00C93C60" w:rsidRPr="006051F2">
        <w:rPr>
          <w:sz w:val="20"/>
          <w:szCs w:val="20"/>
        </w:rPr>
        <w:t>action node</w:t>
      </w:r>
      <w:r w:rsidR="00C93C60">
        <w:rPr>
          <w:sz w:val="20"/>
          <w:szCs w:val="20"/>
        </w:rPr>
        <w:t xml:space="preserve"> </w:t>
      </w:r>
      <w:r w:rsidR="00EB7460">
        <w:rPr>
          <w:sz w:val="20"/>
          <w:szCs w:val="20"/>
        </w:rPr>
        <w:t>and</w:t>
      </w:r>
      <w:r w:rsidR="00C93C60">
        <w:rPr>
          <w:sz w:val="20"/>
          <w:szCs w:val="20"/>
        </w:rPr>
        <w:t xml:space="preserve"> represent</w:t>
      </w:r>
      <w:r w:rsidR="00EB7460">
        <w:rPr>
          <w:sz w:val="20"/>
          <w:szCs w:val="20"/>
        </w:rPr>
        <w:t>s</w:t>
      </w:r>
      <w:r w:rsidR="00C93C60">
        <w:rPr>
          <w:sz w:val="20"/>
          <w:szCs w:val="20"/>
        </w:rPr>
        <w:t xml:space="preserve"> application of the policy </w:t>
      </w:r>
      <m:oMath>
        <m:r>
          <w:rPr>
            <w:rFonts w:ascii="Cambria Math" w:hAnsi="Cambria Math"/>
            <w:sz w:val="20"/>
            <w:szCs w:val="20"/>
          </w:rPr>
          <m:t>π</m:t>
        </m:r>
      </m:oMath>
      <w:r w:rsidR="00C93C60">
        <w:rPr>
          <w:sz w:val="20"/>
          <w:szCs w:val="20"/>
        </w:rPr>
        <w:t xml:space="preserve"> to the </w:t>
      </w:r>
      <w:r w:rsidR="0036571B">
        <w:rPr>
          <w:sz w:val="20"/>
          <w:szCs w:val="20"/>
        </w:rPr>
        <w:t>root reward-</w:t>
      </w:r>
      <w:r w:rsidR="00C93C60">
        <w:rPr>
          <w:sz w:val="20"/>
          <w:szCs w:val="20"/>
        </w:rPr>
        <w:t xml:space="preserve">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sidR="00C93C60">
        <w:rPr>
          <w:sz w:val="20"/>
          <w:szCs w:val="20"/>
        </w:rPr>
        <w:t xml:space="preserve">. </w:t>
      </w:r>
      <w:r w:rsidR="006051F2">
        <w:rPr>
          <w:sz w:val="20"/>
          <w:szCs w:val="20"/>
        </w:rPr>
        <w:t xml:space="preserve"> Each directed </w:t>
      </w:r>
      <w:r w:rsidR="006051F2" w:rsidRPr="00622506">
        <w:rPr>
          <w:color w:val="C00000"/>
          <w:sz w:val="20"/>
          <w:szCs w:val="20"/>
        </w:rPr>
        <w:t>red</w:t>
      </w:r>
      <w:r w:rsidR="006051F2">
        <w:rPr>
          <w:sz w:val="20"/>
          <w:szCs w:val="20"/>
        </w:rPr>
        <w:t xml:space="preserve"> edge emanating from a state-action node </w:t>
      </w:r>
      <w:r w:rsidR="00622506">
        <w:rPr>
          <w:sz w:val="20"/>
          <w:szCs w:val="20"/>
        </w:rPr>
        <w:t xml:space="preserve">ends in a possible </w:t>
      </w:r>
      <w:r w:rsidR="001123D3">
        <w:rPr>
          <w:sz w:val="20"/>
          <w:szCs w:val="20"/>
        </w:rPr>
        <w:t xml:space="preserve">reward-state node corresponding to specific probable pair of reward </w:t>
      </w:r>
      <m:oMath>
        <m:r>
          <w:rPr>
            <w:rFonts w:ascii="Cambria Math" w:hAnsi="Cambria Math"/>
            <w:sz w:val="20"/>
            <w:szCs w:val="20"/>
          </w:rPr>
          <m:t>r</m:t>
        </m:r>
      </m:oMath>
      <w:r w:rsidR="001123D3">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sidR="001123D3">
        <w:rPr>
          <w:sz w:val="20"/>
          <w:szCs w:val="20"/>
        </w:rPr>
        <w:t xml:space="preserve">. </w:t>
      </w:r>
      <w:r w:rsidR="0000753E">
        <w:rPr>
          <w:sz w:val="20"/>
          <w:szCs w:val="20"/>
        </w:rPr>
        <w:t xml:space="preserve">Thus, each directed </w:t>
      </w:r>
      <w:r w:rsidR="0000753E" w:rsidRPr="00224DA7">
        <w:rPr>
          <w:color w:val="C00000"/>
          <w:sz w:val="20"/>
          <w:szCs w:val="20"/>
        </w:rPr>
        <w:t>red</w:t>
      </w:r>
      <w:r w:rsidR="0000753E">
        <w:rPr>
          <w:sz w:val="20"/>
          <w:szCs w:val="20"/>
        </w:rPr>
        <w:t xml:space="preserve"> edge represents</w:t>
      </w:r>
      <w:r w:rsidR="00224DA7">
        <w:rPr>
          <w:sz w:val="20"/>
          <w:szCs w:val="20"/>
        </w:rPr>
        <w:t xml:space="preserve"> the application of the function </w:t>
      </w:r>
      <m:oMath>
        <m:r>
          <w:rPr>
            <w:rFonts w:ascii="Cambria Math" w:hAnsi="Cambria Math"/>
            <w:sz w:val="20"/>
            <w:szCs w:val="20"/>
          </w:rPr>
          <m:t>p</m:t>
        </m:r>
      </m:oMath>
      <w:r w:rsidR="00224DA7">
        <w:rPr>
          <w:sz w:val="20"/>
          <w:szCs w:val="20"/>
        </w:rPr>
        <w:t xml:space="preserve"> of the MDP dynamics.</w:t>
      </w:r>
      <w:r w:rsidR="00F1578E">
        <w:rPr>
          <w:sz w:val="20"/>
          <w:szCs w:val="20"/>
        </w:rPr>
        <w:t xml:space="preserve"> The Bellman equation (12) averages over all of the possibilities </w:t>
      </w:r>
      <w:r w:rsidR="00663C74">
        <w:rPr>
          <w:sz w:val="20"/>
          <w:szCs w:val="20"/>
        </w:rPr>
        <w:t>weighing each possibility represented by a path from the root of the Backup diagram</w:t>
      </w:r>
      <w:r w:rsidR="00DD687F">
        <w:rPr>
          <w:sz w:val="20"/>
          <w:szCs w:val="20"/>
        </w:rPr>
        <w:t xml:space="preserve"> on Figure 1</w:t>
      </w:r>
      <w:r w:rsidR="00663C74">
        <w:rPr>
          <w:sz w:val="20"/>
          <w:szCs w:val="20"/>
        </w:rPr>
        <w:t xml:space="preserve"> to </w:t>
      </w:r>
      <w:r w:rsidR="00DD687F">
        <w:rPr>
          <w:sz w:val="20"/>
          <w:szCs w:val="20"/>
        </w:rPr>
        <w:t>a</w:t>
      </w:r>
      <w:r w:rsidR="00663C74">
        <w:rPr>
          <w:sz w:val="20"/>
          <w:szCs w:val="20"/>
        </w:rPr>
        <w:t xml:space="preserve"> leaf by its probability of occurring. It states that the value of the start state must equal the discounted value of the expected next state plus the reward expected along </w:t>
      </w:r>
      <w:r w:rsidR="00663C74">
        <w:rPr>
          <w:sz w:val="20"/>
          <w:szCs w:val="20"/>
        </w:rPr>
        <w:lastRenderedPageBreak/>
        <w:t xml:space="preserve">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663C74">
        <w:rPr>
          <w:sz w:val="20"/>
          <w:szCs w:val="20"/>
        </w:rPr>
        <w:t xml:space="preserve"> is the unique solution to its Bellman equation. Various methods exist to compute exactly, approximate, or learn the value function.</w:t>
      </w:r>
    </w:p>
    <w:p w14:paraId="5C7ED161" w14:textId="69658489" w:rsidR="00663C74" w:rsidRDefault="00663C74">
      <w:pPr>
        <w:rPr>
          <w:sz w:val="20"/>
          <w:szCs w:val="20"/>
        </w:rPr>
      </w:pPr>
    </w:p>
    <w:p w14:paraId="37BB7116" w14:textId="5DC7BA8E" w:rsidR="00663C74" w:rsidRDefault="00406EC7" w:rsidP="003949C2">
      <w:pPr>
        <w:pStyle w:val="Heading3"/>
      </w:pPr>
      <w:bookmarkStart w:id="6" w:name="_Toc151904200"/>
      <w:r>
        <w:t>Bellman</w:t>
      </w:r>
      <w:r w:rsidR="00200569">
        <w:t>’s</w:t>
      </w:r>
      <w:r>
        <w:t xml:space="preserve"> equation for </w:t>
      </w:r>
      <w:r w:rsidR="00AA6184">
        <w:t>state</w:t>
      </w:r>
      <w:r w:rsidR="00FD391B">
        <w:t>-</w:t>
      </w:r>
      <w:r>
        <w:t>action values</w:t>
      </w:r>
      <w:r w:rsidR="004F2248">
        <w:t xml:space="preserve"> </w:t>
      </w:r>
      <m:oMath>
        <m:r>
          <w:rPr>
            <w:rFonts w:ascii="Cambria Math" w:hAnsi="Cambria Math"/>
          </w:rPr>
          <m:t>q</m:t>
        </m:r>
      </m:oMath>
      <w:bookmarkEnd w:id="6"/>
    </w:p>
    <w:p w14:paraId="13A3A5C2" w14:textId="77777777" w:rsidR="006D18A5" w:rsidRDefault="006D18A5">
      <w:pPr>
        <w:rPr>
          <w:sz w:val="20"/>
          <w:szCs w:val="20"/>
        </w:rPr>
      </w:pPr>
    </w:p>
    <w:p w14:paraId="07507921" w14:textId="304BE462" w:rsidR="006D18A5" w:rsidRPr="00DD687F" w:rsidRDefault="00DD687F">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t>
      </w:r>
      <w:r w:rsidR="00563622">
        <w:rPr>
          <w:sz w:val="20"/>
          <w:szCs w:val="20"/>
        </w:rPr>
        <w:t xml:space="preserve">we will find out </w:t>
      </w:r>
      <w:r>
        <w:rPr>
          <w:sz w:val="20"/>
          <w:szCs w:val="20"/>
        </w:rPr>
        <w:t xml:space="preserve">what </w:t>
      </w:r>
      <w:r w:rsidR="00563622">
        <w:rPr>
          <w:sz w:val="20"/>
          <w:szCs w:val="20"/>
        </w:rPr>
        <w:t xml:space="preserve">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563622">
        <w:rPr>
          <w:sz w:val="20"/>
          <w:szCs w:val="20"/>
        </w:rPr>
        <w:t>. The derivation follows from the Backup diagram shown on Figure 2 below.</w:t>
      </w:r>
    </w:p>
    <w:p w14:paraId="1BCEA5B7" w14:textId="0D8B67EC" w:rsidR="006D18A5" w:rsidRPr="00393DA2" w:rsidRDefault="006D18A5" w:rsidP="006D18A5">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6A30F018" wp14:editId="3E391D10">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A30F018" id="Group 91" o:spid="_x0000_s1051" style="position:absolute;margin-left:0;margin-top:16.3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78D984F"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7E18CBC3" w14:textId="77777777" w:rsidR="00BF17CC" w:rsidRDefault="00BF17CC" w:rsidP="00BF17CC">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84DF978"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02682D5D"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71A1082C" w14:textId="77777777" w:rsidR="00BF17CC" w:rsidRDefault="00BF17CC" w:rsidP="00BF17CC">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2CE20F88" w14:textId="0E93F3D9" w:rsidR="00393DA2" w:rsidRDefault="00393DA2" w:rsidP="006D18A5">
      <w:pPr>
        <w:keepNext/>
        <w:keepLines/>
        <w:rPr>
          <w:sz w:val="20"/>
          <w:szCs w:val="20"/>
        </w:rPr>
      </w:pPr>
    </w:p>
    <w:p w14:paraId="79D865EB" w14:textId="72407890" w:rsidR="00BF17CC" w:rsidRDefault="00BF17CC" w:rsidP="006D18A5">
      <w:pPr>
        <w:keepNext/>
        <w:keepLines/>
        <w:rPr>
          <w:sz w:val="20"/>
          <w:szCs w:val="20"/>
        </w:rPr>
      </w:pPr>
      <w:r>
        <w:rPr>
          <w:sz w:val="20"/>
          <w:szCs w:val="20"/>
        </w:rPr>
        <w:t xml:space="preserve">Figure 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2CA2D1A3" w14:textId="79D354A2" w:rsidR="00BF17CC" w:rsidRDefault="00BF17CC">
      <w:pPr>
        <w:rPr>
          <w:sz w:val="20"/>
          <w:szCs w:val="20"/>
        </w:rPr>
      </w:pPr>
    </w:p>
    <w:p w14:paraId="7708F93A" w14:textId="11CCB455" w:rsidR="00725D04" w:rsidRPr="00393DA2" w:rsidRDefault="00725D04">
      <w:pPr>
        <w:rPr>
          <w:sz w:val="20"/>
          <w:szCs w:val="20"/>
        </w:rPr>
      </w:pPr>
      <w:r>
        <w:rPr>
          <w:sz w:val="20"/>
          <w:szCs w:val="20"/>
        </w:rPr>
        <w:t>From (7) we can write:</w:t>
      </w:r>
    </w:p>
    <w:p w14:paraId="5D5A1455" w14:textId="625D5E85" w:rsidR="00BE5B5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725D04">
        <w:rPr>
          <w:sz w:val="20"/>
          <w:szCs w:val="20"/>
        </w:rPr>
        <w:t xml:space="preserve">         (13)</w:t>
      </w:r>
    </w:p>
    <w:p w14:paraId="2138A6A7" w14:textId="77777777" w:rsidR="00ED3F3A" w:rsidRDefault="00ED3F3A">
      <w:pPr>
        <w:rPr>
          <w:sz w:val="20"/>
          <w:szCs w:val="20"/>
        </w:rPr>
      </w:pPr>
    </w:p>
    <w:p w14:paraId="24416E71" w14:textId="4B30E956" w:rsidR="00725D04" w:rsidRDefault="00725D04">
      <w:pPr>
        <w:rPr>
          <w:sz w:val="20"/>
          <w:szCs w:val="20"/>
        </w:rPr>
      </w:pPr>
      <w:r>
        <w:rPr>
          <w:sz w:val="20"/>
          <w:szCs w:val="20"/>
        </w:rPr>
        <w:t xml:space="preserve">The expectation of </w:t>
      </w:r>
      <w:r w:rsidR="001D2776">
        <w:rPr>
          <w:sz w:val="20"/>
          <w:szCs w:val="20"/>
        </w:rPr>
        <w:t>the reward on the right-hand side can be rewritten as:</w:t>
      </w:r>
    </w:p>
    <w:p w14:paraId="1DEF1124" w14:textId="77777777" w:rsidR="001D2776" w:rsidRDefault="001D2776">
      <w:pPr>
        <w:rPr>
          <w:sz w:val="20"/>
          <w:szCs w:val="20"/>
        </w:rPr>
      </w:pPr>
    </w:p>
    <w:p w14:paraId="52660926" w14:textId="74B0BB5F" w:rsidR="001D2776"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0A687D">
        <w:rPr>
          <w:sz w:val="20"/>
          <w:szCs w:val="20"/>
        </w:rPr>
        <w:t xml:space="preserve">    </w:t>
      </w:r>
      <w:r w:rsidR="00065588">
        <w:rPr>
          <w:sz w:val="20"/>
          <w:szCs w:val="20"/>
        </w:rPr>
        <w:t xml:space="preserve">  (14)</w:t>
      </w:r>
    </w:p>
    <w:p w14:paraId="0144BB3C" w14:textId="77777777" w:rsidR="00203A71" w:rsidRDefault="00203A71">
      <w:pPr>
        <w:rPr>
          <w:sz w:val="20"/>
          <w:szCs w:val="20"/>
        </w:rPr>
      </w:pPr>
    </w:p>
    <w:p w14:paraId="6AAF2156" w14:textId="1AF8065B" w:rsidR="00203A71" w:rsidRDefault="00F5541C">
      <w:pPr>
        <w:rPr>
          <w:sz w:val="20"/>
          <w:szCs w:val="20"/>
        </w:rPr>
      </w:pPr>
      <w:r>
        <w:rPr>
          <w:sz w:val="20"/>
          <w:szCs w:val="20"/>
        </w:rPr>
        <w:t xml:space="preserve">Here using (7) again we denote with </w:t>
      </w:r>
      <w:r w:rsidR="00191F21">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21141CC3" w14:textId="77777777" w:rsidR="00F5541C" w:rsidRDefault="00F5541C">
      <w:pPr>
        <w:rPr>
          <w:sz w:val="20"/>
          <w:szCs w:val="20"/>
        </w:rPr>
      </w:pPr>
    </w:p>
    <w:p w14:paraId="6892446E" w14:textId="7B67C056" w:rsidR="00F5541C" w:rsidRDefault="00F5541C">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sidR="00803F4B">
        <w:rPr>
          <w:sz w:val="20"/>
          <w:szCs w:val="20"/>
        </w:rPr>
        <w:t>:</w:t>
      </w:r>
    </w:p>
    <w:p w14:paraId="0A4D28A4" w14:textId="77777777" w:rsidR="00803F4B" w:rsidRDefault="00803F4B">
      <w:pPr>
        <w:rPr>
          <w:sz w:val="20"/>
          <w:szCs w:val="20"/>
        </w:rPr>
      </w:pPr>
    </w:p>
    <w:p w14:paraId="679EA278" w14:textId="77E196E9" w:rsidR="00803F4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03F4B">
        <w:rPr>
          <w:sz w:val="20"/>
          <w:szCs w:val="20"/>
        </w:rPr>
        <w:t xml:space="preserve">      (15)</w:t>
      </w:r>
    </w:p>
    <w:p w14:paraId="7776E23D" w14:textId="77777777" w:rsidR="00F52D30" w:rsidRDefault="00F52D30">
      <w:pPr>
        <w:rPr>
          <w:sz w:val="20"/>
          <w:szCs w:val="20"/>
        </w:rPr>
      </w:pPr>
    </w:p>
    <w:p w14:paraId="3C26E324" w14:textId="664FBF50" w:rsidR="00DA6B87" w:rsidRDefault="00DA6B87" w:rsidP="00DA6B87">
      <w:pPr>
        <w:pStyle w:val="Heading3"/>
      </w:pPr>
      <w:bookmarkStart w:id="7"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7"/>
    </w:p>
    <w:p w14:paraId="6C129E55" w14:textId="77777777" w:rsidR="00DA6B87" w:rsidRDefault="00DA6B87">
      <w:pPr>
        <w:rPr>
          <w:sz w:val="20"/>
          <w:szCs w:val="20"/>
        </w:rPr>
      </w:pPr>
    </w:p>
    <w:p w14:paraId="6016164E" w14:textId="0A2861BD" w:rsidR="00F52D30" w:rsidRDefault="00F52D30">
      <w:pPr>
        <w:rPr>
          <w:sz w:val="20"/>
          <w:szCs w:val="20"/>
        </w:rPr>
      </w:pPr>
      <w:r>
        <w:rPr>
          <w:sz w:val="20"/>
          <w:szCs w:val="20"/>
        </w:rPr>
        <w:t xml:space="preserve">It is instructive to compare Eq (5) which we derived earlier with Eq (12) and Eq (15). </w:t>
      </w:r>
    </w:p>
    <w:p w14:paraId="3A8A0C3B" w14:textId="5B755C9D" w:rsidR="00F52D30" w:rsidRDefault="00F52D30">
      <w:pPr>
        <w:rPr>
          <w:sz w:val="20"/>
          <w:szCs w:val="20"/>
        </w:rPr>
      </w:pPr>
      <w:r>
        <w:rPr>
          <w:sz w:val="20"/>
          <w:szCs w:val="20"/>
        </w:rPr>
        <w:t>Eq (5) deserves its own Backup diagram shown on Figure 3:</w:t>
      </w:r>
    </w:p>
    <w:p w14:paraId="767156A3" w14:textId="77777777" w:rsidR="00F52D30" w:rsidRDefault="00F52D30">
      <w:pPr>
        <w:rPr>
          <w:sz w:val="20"/>
          <w:szCs w:val="20"/>
        </w:rPr>
      </w:pPr>
    </w:p>
    <w:p w14:paraId="63B4D956" w14:textId="77777777" w:rsidR="006A59C1" w:rsidRDefault="00000000" w:rsidP="006A59C1">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6A59C1">
        <w:rPr>
          <w:sz w:val="20"/>
          <w:szCs w:val="20"/>
        </w:rPr>
        <w:t xml:space="preserve">      (5)</w:t>
      </w:r>
    </w:p>
    <w:p w14:paraId="7982C31C" w14:textId="1271BD7C" w:rsidR="006A59C1" w:rsidRDefault="00BD0DCE">
      <w:pPr>
        <w:rPr>
          <w:sz w:val="20"/>
          <w:szCs w:val="20"/>
        </w:rPr>
      </w:pPr>
      <w:r w:rsidRPr="00BD0DCE">
        <w:rPr>
          <w:noProof/>
          <w:sz w:val="20"/>
          <w:szCs w:val="20"/>
        </w:rPr>
        <mc:AlternateContent>
          <mc:Choice Requires="wpg">
            <w:drawing>
              <wp:anchor distT="0" distB="0" distL="114300" distR="114300" simplePos="0" relativeHeight="251663360" behindDoc="0" locked="0" layoutInCell="1" allowOverlap="1" wp14:anchorId="786F8343" wp14:editId="58E38CC1">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786F8343" id="Group 113" o:spid="_x0000_s1076" style="position:absolute;margin-left:0;margin-top:16.55pt;width:189.25pt;height:83.45pt;z-index:25166336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DZntj8BgYAAEkiAAAO&#13;&#10;AAAAAAAAAAAAAAAAAC4CAABkcnMvZTJvRG9jLnhtbFBLAQItABQABgAIAAAAIQB7Atiu4QAAAAwB&#13;&#10;AAAPAAAAAAAAAAAAAAAAAGAIAABkcnMvZG93bnJldi54bWxQSwUGAAAAAAQABADzAAAAbgkAAAAA&#13;&#10;">
                <v:oval id="Oval 579058595" o:spid="_x0000_s1077"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78"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06145823"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79"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0"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81"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82"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03750605"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83"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0AE3E918"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84"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7FE0581F" w14:textId="77777777" w:rsidR="00BD0DCE" w:rsidRDefault="00BD0DCE" w:rsidP="00BD0DCE">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85"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86"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87"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88"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3D25E6F1" w14:textId="77777777"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89"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5A38A6D1" w14:textId="6CEA3C71" w:rsidR="00BD0DCE" w:rsidRDefault="00000000" w:rsidP="00BD0DCE">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0"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0B106C58" w14:textId="5ED82FC0" w:rsidR="00BD0DCE" w:rsidRDefault="00BD0DCE" w:rsidP="00BD0DCE">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5B66994E" w14:textId="6F470402" w:rsidR="00F52D30" w:rsidRDefault="00F52D30">
      <w:pPr>
        <w:rPr>
          <w:sz w:val="20"/>
          <w:szCs w:val="20"/>
        </w:rPr>
      </w:pPr>
    </w:p>
    <w:p w14:paraId="138296A5" w14:textId="6773943E" w:rsidR="00BD0DCE" w:rsidRDefault="00BD0DCE">
      <w:pPr>
        <w:rPr>
          <w:sz w:val="20"/>
          <w:szCs w:val="20"/>
        </w:rPr>
      </w:pPr>
      <w:r>
        <w:rPr>
          <w:sz w:val="20"/>
          <w:szCs w:val="20"/>
        </w:rPr>
        <w:t xml:space="preserve">Figure 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7208B508" w14:textId="77777777" w:rsidR="004871C2" w:rsidRDefault="004871C2">
      <w:pPr>
        <w:rPr>
          <w:sz w:val="20"/>
          <w:szCs w:val="20"/>
        </w:rPr>
      </w:pPr>
    </w:p>
    <w:p w14:paraId="6B58DFF9" w14:textId="604CB506" w:rsidR="00F52D30" w:rsidRDefault="006A59C1">
      <w:pPr>
        <w:rPr>
          <w:sz w:val="20"/>
          <w:szCs w:val="20"/>
        </w:rPr>
      </w:pPr>
      <w:r>
        <w:rPr>
          <w:sz w:val="20"/>
          <w:szCs w:val="20"/>
        </w:rPr>
        <w:t>Eq (5) tells us how t</w:t>
      </w:r>
      <w:r w:rsidR="00F52D30">
        <w:rPr>
          <w:sz w:val="20"/>
          <w:szCs w:val="20"/>
        </w:rPr>
        <w:t xml:space="preserve">he value of a state depends on the values of the actions possible in that state and on how likely each action is </w:t>
      </w:r>
      <w:r>
        <w:rPr>
          <w:sz w:val="20"/>
          <w:szCs w:val="20"/>
        </w:rPr>
        <w:t>to be taken under the current policy.</w:t>
      </w:r>
      <w:r w:rsidR="005574DE">
        <w:rPr>
          <w:sz w:val="20"/>
          <w:szCs w:val="20"/>
        </w:rPr>
        <w:t xml:space="preserve">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5A41F7">
        <w:rPr>
          <w:sz w:val="20"/>
          <w:szCs w:val="20"/>
        </w:rPr>
        <w:t xml:space="preserve"> and the action value</w:t>
      </w:r>
      <w:r w:rsidR="007635AC">
        <w:rPr>
          <w:sz w:val="20"/>
          <w:szCs w:val="20"/>
        </w:rPr>
        <w:t>s</w:t>
      </w:r>
      <w:r w:rsidR="005A41F7">
        <w:rPr>
          <w:sz w:val="20"/>
          <w:szCs w:val="20"/>
        </w:rPr>
        <w:t xml:space="preserve"> which corresponds to </w:t>
      </w:r>
      <w:r w:rsidR="007635AC">
        <w:rPr>
          <w:sz w:val="20"/>
          <w:szCs w:val="20"/>
        </w:rPr>
        <w:t xml:space="preserve">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sidR="006C3E27">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6C3E27">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sidR="006C3E27">
        <w:rPr>
          <w:sz w:val="20"/>
          <w:szCs w:val="20"/>
        </w:rPr>
        <w:t>.</w:t>
      </w:r>
    </w:p>
    <w:p w14:paraId="334930B0" w14:textId="77777777" w:rsidR="004871C2" w:rsidRDefault="004871C2">
      <w:pPr>
        <w:rPr>
          <w:sz w:val="20"/>
          <w:szCs w:val="20"/>
        </w:rPr>
      </w:pPr>
    </w:p>
    <w:p w14:paraId="7DBD7CB8" w14:textId="0015F17C" w:rsidR="00DA6B87" w:rsidRDefault="00DA6B87" w:rsidP="00DA6B87">
      <w:pPr>
        <w:pStyle w:val="Heading3"/>
      </w:pPr>
      <w:bookmarkStart w:id="8"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8"/>
    </w:p>
    <w:p w14:paraId="2FEBA248" w14:textId="77777777" w:rsidR="00DA6B87" w:rsidRDefault="00DA6B87">
      <w:pPr>
        <w:rPr>
          <w:sz w:val="20"/>
          <w:szCs w:val="20"/>
        </w:rPr>
      </w:pPr>
    </w:p>
    <w:p w14:paraId="67990B08" w14:textId="10BAF739" w:rsidR="004871C2" w:rsidRDefault="004871C2">
      <w:pPr>
        <w:rPr>
          <w:sz w:val="20"/>
          <w:szCs w:val="20"/>
        </w:rPr>
      </w:pPr>
      <w:r w:rsidRPr="004871C2">
        <w:rPr>
          <w:noProof/>
          <w:sz w:val="20"/>
          <w:szCs w:val="20"/>
        </w:rPr>
        <mc:AlternateContent>
          <mc:Choice Requires="wpg">
            <w:drawing>
              <wp:anchor distT="0" distB="0" distL="114300" distR="114300" simplePos="0" relativeHeight="251667456" behindDoc="0" locked="0" layoutInCell="1" allowOverlap="1" wp14:anchorId="28D540F7" wp14:editId="0097550D">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28D540F7" id="Group 165" o:spid="_x0000_s1091" style="position:absolute;margin-left:0;margin-top:36.15pt;width:183.1pt;height:78.95pt;z-index:251667456"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">
                <v:oval id="Oval 518403321" o:spid="_x0000_s1092"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093"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094"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56A6996"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095"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59426889" w14:textId="77777777" w:rsidR="004871C2" w:rsidRDefault="004871C2" w:rsidP="004871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096"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097"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098"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099"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22AC6845"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0"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7D3AF5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01"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02"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03"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85D2C73"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04"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25E0051B" w14:textId="77777777" w:rsidR="004871C2" w:rsidRDefault="00000000" w:rsidP="004871C2">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depends on the expected next reward and the expected sum of the remaining rewards. Expressed as a Backup diagram we arrive at Figure 4 shown below.</w:t>
      </w:r>
    </w:p>
    <w:p w14:paraId="4938168D" w14:textId="77777777" w:rsidR="00551516" w:rsidRDefault="00551516">
      <w:pPr>
        <w:rPr>
          <w:sz w:val="20"/>
          <w:szCs w:val="20"/>
        </w:rPr>
      </w:pPr>
    </w:p>
    <w:p w14:paraId="527A7AC4" w14:textId="730C0AF0" w:rsidR="00551516" w:rsidRDefault="004871C2">
      <w:pPr>
        <w:rPr>
          <w:sz w:val="20"/>
          <w:szCs w:val="20"/>
        </w:rPr>
      </w:pPr>
      <w:r>
        <w:rPr>
          <w:sz w:val="20"/>
          <w:szCs w:val="20"/>
        </w:rPr>
        <w:t xml:space="preserve">Figure 4: </w:t>
      </w:r>
      <w:r w:rsidR="009059E9">
        <w:rPr>
          <w:sz w:val="20"/>
          <w:szCs w:val="20"/>
        </w:rPr>
        <w:t>Backup diagram expressing the dependence of the current action value on the expected next reward-state values.</w:t>
      </w:r>
    </w:p>
    <w:p w14:paraId="6F70B6F8" w14:textId="77777777" w:rsidR="009059E9" w:rsidRDefault="009059E9">
      <w:pPr>
        <w:rPr>
          <w:sz w:val="20"/>
          <w:szCs w:val="20"/>
        </w:rPr>
      </w:pPr>
    </w:p>
    <w:p w14:paraId="6E677D8F" w14:textId="5D93CE40" w:rsidR="009059E9" w:rsidRDefault="009059E9">
      <w:pPr>
        <w:rPr>
          <w:sz w:val="20"/>
          <w:szCs w:val="20"/>
        </w:rPr>
      </w:pPr>
      <w:r>
        <w:rPr>
          <w:sz w:val="20"/>
          <w:szCs w:val="20"/>
        </w:rPr>
        <w:t>Formally expressed this relation becomes:</w:t>
      </w:r>
    </w:p>
    <w:p w14:paraId="10B893B0" w14:textId="77777777" w:rsidR="009059E9" w:rsidRDefault="009059E9">
      <w:pPr>
        <w:rPr>
          <w:sz w:val="20"/>
          <w:szCs w:val="20"/>
        </w:rPr>
      </w:pPr>
    </w:p>
    <w:p w14:paraId="28BC0D6F" w14:textId="0745A075" w:rsidR="00517396" w:rsidRDefault="00517396">
      <w:pPr>
        <w:rPr>
          <w:sz w:val="20"/>
          <w:szCs w:val="20"/>
        </w:rPr>
      </w:pPr>
      <w:r>
        <w:rPr>
          <w:sz w:val="20"/>
          <w:szCs w:val="20"/>
        </w:rPr>
        <w:t>From Eq (7) we have</w:t>
      </w:r>
    </w:p>
    <w:p w14:paraId="249952E6" w14:textId="781639F1" w:rsidR="0051739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517396">
        <w:rPr>
          <w:sz w:val="20"/>
          <w:szCs w:val="20"/>
        </w:rPr>
        <w:t xml:space="preserve"> </w:t>
      </w:r>
      <w:r w:rsidR="0035657C">
        <w:rPr>
          <w:sz w:val="20"/>
          <w:szCs w:val="20"/>
        </w:rPr>
        <w:t xml:space="preserve">     </w:t>
      </w:r>
    </w:p>
    <w:p w14:paraId="3683309C" w14:textId="77777777" w:rsidR="00517396" w:rsidRDefault="00517396">
      <w:pPr>
        <w:rPr>
          <w:sz w:val="20"/>
          <w:szCs w:val="20"/>
        </w:rPr>
      </w:pPr>
    </w:p>
    <w:p w14:paraId="2880B2EF" w14:textId="4325B8A2" w:rsidR="00491D07" w:rsidRDefault="00491D07">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555DE821" w14:textId="15618D5B" w:rsidR="0035657C" w:rsidRDefault="0035657C">
      <w:pPr>
        <w:rPr>
          <w:sz w:val="20"/>
          <w:szCs w:val="20"/>
        </w:rPr>
      </w:pPr>
      <w:r>
        <w:rPr>
          <w:sz w:val="20"/>
          <w:szCs w:val="20"/>
        </w:rPr>
        <w:t>Eq. (9) states that the expectation in the second term of (7) can be written as:</w:t>
      </w:r>
    </w:p>
    <w:p w14:paraId="3F274289" w14:textId="77777777" w:rsidR="0035657C" w:rsidRDefault="0035657C">
      <w:pPr>
        <w:rPr>
          <w:sz w:val="20"/>
          <w:szCs w:val="20"/>
        </w:rPr>
      </w:pPr>
    </w:p>
    <w:p w14:paraId="392BED5F" w14:textId="62B13068" w:rsidR="0035657C" w:rsidRDefault="00000000">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35657C">
        <w:rPr>
          <w:sz w:val="20"/>
          <w:szCs w:val="20"/>
        </w:rPr>
        <w:t xml:space="preserve"> </w:t>
      </w:r>
    </w:p>
    <w:p w14:paraId="5EDF442A" w14:textId="77777777" w:rsidR="0035657C" w:rsidRDefault="0035657C">
      <w:pPr>
        <w:rPr>
          <w:sz w:val="20"/>
          <w:szCs w:val="20"/>
        </w:rPr>
      </w:pPr>
    </w:p>
    <w:p w14:paraId="57AA1E40" w14:textId="41BDA4B7" w:rsidR="0035657C" w:rsidRDefault="0035657C">
      <w:pPr>
        <w:rPr>
          <w:sz w:val="20"/>
          <w:szCs w:val="20"/>
        </w:rPr>
      </w:pPr>
      <w:r>
        <w:rPr>
          <w:sz w:val="20"/>
          <w:szCs w:val="20"/>
        </w:rPr>
        <w:t>Combining the last two results we obtain:</w:t>
      </w:r>
    </w:p>
    <w:p w14:paraId="0D802D2D" w14:textId="77777777" w:rsidR="00517396" w:rsidRDefault="00517396">
      <w:pPr>
        <w:rPr>
          <w:sz w:val="20"/>
          <w:szCs w:val="20"/>
        </w:rPr>
      </w:pPr>
    </w:p>
    <w:p w14:paraId="56BE4FC0" w14:textId="740EF9BD" w:rsidR="009059E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9059E9">
        <w:rPr>
          <w:sz w:val="20"/>
          <w:szCs w:val="20"/>
        </w:rPr>
        <w:t xml:space="preserve">   </w:t>
      </w:r>
      <w:r w:rsidR="0035657C">
        <w:rPr>
          <w:sz w:val="20"/>
          <w:szCs w:val="20"/>
        </w:rPr>
        <w:t xml:space="preserve">  (16)</w:t>
      </w:r>
    </w:p>
    <w:p w14:paraId="512A5EAE" w14:textId="77777777" w:rsidR="0035657C" w:rsidRDefault="0035657C">
      <w:pPr>
        <w:rPr>
          <w:sz w:val="20"/>
          <w:szCs w:val="20"/>
        </w:rPr>
      </w:pPr>
    </w:p>
    <w:p w14:paraId="627AF1DC" w14:textId="3D5BEC36" w:rsidR="0035657C" w:rsidRDefault="006351BE" w:rsidP="006351BE">
      <w:pPr>
        <w:pStyle w:val="Heading2"/>
      </w:pPr>
      <w:bookmarkStart w:id="9" w:name="_Toc151904203"/>
      <w:r>
        <w:t>Optimal Policies and Optimal Value Functions</w:t>
      </w:r>
      <w:bookmarkEnd w:id="9"/>
    </w:p>
    <w:p w14:paraId="2BE8332D" w14:textId="77777777" w:rsidR="006351BE" w:rsidRDefault="006351BE">
      <w:pPr>
        <w:rPr>
          <w:sz w:val="20"/>
          <w:szCs w:val="20"/>
        </w:rPr>
      </w:pPr>
    </w:p>
    <w:p w14:paraId="4DA806E3" w14:textId="73665DEE" w:rsidR="006351BE" w:rsidRDefault="006351BE">
      <w:pPr>
        <w:rPr>
          <w:sz w:val="20"/>
          <w:szCs w:val="20"/>
        </w:rPr>
      </w:pPr>
      <w:r>
        <w:rPr>
          <w:sz w:val="20"/>
          <w:szCs w:val="20"/>
        </w:rPr>
        <w:t xml:space="preserve">We want to find a policy </w:t>
      </w:r>
      <m:oMath>
        <m:r>
          <w:rPr>
            <w:rFonts w:ascii="Cambria Math" w:hAnsi="Cambria Math"/>
            <w:sz w:val="20"/>
            <w:szCs w:val="20"/>
          </w:rPr>
          <m:t>π</m:t>
        </m:r>
      </m:oMath>
      <w:r>
        <w:rPr>
          <w:sz w:val="20"/>
          <w:szCs w:val="20"/>
        </w:rPr>
        <w:t xml:space="preserve"> which maximizes the reward over long enough run that is, maximizes the return.</w:t>
      </w:r>
    </w:p>
    <w:p w14:paraId="45A237E2" w14:textId="0472E542" w:rsidR="006351BE" w:rsidRDefault="003316FE">
      <w:pPr>
        <w:rPr>
          <w:sz w:val="20"/>
          <w:szCs w:val="20"/>
        </w:rPr>
      </w:pPr>
      <w:r>
        <w:rPr>
          <w:sz w:val="20"/>
          <w:szCs w:val="20"/>
        </w:rPr>
        <w:t>For finite MDPs we define an optimal policy in the following way</w:t>
      </w:r>
      <w:r w:rsidR="008D420A">
        <w:rPr>
          <w:sz w:val="20"/>
          <w:szCs w:val="20"/>
        </w:rPr>
        <w:t>. Value functions define a part</w:t>
      </w:r>
      <w:r w:rsidR="008D420A" w:rsidRPr="008D420A">
        <w:rPr>
          <w:sz w:val="20"/>
          <w:szCs w:val="20"/>
        </w:rPr>
        <w:t xml:space="preserve">ial </w:t>
      </w:r>
      <w:r w:rsidR="008D420A">
        <w:rPr>
          <w:sz w:val="20"/>
          <w:szCs w:val="20"/>
        </w:rPr>
        <w:t xml:space="preserve">ordering over policies. A policy </w:t>
      </w:r>
      <m:oMath>
        <m:r>
          <w:rPr>
            <w:rFonts w:ascii="Cambria Math" w:hAnsi="Cambria Math"/>
            <w:sz w:val="20"/>
            <w:szCs w:val="20"/>
          </w:rPr>
          <m:t>π</m:t>
        </m:r>
      </m:oMath>
      <w:r w:rsidR="008D420A">
        <w:rPr>
          <w:sz w:val="20"/>
          <w:szCs w:val="20"/>
        </w:rPr>
        <w:t xml:space="preserve"> is defined to be better than or equal to a policy </w:t>
      </w:r>
      <m:oMath>
        <m:r>
          <w:rPr>
            <w:rFonts w:ascii="Cambria Math" w:hAnsi="Cambria Math"/>
            <w:sz w:val="20"/>
            <w:szCs w:val="20"/>
          </w:rPr>
          <m:t>π'</m:t>
        </m:r>
      </m:oMath>
      <w:r w:rsidR="008D420A">
        <w:rPr>
          <w:sz w:val="20"/>
          <w:szCs w:val="20"/>
        </w:rPr>
        <w:t xml:space="preserve"> if its expected return </w:t>
      </w:r>
      <m:oMath>
        <m:r>
          <w:rPr>
            <w:rFonts w:ascii="Cambria Math" w:hAnsi="Cambria Math"/>
            <w:sz w:val="20"/>
            <w:szCs w:val="20"/>
          </w:rPr>
          <m:t>G</m:t>
        </m:r>
      </m:oMath>
      <w:r w:rsidR="008D420A">
        <w:rPr>
          <w:sz w:val="20"/>
          <w:szCs w:val="20"/>
        </w:rPr>
        <w:t xml:space="preserve"> is greater than or equal to that of </w:t>
      </w:r>
      <m:oMath>
        <m:r>
          <w:rPr>
            <w:rFonts w:ascii="Cambria Math" w:hAnsi="Cambria Math"/>
            <w:sz w:val="20"/>
            <w:szCs w:val="20"/>
          </w:rPr>
          <m:t>π'</m:t>
        </m:r>
      </m:oMath>
      <w:r w:rsidR="00994C77">
        <w:rPr>
          <w:sz w:val="20"/>
          <w:szCs w:val="20"/>
        </w:rPr>
        <w:t xml:space="preserve"> for all states</w:t>
      </w:r>
      <w:r w:rsidR="008D420A">
        <w:rPr>
          <w:sz w:val="20"/>
          <w:szCs w:val="20"/>
        </w:rPr>
        <w:t>.</w:t>
      </w:r>
      <w:r w:rsidR="00994C77">
        <w:rPr>
          <w:sz w:val="20"/>
          <w:szCs w:val="20"/>
        </w:rPr>
        <w:t xml:space="preserve"> We write:</w:t>
      </w:r>
    </w:p>
    <w:p w14:paraId="7623FCEB" w14:textId="77777777" w:rsidR="00994C77" w:rsidRDefault="00994C77">
      <w:pPr>
        <w:rPr>
          <w:sz w:val="20"/>
          <w:szCs w:val="20"/>
        </w:rPr>
      </w:pPr>
    </w:p>
    <w:p w14:paraId="782C9208" w14:textId="50B54369" w:rsidR="00994C77" w:rsidRDefault="00994C77">
      <w:pPr>
        <w:rPr>
          <w:sz w:val="20"/>
          <w:szCs w:val="20"/>
        </w:rPr>
      </w:pPr>
      <m:oMath>
        <m:r>
          <w:rPr>
            <w:rFonts w:ascii="Cambria Math" w:hAnsi="Cambria Math"/>
            <w:sz w:val="20"/>
            <w:szCs w:val="20"/>
          </w:rPr>
          <m:t>π≥</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 s∈</m:t>
        </m:r>
        <m:r>
          <m:rPr>
            <m:scr m:val="script"/>
          </m:rPr>
          <w:rPr>
            <w:rFonts w:ascii="Cambria Math" w:hAnsi="Cambria Math"/>
            <w:sz w:val="20"/>
            <w:szCs w:val="20"/>
          </w:rPr>
          <m:t>S</m:t>
        </m:r>
      </m:oMath>
      <w:r>
        <w:rPr>
          <w:sz w:val="20"/>
          <w:szCs w:val="20"/>
        </w:rPr>
        <w:t xml:space="preserve">     (17)</w:t>
      </w:r>
    </w:p>
    <w:p w14:paraId="60AF0EE4" w14:textId="77777777" w:rsidR="00994C77" w:rsidRDefault="00994C77">
      <w:pPr>
        <w:rPr>
          <w:sz w:val="20"/>
          <w:szCs w:val="20"/>
        </w:rPr>
      </w:pPr>
    </w:p>
    <w:p w14:paraId="0EEB602D" w14:textId="218EB962" w:rsidR="00994C77" w:rsidRDefault="00994C77">
      <w:pPr>
        <w:rPr>
          <w:sz w:val="20"/>
          <w:szCs w:val="20"/>
        </w:rPr>
      </w:pPr>
      <w:r>
        <w:rPr>
          <w:sz w:val="20"/>
          <w:szCs w:val="20"/>
        </w:rPr>
        <w:t xml:space="preserve">For finite MDPs </w:t>
      </w:r>
      <w:r w:rsidR="004C0656">
        <w:rPr>
          <w:sz w:val="20"/>
          <w:szCs w:val="20"/>
        </w:rPr>
        <w:t xml:space="preserve"> it </w:t>
      </w:r>
      <w:r>
        <w:rPr>
          <w:sz w:val="20"/>
          <w:szCs w:val="20"/>
        </w:rPr>
        <w:t xml:space="preserve">can be shown that there is always one policy that is better or equal to all other policies. </w:t>
      </w:r>
      <w:r w:rsidR="00E5331F">
        <w:rPr>
          <w:sz w:val="20"/>
          <w:szCs w:val="20"/>
        </w:rPr>
        <w:t xml:space="preserve">This is an </w:t>
      </w:r>
      <w:r w:rsidR="00E5331F" w:rsidRPr="00E5331F">
        <w:rPr>
          <w:i/>
          <w:iCs/>
          <w:sz w:val="20"/>
          <w:szCs w:val="20"/>
        </w:rPr>
        <w:t>optimal policy</w:t>
      </w:r>
      <w:r w:rsidR="00E5331F">
        <w:rPr>
          <w:sz w:val="20"/>
          <w:szCs w:val="20"/>
        </w:rPr>
        <w:t xml:space="preserve">. We denote with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sidR="00E5331F">
        <w:rPr>
          <w:sz w:val="20"/>
          <w:szCs w:val="20"/>
        </w:rPr>
        <w:t xml:space="preserve"> </w:t>
      </w:r>
      <w:r w:rsidR="00E5331F" w:rsidRPr="00AD5B07">
        <w:rPr>
          <w:sz w:val="20"/>
          <w:szCs w:val="20"/>
          <w:u w:val="single"/>
        </w:rPr>
        <w:t>any one</w:t>
      </w:r>
      <w:r w:rsidR="00E5331F">
        <w:rPr>
          <w:sz w:val="20"/>
          <w:szCs w:val="20"/>
        </w:rPr>
        <w:t xml:space="preserve"> of the optimal policies which have the same </w:t>
      </w:r>
      <w:r w:rsidR="00E5331F" w:rsidRPr="00E5331F">
        <w:rPr>
          <w:i/>
          <w:iCs/>
          <w:sz w:val="20"/>
          <w:szCs w:val="20"/>
        </w:rPr>
        <w:t>state-value function</w:t>
      </w:r>
      <w:r w:rsidR="00E5331F">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5331F">
        <w:rPr>
          <w:sz w:val="20"/>
          <w:szCs w:val="20"/>
        </w:rPr>
        <w:t>, and defined as:</w:t>
      </w:r>
    </w:p>
    <w:p w14:paraId="7370A719" w14:textId="77777777" w:rsidR="00E5331F" w:rsidRDefault="00E5331F">
      <w:pPr>
        <w:rPr>
          <w:sz w:val="20"/>
          <w:szCs w:val="20"/>
        </w:rPr>
      </w:pPr>
    </w:p>
    <w:p w14:paraId="31427352" w14:textId="35E1285F" w:rsidR="00E5331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func>
        <m:r>
          <w:rPr>
            <w:rFonts w:ascii="Cambria Math" w:hAnsi="Cambria Math"/>
            <w:sz w:val="20"/>
            <w:szCs w:val="20"/>
          </w:rPr>
          <m:t xml:space="preserve"> ∀ s∈</m:t>
        </m:r>
        <m:r>
          <m:rPr>
            <m:scr m:val="script"/>
          </m:rPr>
          <w:rPr>
            <w:rFonts w:ascii="Cambria Math" w:hAnsi="Cambria Math"/>
            <w:sz w:val="20"/>
            <w:szCs w:val="20"/>
          </w:rPr>
          <m:t>S</m:t>
        </m:r>
      </m:oMath>
      <w:r w:rsidR="00E5331F">
        <w:rPr>
          <w:sz w:val="20"/>
          <w:szCs w:val="20"/>
        </w:rPr>
        <w:t xml:space="preserve">       (18)</w:t>
      </w:r>
    </w:p>
    <w:p w14:paraId="5580A2AA" w14:textId="77777777" w:rsidR="00E5331F" w:rsidRDefault="00E5331F">
      <w:pPr>
        <w:rPr>
          <w:sz w:val="20"/>
          <w:szCs w:val="20"/>
        </w:rPr>
      </w:pPr>
    </w:p>
    <w:p w14:paraId="228A7AC5" w14:textId="02CCF73B" w:rsidR="00E5331F" w:rsidRDefault="00AD5B07">
      <w:pPr>
        <w:rPr>
          <w:sz w:val="20"/>
          <w:szCs w:val="20"/>
        </w:rPr>
      </w:pPr>
      <w:r>
        <w:rPr>
          <w:sz w:val="20"/>
          <w:szCs w:val="20"/>
        </w:rPr>
        <w:t xml:space="preserve">Optimal policies also share the same </w:t>
      </w:r>
      <w:r w:rsidRPr="00AD5B07">
        <w:rPr>
          <w:i/>
          <w:iCs/>
          <w:sz w:val="20"/>
          <w:szCs w:val="20"/>
        </w:rPr>
        <w:t>optimal action-value function</w:t>
      </w:r>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and defined similarly:</w:t>
      </w:r>
    </w:p>
    <w:p w14:paraId="71691D18" w14:textId="77777777" w:rsidR="00AD5B07" w:rsidRDefault="00AD5B07">
      <w:pPr>
        <w:rPr>
          <w:sz w:val="20"/>
          <w:szCs w:val="20"/>
        </w:rPr>
      </w:pPr>
    </w:p>
    <w:p w14:paraId="32E87F30" w14:textId="0879B3DD" w:rsidR="00AD5B0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π</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func>
        <m:r>
          <w:rPr>
            <w:rFonts w:ascii="Cambria Math" w:hAnsi="Cambria Math"/>
            <w:sz w:val="20"/>
            <w:szCs w:val="20"/>
          </w:rPr>
          <m:t xml:space="preserve"> ∀ s∈</m:t>
        </m:r>
        <m:r>
          <m:rPr>
            <m:scr m:val="script"/>
          </m:rPr>
          <w:rPr>
            <w:rFonts w:ascii="Cambria Math" w:hAnsi="Cambria Math"/>
            <w:sz w:val="20"/>
            <w:szCs w:val="20"/>
          </w:rPr>
          <m:t xml:space="preserve">S ∧ ∀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oMath>
      <w:r w:rsidR="00AD5B07">
        <w:rPr>
          <w:sz w:val="20"/>
          <w:szCs w:val="20"/>
        </w:rPr>
        <w:t xml:space="preserve">    (19)</w:t>
      </w:r>
    </w:p>
    <w:p w14:paraId="4ACBDCE8" w14:textId="77777777" w:rsidR="00AD5B07" w:rsidRDefault="00AD5B07">
      <w:pPr>
        <w:rPr>
          <w:sz w:val="20"/>
          <w:szCs w:val="20"/>
        </w:rPr>
      </w:pPr>
    </w:p>
    <w:p w14:paraId="2DF484DA" w14:textId="40C46298" w:rsidR="00AD5B07" w:rsidRDefault="00CD7667">
      <w:pPr>
        <w:rPr>
          <w:sz w:val="20"/>
          <w:szCs w:val="20"/>
        </w:rPr>
      </w:pPr>
      <w:r>
        <w:rPr>
          <w:sz w:val="20"/>
          <w:szCs w:val="20"/>
        </w:rPr>
        <w:t xml:space="preserve">From Eq (16) it follows that for the state-action pair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gives the expected return for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and thereafter following the optimal policy</w:t>
      </w:r>
      <w:r w:rsidR="008976F9">
        <w:rPr>
          <w:sz w:val="20"/>
          <w:szCs w:val="20"/>
        </w:rPr>
        <w:t>. So we can rewrite (16) in terms of the optimal policy as:</w:t>
      </w:r>
    </w:p>
    <w:p w14:paraId="3454ECED" w14:textId="77777777" w:rsidR="008976F9" w:rsidRDefault="008976F9">
      <w:pPr>
        <w:rPr>
          <w:sz w:val="20"/>
          <w:szCs w:val="20"/>
        </w:rPr>
      </w:pPr>
    </w:p>
    <w:p w14:paraId="044F16D3" w14:textId="3E0F9320" w:rsidR="008976F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976F9">
        <w:rPr>
          <w:sz w:val="20"/>
          <w:szCs w:val="20"/>
        </w:rPr>
        <w:t xml:space="preserve">      (20)</w:t>
      </w:r>
    </w:p>
    <w:p w14:paraId="03B3E7A6" w14:textId="77777777" w:rsidR="008976F9" w:rsidRDefault="008976F9">
      <w:pPr>
        <w:rPr>
          <w:sz w:val="20"/>
          <w:szCs w:val="20"/>
        </w:rPr>
      </w:pPr>
    </w:p>
    <w:p w14:paraId="1C9CFC46" w14:textId="77777777" w:rsidR="008976F9" w:rsidRDefault="008976F9">
      <w:pPr>
        <w:rPr>
          <w:sz w:val="20"/>
          <w:szCs w:val="20"/>
        </w:rPr>
      </w:pPr>
    </w:p>
    <w:p w14:paraId="0EA00A4C" w14:textId="2ED7EDE0" w:rsidR="008976F9" w:rsidRDefault="009A7FEA" w:rsidP="00566506">
      <w:pPr>
        <w:pStyle w:val="Heading2"/>
      </w:pPr>
      <w:bookmarkStart w:id="10" w:name="_Toc151904204"/>
      <w:r>
        <w:t>Bellman’s Optimality Equation</w:t>
      </w:r>
      <w:r w:rsidR="006267CA">
        <w:t>s</w:t>
      </w:r>
      <w:bookmarkEnd w:id="10"/>
    </w:p>
    <w:p w14:paraId="588BE173" w14:textId="77777777" w:rsidR="00445CBD" w:rsidRPr="00445CBD" w:rsidRDefault="00445CBD" w:rsidP="00445CBD">
      <w:pPr>
        <w:rPr>
          <w:sz w:val="20"/>
          <w:szCs w:val="20"/>
        </w:rPr>
      </w:pPr>
    </w:p>
    <w:p w14:paraId="1563119C" w14:textId="6779F227" w:rsidR="00445CBD" w:rsidRPr="00445CBD" w:rsidRDefault="00445CBD" w:rsidP="00445CBD">
      <w:pPr>
        <w:pStyle w:val="Heading3"/>
      </w:pPr>
      <w:bookmarkStart w:id="11" w:name="_Toc151904205"/>
      <w:r w:rsidRPr="00445CBD">
        <w:t>Bell</w:t>
      </w:r>
      <w:r>
        <w:t>man’s optimality equation for the optimal state-value function</w:t>
      </w:r>
      <w:bookmarkEnd w:id="11"/>
      <w:r>
        <w:t xml:space="preserve"> </w:t>
      </w:r>
    </w:p>
    <w:p w14:paraId="14F58DCC" w14:textId="77777777" w:rsidR="009A7FEA" w:rsidRPr="00445CBD" w:rsidRDefault="009A7FEA">
      <w:pPr>
        <w:rPr>
          <w:sz w:val="20"/>
          <w:szCs w:val="20"/>
        </w:rPr>
      </w:pPr>
    </w:p>
    <w:p w14:paraId="5AC106D7" w14:textId="6C9FC974" w:rsidR="009A7FEA" w:rsidRDefault="00566506">
      <w:pPr>
        <w:rPr>
          <w:sz w:val="20"/>
          <w:szCs w:val="20"/>
        </w:rPr>
      </w:pPr>
      <w:r>
        <w:rPr>
          <w:sz w:val="20"/>
          <w:szCs w:val="20"/>
        </w:rPr>
        <w:t xml:space="preserve">Because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is the value function for a policy</w:t>
      </w:r>
      <w:r w:rsidR="00CA79E1">
        <w:rPr>
          <w:sz w:val="20"/>
          <w:szCs w:val="20"/>
        </w:rPr>
        <w:t xml:space="preserve">, it must satisfy the self-consistency condition given by the Bellman equation for state values Eq. (12). </w:t>
      </w:r>
      <w:r w:rsidR="00BF1D45">
        <w:rPr>
          <w:sz w:val="20"/>
          <w:szCs w:val="20"/>
        </w:rPr>
        <w:t xml:space="preserve"> Because it is the optimal value function, however,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’s consistency condition can be written in a special form without reference to any specific policy. The result will be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BF1D45">
        <w:rPr>
          <w:sz w:val="20"/>
          <w:szCs w:val="20"/>
        </w:rPr>
        <w:t xml:space="preserve"> or the </w:t>
      </w:r>
      <w:r w:rsidR="00BF1D45" w:rsidRPr="00BF1D45">
        <w:rPr>
          <w:i/>
          <w:iCs/>
          <w:sz w:val="20"/>
          <w:szCs w:val="20"/>
        </w:rPr>
        <w:t>Bellman optimality equation</w:t>
      </w:r>
      <w:r w:rsidR="00BF1D45">
        <w:rPr>
          <w:sz w:val="20"/>
          <w:szCs w:val="20"/>
        </w:rPr>
        <w:t>.</w:t>
      </w:r>
      <w:r w:rsidR="004C0656">
        <w:rPr>
          <w:sz w:val="20"/>
          <w:szCs w:val="20"/>
        </w:rPr>
        <w:t xml:space="preserve"> Intuitively, the Bellman optimality equation expressed the fact that the value of a state under an optimal policy must equal the expected return for the best action from that state:</w:t>
      </w:r>
    </w:p>
    <w:p w14:paraId="2F896CB8" w14:textId="77777777" w:rsidR="004C0656" w:rsidRDefault="004C0656">
      <w:pPr>
        <w:rPr>
          <w:sz w:val="20"/>
          <w:szCs w:val="20"/>
        </w:rPr>
      </w:pPr>
    </w:p>
    <w:p w14:paraId="4FBA6A35" w14:textId="37B4C5C5" w:rsidR="004C065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lim>
            </m:limLow>
          </m:fName>
          <m:e>
            <m:sSub>
              <m:sSubPr>
                <m:ctrlPr>
                  <w:rPr>
                    <w:rFonts w:ascii="Cambria Math" w:hAnsi="Cambria Math"/>
                    <w:i/>
                    <w:sz w:val="20"/>
                    <w:szCs w:val="20"/>
                  </w:rPr>
                </m:ctrlPr>
              </m:sSubPr>
              <m:e>
                <m:r>
                  <w:rPr>
                    <w:rFonts w:ascii="Cambria Math" w:hAnsi="Cambria Math"/>
                    <w:sz w:val="20"/>
                    <w:szCs w:val="20"/>
                  </w:rPr>
                  <m:t>q</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ctrlPr>
                  <w:rPr>
                    <w:rFonts w:ascii="Cambria Math" w:hAnsi="Cambria Math"/>
                    <w:i/>
                    <w:sz w:val="20"/>
                    <w:szCs w:val="20"/>
                  </w:rPr>
                </m:ctrlPr>
              </m:dPr>
              <m:e>
                <m:r>
                  <w:rPr>
                    <w:rFonts w:ascii="Cambria Math" w:hAnsi="Cambria Math"/>
                    <w:sz w:val="20"/>
                    <w:szCs w:val="20"/>
                  </w:rPr>
                  <m:t>s,a</m:t>
                </m:r>
              </m:e>
            </m:d>
          </m:e>
        </m:func>
      </m:oMath>
      <w:r w:rsidR="004C0656">
        <w:rPr>
          <w:sz w:val="20"/>
          <w:szCs w:val="20"/>
        </w:rPr>
        <w:t xml:space="preserve"> </w:t>
      </w:r>
    </w:p>
    <w:p w14:paraId="6E7C7429" w14:textId="1A5A500A" w:rsidR="004C0656" w:rsidRDefault="004C0656">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p>
    <w:p w14:paraId="1AF4E1A1" w14:textId="413AC97A" w:rsidR="00AE6404" w:rsidRDefault="00AE6404">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sidR="00445CBD">
        <w:rPr>
          <w:sz w:val="20"/>
          <w:szCs w:val="20"/>
        </w:rPr>
        <w:t xml:space="preserve">         by Eq. (7)</w:t>
      </w:r>
    </w:p>
    <w:p w14:paraId="2948BE14" w14:textId="61506C55"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e>
        </m:func>
      </m:oMath>
      <w:r>
        <w:rPr>
          <w:sz w:val="20"/>
          <w:szCs w:val="20"/>
        </w:rPr>
        <w:t xml:space="preserve">         (21)</w:t>
      </w:r>
    </w:p>
    <w:p w14:paraId="1E618E72" w14:textId="0F161244" w:rsidR="00445CBD" w:rsidRDefault="00445CBD">
      <w:pPr>
        <w:rPr>
          <w:sz w:val="20"/>
          <w:szCs w:val="20"/>
        </w:rPr>
      </w:pPr>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e>
                </m:d>
              </m:e>
            </m:nary>
          </m:e>
        </m:func>
      </m:oMath>
      <w:r>
        <w:rPr>
          <w:sz w:val="20"/>
          <w:szCs w:val="20"/>
        </w:rPr>
        <w:t xml:space="preserve">                        (22)</w:t>
      </w:r>
    </w:p>
    <w:p w14:paraId="68034197" w14:textId="24A95A62" w:rsidR="00445CBD" w:rsidRDefault="005678F9">
      <w:pPr>
        <w:rPr>
          <w:sz w:val="20"/>
          <w:szCs w:val="20"/>
        </w:rPr>
      </w:pPr>
      <w:r w:rsidRPr="005678F9">
        <w:rPr>
          <w:noProof/>
          <w:sz w:val="20"/>
          <w:szCs w:val="20"/>
        </w:rPr>
        <mc:AlternateContent>
          <mc:Choice Requires="wpg">
            <w:drawing>
              <wp:anchor distT="0" distB="0" distL="114300" distR="114300" simplePos="0" relativeHeight="251671552" behindDoc="0" locked="0" layoutInCell="1" allowOverlap="1" wp14:anchorId="30272294" wp14:editId="3D6BEBBD">
                <wp:simplePos x="0" y="0"/>
                <wp:positionH relativeFrom="column">
                  <wp:posOffset>0</wp:posOffset>
                </wp:positionH>
                <wp:positionV relativeFrom="paragraph">
                  <wp:posOffset>305570</wp:posOffset>
                </wp:positionV>
                <wp:extent cx="2614295" cy="1531789"/>
                <wp:effectExtent l="0" t="0" r="1905" b="17780"/>
                <wp:wrapTopAndBottom/>
                <wp:docPr id="57" name="Group 56">
                  <a:extLst xmlns:a="http://schemas.openxmlformats.org/drawingml/2006/main">
                    <a:ext uri="{FF2B5EF4-FFF2-40B4-BE49-F238E27FC236}">
                      <a16:creationId xmlns:a16="http://schemas.microsoft.com/office/drawing/2014/main" id="{AE636D04-449B-F3D9-50CC-310FB41F18AB}"/>
                    </a:ext>
                  </a:extLst>
                </wp:docPr>
                <wp:cNvGraphicFramePr/>
                <a:graphic xmlns:a="http://schemas.openxmlformats.org/drawingml/2006/main">
                  <a:graphicData uri="http://schemas.microsoft.com/office/word/2010/wordprocessingGroup">
                    <wpg:wgp>
                      <wpg:cNvGrpSpPr/>
                      <wpg:grpSpPr>
                        <a:xfrm>
                          <a:off x="0" y="0"/>
                          <a:ext cx="2614295" cy="1531789"/>
                          <a:chOff x="0" y="0"/>
                          <a:chExt cx="2614295" cy="1531789"/>
                        </a:xfrm>
                      </wpg:grpSpPr>
                      <wps:wsp>
                        <wps:cNvPr id="337100360" name="Oval 337100360">
                          <a:extLst>
                            <a:ext uri="{FF2B5EF4-FFF2-40B4-BE49-F238E27FC236}">
                              <a16:creationId xmlns:a16="http://schemas.microsoft.com/office/drawing/2014/main" id="{F4AF289D-FD61-7787-0E28-CB4A1D536BBD}"/>
                            </a:ext>
                          </a:extLst>
                        </wps:cNvPr>
                        <wps:cNvSpPr/>
                        <wps:spPr>
                          <a:xfrm>
                            <a:off x="321291" y="574928"/>
                            <a:ext cx="260392" cy="260392"/>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4760948" name="Oval 924760948">
                          <a:extLst>
                            <a:ext uri="{FF2B5EF4-FFF2-40B4-BE49-F238E27FC236}">
                              <a16:creationId xmlns:a16="http://schemas.microsoft.com/office/drawing/2014/main" id="{4CAB69B6-D23D-63A4-4A86-E76B8149A8FA}"/>
                            </a:ext>
                          </a:extLst>
                        </wps:cNvPr>
                        <wps:cNvSpPr/>
                        <wps:spPr>
                          <a:xfrm>
                            <a:off x="1142838" y="574928"/>
                            <a:ext cx="260392" cy="26039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0394363" name="Oval 1730394363">
                          <a:extLst>
                            <a:ext uri="{FF2B5EF4-FFF2-40B4-BE49-F238E27FC236}">
                              <a16:creationId xmlns:a16="http://schemas.microsoft.com/office/drawing/2014/main" id="{4C87CA32-255F-845C-F60A-DA6B6CB27809}"/>
                            </a:ext>
                          </a:extLst>
                        </wps:cNvPr>
                        <wps:cNvSpPr/>
                        <wps:spPr>
                          <a:xfrm>
                            <a:off x="2007783" y="576526"/>
                            <a:ext cx="260392" cy="260392"/>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9954389" name="Oval 629954389">
                          <a:extLst>
                            <a:ext uri="{FF2B5EF4-FFF2-40B4-BE49-F238E27FC236}">
                              <a16:creationId xmlns:a16="http://schemas.microsoft.com/office/drawing/2014/main" id="{474C11E5-57AF-C2D8-B424-08405ADF185B}"/>
                            </a:ext>
                          </a:extLst>
                        </wps:cNvPr>
                        <wps:cNvSpPr/>
                        <wps:spPr>
                          <a:xfrm>
                            <a:off x="2268174"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6951499" name="Straight Arrow Connector 336951499">
                          <a:extLst>
                            <a:ext uri="{FF2B5EF4-FFF2-40B4-BE49-F238E27FC236}">
                              <a16:creationId xmlns:a16="http://schemas.microsoft.com/office/drawing/2014/main" id="{62FBC2C4-9047-9631-1DAC-49097EA31422}"/>
                            </a:ext>
                          </a:extLst>
                        </wps:cNvPr>
                        <wps:cNvCnPr>
                          <a:cxnSpLocks/>
                          <a:endCxn id="337100360" idx="7"/>
                        </wps:cNvCnPr>
                        <wps:spPr>
                          <a:xfrm flipH="1">
                            <a:off x="543549" y="257225"/>
                            <a:ext cx="637423" cy="355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5251723" name="Straight Arrow Connector 1425251723">
                          <a:extLst>
                            <a:ext uri="{FF2B5EF4-FFF2-40B4-BE49-F238E27FC236}">
                              <a16:creationId xmlns:a16="http://schemas.microsoft.com/office/drawing/2014/main" id="{E2D13F1A-1D7A-4EA0-114B-B50DA1590CE3}"/>
                            </a:ext>
                          </a:extLst>
                        </wps:cNvPr>
                        <wps:cNvCnPr>
                          <a:cxnSpLocks/>
                          <a:endCxn id="924760948" idx="0"/>
                        </wps:cNvCnPr>
                        <wps:spPr>
                          <a:xfrm>
                            <a:off x="1273034" y="295359"/>
                            <a:ext cx="0" cy="279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5180503" name="Straight Arrow Connector 1375180503">
                          <a:extLst>
                            <a:ext uri="{FF2B5EF4-FFF2-40B4-BE49-F238E27FC236}">
                              <a16:creationId xmlns:a16="http://schemas.microsoft.com/office/drawing/2014/main" id="{92D8DD5C-9EF9-85DF-CD73-8FF5196DBAA9}"/>
                            </a:ext>
                          </a:extLst>
                        </wps:cNvPr>
                        <wps:cNvCnPr>
                          <a:cxnSpLocks/>
                          <a:endCxn id="1730394363" idx="1"/>
                        </wps:cNvCnPr>
                        <wps:spPr>
                          <a:xfrm>
                            <a:off x="1365096" y="257225"/>
                            <a:ext cx="680821" cy="357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1366885" name="Straight Arrow Connector 1761366885">
                          <a:extLst>
                            <a:ext uri="{FF2B5EF4-FFF2-40B4-BE49-F238E27FC236}">
                              <a16:creationId xmlns:a16="http://schemas.microsoft.com/office/drawing/2014/main" id="{7AB304C2-E090-50CF-1552-9D344A7F1D8D}"/>
                            </a:ext>
                          </a:extLst>
                        </wps:cNvPr>
                        <wps:cNvCnPr>
                          <a:cxnSpLocks/>
                          <a:stCxn id="337100360" idx="3"/>
                        </wps:cNvCnPr>
                        <wps:spPr>
                          <a:xfrm flipH="1">
                            <a:off x="171919" y="797186"/>
                            <a:ext cx="187506"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0974405" name="Straight Arrow Connector 1830974405">
                          <a:extLst>
                            <a:ext uri="{FF2B5EF4-FFF2-40B4-BE49-F238E27FC236}">
                              <a16:creationId xmlns:a16="http://schemas.microsoft.com/office/drawing/2014/main" id="{92DAB4BE-4BC3-9DF1-1967-05EB26A57984}"/>
                            </a:ext>
                          </a:extLst>
                        </wps:cNvPr>
                        <wps:cNvCnPr>
                          <a:cxnSpLocks/>
                          <a:stCxn id="337100360" idx="5"/>
                        </wps:cNvCnPr>
                        <wps:spPr>
                          <a:xfrm>
                            <a:off x="543549" y="797186"/>
                            <a:ext cx="103232"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6123452" name="Straight Arrow Connector 1396123452">
                          <a:extLst>
                            <a:ext uri="{FF2B5EF4-FFF2-40B4-BE49-F238E27FC236}">
                              <a16:creationId xmlns:a16="http://schemas.microsoft.com/office/drawing/2014/main" id="{0B0235DA-2461-3531-D91E-6DBE6D7DB55E}"/>
                            </a:ext>
                          </a:extLst>
                        </wps:cNvPr>
                        <wps:cNvCnPr>
                          <a:cxnSpLocks/>
                          <a:stCxn id="924760948" idx="3"/>
                        </wps:cNvCnPr>
                        <wps:spPr>
                          <a:xfrm flipH="1">
                            <a:off x="1056545" y="797186"/>
                            <a:ext cx="124427"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1711079" name="Straight Arrow Connector 991711079">
                          <a:extLst>
                            <a:ext uri="{FF2B5EF4-FFF2-40B4-BE49-F238E27FC236}">
                              <a16:creationId xmlns:a16="http://schemas.microsoft.com/office/drawing/2014/main" id="{78F14E2F-5A42-F647-D348-1B77C1F03086}"/>
                            </a:ext>
                          </a:extLst>
                        </wps:cNvPr>
                        <wps:cNvCnPr>
                          <a:cxnSpLocks/>
                          <a:stCxn id="924760948" idx="5"/>
                        </wps:cNvCnPr>
                        <wps:spPr>
                          <a:xfrm>
                            <a:off x="1365096" y="797186"/>
                            <a:ext cx="130483" cy="437804"/>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0358618" name="Straight Arrow Connector 1420358618">
                          <a:extLst>
                            <a:ext uri="{FF2B5EF4-FFF2-40B4-BE49-F238E27FC236}">
                              <a16:creationId xmlns:a16="http://schemas.microsoft.com/office/drawing/2014/main" id="{C75A395A-9544-E255-1433-FE8BE5B22E37}"/>
                            </a:ext>
                          </a:extLst>
                        </wps:cNvPr>
                        <wps:cNvCnPr>
                          <a:cxnSpLocks/>
                          <a:stCxn id="1730394363" idx="3"/>
                        </wps:cNvCnPr>
                        <wps:spPr>
                          <a:xfrm flipH="1">
                            <a:off x="1934613" y="798784"/>
                            <a:ext cx="111304"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5480740" name="Straight Arrow Connector 1545480740">
                          <a:extLst>
                            <a:ext uri="{FF2B5EF4-FFF2-40B4-BE49-F238E27FC236}">
                              <a16:creationId xmlns:a16="http://schemas.microsoft.com/office/drawing/2014/main" id="{3366CCBC-6A33-3D16-1742-3083DB4C0B2E}"/>
                            </a:ext>
                          </a:extLst>
                        </wps:cNvPr>
                        <wps:cNvCnPr>
                          <a:cxnSpLocks/>
                          <a:stCxn id="1730394363" idx="5"/>
                          <a:endCxn id="629954389" idx="0"/>
                        </wps:cNvCnPr>
                        <wps:spPr>
                          <a:xfrm>
                            <a:off x="2230041" y="798784"/>
                            <a:ext cx="181731" cy="43620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658459" name="TextBox 43">
                          <a:extLst>
                            <a:ext uri="{FF2B5EF4-FFF2-40B4-BE49-F238E27FC236}">
                              <a16:creationId xmlns:a16="http://schemas.microsoft.com/office/drawing/2014/main" id="{78F8EAC7-0EB6-3865-379F-CB15AEA163E0}"/>
                            </a:ext>
                          </a:extLst>
                        </wps:cNvPr>
                        <wps:cNvSpPr txBox="1"/>
                        <wps:spPr>
                          <a:xfrm>
                            <a:off x="1052840" y="13872"/>
                            <a:ext cx="408940" cy="269875"/>
                          </a:xfrm>
                          <a:prstGeom prst="rect">
                            <a:avLst/>
                          </a:prstGeom>
                          <a:noFill/>
                        </wps:spPr>
                        <wps:txbx>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wps:txbx>
                        <wps:bodyPr wrap="none" rtlCol="0">
                          <a:spAutoFit/>
                        </wps:bodyPr>
                      </wps:wsp>
                      <wps:wsp>
                        <wps:cNvPr id="586297372" name="TextBox 44">
                          <a:extLst>
                            <a:ext uri="{FF2B5EF4-FFF2-40B4-BE49-F238E27FC236}">
                              <a16:creationId xmlns:a16="http://schemas.microsoft.com/office/drawing/2014/main" id="{01DA546E-6818-5D9D-D8CC-5FF977DF50A8}"/>
                            </a:ext>
                          </a:extLst>
                        </wps:cNvPr>
                        <wps:cNvSpPr txBox="1"/>
                        <wps:spPr>
                          <a:xfrm>
                            <a:off x="1563984" y="188901"/>
                            <a:ext cx="431800" cy="240030"/>
                          </a:xfrm>
                          <a:prstGeom prst="rect">
                            <a:avLst/>
                          </a:prstGeom>
                          <a:noFill/>
                        </wps:spPr>
                        <wps:txbx>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978287831" name="TextBox 45">
                          <a:extLst>
                            <a:ext uri="{FF2B5EF4-FFF2-40B4-BE49-F238E27FC236}">
                              <a16:creationId xmlns:a16="http://schemas.microsoft.com/office/drawing/2014/main" id="{397BCD42-0614-82BB-ADD2-BAC5EDB6EDCF}"/>
                            </a:ext>
                          </a:extLst>
                        </wps:cNvPr>
                        <wps:cNvSpPr txBox="1"/>
                        <wps:spPr>
                          <a:xfrm>
                            <a:off x="1990182" y="564867"/>
                            <a:ext cx="257175" cy="240030"/>
                          </a:xfrm>
                          <a:prstGeom prst="rect">
                            <a:avLst/>
                          </a:prstGeom>
                          <a:noFill/>
                        </wps:spPr>
                        <wps:txbx>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896411152" name="TextBox 46">
                          <a:extLst>
                            <a:ext uri="{FF2B5EF4-FFF2-40B4-BE49-F238E27FC236}">
                              <a16:creationId xmlns:a16="http://schemas.microsoft.com/office/drawing/2014/main" id="{D4F26437-B76C-073F-B154-6B503AC1C6EF}"/>
                            </a:ext>
                          </a:extLst>
                        </wps:cNvPr>
                        <wps:cNvSpPr txBox="1"/>
                        <wps:spPr>
                          <a:xfrm>
                            <a:off x="2203450" y="1250989"/>
                            <a:ext cx="410845" cy="271780"/>
                          </a:xfrm>
                          <a:prstGeom prst="rect">
                            <a:avLst/>
                          </a:prstGeom>
                          <a:noFill/>
                        </wps:spPr>
                        <wps:txbx>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wps:txbx>
                        <wps:bodyPr wrap="none" rtlCol="0">
                          <a:spAutoFit/>
                        </wps:bodyPr>
                      </wps:wsp>
                      <wps:wsp>
                        <wps:cNvPr id="37327257" name="TextBox 47">
                          <a:extLst>
                            <a:ext uri="{FF2B5EF4-FFF2-40B4-BE49-F238E27FC236}">
                              <a16:creationId xmlns:a16="http://schemas.microsoft.com/office/drawing/2014/main" id="{19370FA2-2D4E-5070-E93C-D76CB923DAA3}"/>
                            </a:ext>
                          </a:extLst>
                        </wps:cNvPr>
                        <wps:cNvSpPr txBox="1"/>
                        <wps:spPr>
                          <a:xfrm>
                            <a:off x="2239770" y="835228"/>
                            <a:ext cx="255270" cy="240030"/>
                          </a:xfrm>
                          <a:prstGeom prst="rect">
                            <a:avLst/>
                          </a:prstGeom>
                          <a:noFill/>
                        </wps:spPr>
                        <wps:txbx>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628932116" name="Oval 1628932116">
                          <a:extLst>
                            <a:ext uri="{FF2B5EF4-FFF2-40B4-BE49-F238E27FC236}">
                              <a16:creationId xmlns:a16="http://schemas.microsoft.com/office/drawing/2014/main" id="{D91F63CA-351C-525B-CAF3-AC0B12BB8E93}"/>
                            </a:ext>
                          </a:extLst>
                        </wps:cNvPr>
                        <wps:cNvSpPr/>
                        <wps:spPr>
                          <a:xfrm>
                            <a:off x="1791015"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6277527" name="Oval 1486277527">
                          <a:extLst>
                            <a:ext uri="{FF2B5EF4-FFF2-40B4-BE49-F238E27FC236}">
                              <a16:creationId xmlns:a16="http://schemas.microsoft.com/office/drawing/2014/main" id="{2888578D-7DCD-2943-C6DD-210FE9CE9D1A}"/>
                            </a:ext>
                          </a:extLst>
                        </wps:cNvPr>
                        <wps:cNvSpPr/>
                        <wps:spPr>
                          <a:xfrm>
                            <a:off x="1352147" y="1244325"/>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6643535" name="Oval 1726643535">
                          <a:extLst>
                            <a:ext uri="{FF2B5EF4-FFF2-40B4-BE49-F238E27FC236}">
                              <a16:creationId xmlns:a16="http://schemas.microsoft.com/office/drawing/2014/main" id="{E669EC14-25D7-A443-E067-CEF9D7D02AD4}"/>
                            </a:ext>
                          </a:extLst>
                        </wps:cNvPr>
                        <wps:cNvSpPr/>
                        <wps:spPr>
                          <a:xfrm>
                            <a:off x="896900"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378112" name="Oval 1721378112">
                          <a:extLst>
                            <a:ext uri="{FF2B5EF4-FFF2-40B4-BE49-F238E27FC236}">
                              <a16:creationId xmlns:a16="http://schemas.microsoft.com/office/drawing/2014/main" id="{FBD1AACA-D4AE-18D8-8A03-DB595EC6E03D}"/>
                            </a:ext>
                          </a:extLst>
                        </wps:cNvPr>
                        <wps:cNvSpPr/>
                        <wps:spPr>
                          <a:xfrm>
                            <a:off x="500752" y="123499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9701251" name="Oval 259701251">
                          <a:extLst>
                            <a:ext uri="{FF2B5EF4-FFF2-40B4-BE49-F238E27FC236}">
                              <a16:creationId xmlns:a16="http://schemas.microsoft.com/office/drawing/2014/main" id="{F8DD5D55-C7A3-DF30-B80E-18AE55A80E8E}"/>
                            </a:ext>
                          </a:extLst>
                        </wps:cNvPr>
                        <wps:cNvSpPr/>
                        <wps:spPr>
                          <a:xfrm>
                            <a:off x="0" y="1237249"/>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846042" name="TextBox 53">
                          <a:extLst>
                            <a:ext uri="{FF2B5EF4-FFF2-40B4-BE49-F238E27FC236}">
                              <a16:creationId xmlns:a16="http://schemas.microsoft.com/office/drawing/2014/main" id="{0F23E57A-D31E-AF5B-1F36-27F6176F56EE}"/>
                            </a:ext>
                          </a:extLst>
                        </wps:cNvPr>
                        <wps:cNvSpPr txBox="1"/>
                        <wps:spPr>
                          <a:xfrm>
                            <a:off x="899199" y="304759"/>
                            <a:ext cx="431800" cy="240030"/>
                          </a:xfrm>
                          <a:prstGeom prst="rect">
                            <a:avLst/>
                          </a:prstGeom>
                          <a:noFill/>
                        </wps:spPr>
                        <wps:txbx>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1241175869" name="TextBox 54">
                          <a:extLst>
                            <a:ext uri="{FF2B5EF4-FFF2-40B4-BE49-F238E27FC236}">
                              <a16:creationId xmlns:a16="http://schemas.microsoft.com/office/drawing/2014/main" id="{72C8ABC8-842D-3FDF-D385-29AA61FDEDA4}"/>
                            </a:ext>
                          </a:extLst>
                        </wps:cNvPr>
                        <wps:cNvSpPr txBox="1"/>
                        <wps:spPr>
                          <a:xfrm>
                            <a:off x="563263" y="128858"/>
                            <a:ext cx="431800" cy="240030"/>
                          </a:xfrm>
                          <a:prstGeom prst="rect">
                            <a:avLst/>
                          </a:prstGeom>
                          <a:noFill/>
                        </wps:spPr>
                        <wps:txbx>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wps:txbx>
                        <wps:bodyPr wrap="none" rtlCol="0">
                          <a:spAutoFit/>
                        </wps:bodyPr>
                      </wps:wsp>
                      <wps:wsp>
                        <wps:cNvPr id="741047723" name="Oval 741047723">
                          <a:extLst>
                            <a:ext uri="{FF2B5EF4-FFF2-40B4-BE49-F238E27FC236}">
                              <a16:creationId xmlns:a16="http://schemas.microsoft.com/office/drawing/2014/main" id="{B8075EDD-4178-FB1B-39F6-03FAA5521FF6}"/>
                            </a:ext>
                          </a:extLst>
                        </wps:cNvPr>
                        <wps:cNvSpPr/>
                        <wps:spPr>
                          <a:xfrm>
                            <a:off x="1126265" y="0"/>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30272294" id="Group 56" o:spid="_x0000_s1105" style="position:absolute;margin-left:0;margin-top:24.05pt;width:205.85pt;height:120.6pt;z-index:251671552" coordsize="26142,153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">
                <v:oval id="Oval 337100360" o:spid="_x0000_s1106" style="position:absolute;left:3212;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" fillcolor="#4472c4 [3204]" strokecolor="#09101d [484]" strokeweight="1pt">
                  <v:fill opacity="46260f"/>
                  <v:stroke joinstyle="miter"/>
                </v:oval>
                <v:oval id="Oval 924760948" o:spid="_x0000_s1107" style="position:absolute;left:11428;top:5749;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" fillcolor="#4472c4 [3204]" strokecolor="#09101d [484]" strokeweight="1pt">
                  <v:fill opacity="45746f"/>
                  <v:stroke joinstyle="miter"/>
                </v:oval>
                <v:oval id="Oval 1730394363" o:spid="_x0000_s1108" style="position:absolute;left:20077;top:5765;width:2604;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" fillcolor="#4472c4 [3204]" strokecolor="#09101d [484]" strokeweight="1pt">
                  <v:fill opacity="45232f"/>
                  <v:stroke joinstyle="miter"/>
                </v:oval>
                <v:oval id="Oval 629954389" o:spid="_x0000_s1109" style="position:absolute;left:22681;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" filled="f" strokecolor="#c00000" strokeweight="1pt">
                  <v:stroke joinstyle="miter"/>
                </v:oval>
                <v:shape id="Straight Arrow Connector 336951499" o:spid="_x0000_s1110" type="#_x0000_t32" style="position:absolute;left:5435;top:2572;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" strokecolor="#4472c4 [3204]" strokeweight=".5pt">
                  <v:stroke endarrow="block" joinstyle="miter"/>
                  <o:lock v:ext="edit" shapetype="f"/>
                </v:shape>
                <v:shape id="Straight Arrow Connector 1425251723" o:spid="_x0000_s1111" type="#_x0000_t32" style="position:absolute;left:12730;top:2953;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" strokecolor="#4472c4 [3204]" strokeweight=".5pt">
                  <v:stroke endarrow="block" joinstyle="miter"/>
                  <o:lock v:ext="edit" shapetype="f"/>
                </v:shape>
                <v:shape id="Straight Arrow Connector 1375180503" o:spid="_x0000_s1112" type="#_x0000_t32" style="position:absolute;left:13650;top:2572;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" strokecolor="#4472c4 [3204]" strokeweight=".5pt">
                  <v:stroke endarrow="block" joinstyle="miter"/>
                  <o:lock v:ext="edit" shapetype="f"/>
                </v:shape>
                <v:shape id="Straight Arrow Connector 1761366885" o:spid="_x0000_s1113" type="#_x0000_t32" style="position:absolute;left:1719;top:7971;width:1875;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" strokecolor="#c00000" strokeweight=".5pt">
                  <v:stroke endarrow="block" joinstyle="miter"/>
                  <o:lock v:ext="edit" shapetype="f"/>
                </v:shape>
                <v:shape id="Straight Arrow Connector 1830974405" o:spid="_x0000_s1114" type="#_x0000_t32" style="position:absolute;left:5435;top:7971;width:1032;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" strokecolor="#c00000" strokeweight=".5pt">
                  <v:stroke endarrow="block" joinstyle="miter"/>
                  <o:lock v:ext="edit" shapetype="f"/>
                </v:shape>
                <v:shape id="Straight Arrow Connector 1396123452" o:spid="_x0000_s1115" type="#_x0000_t32" style="position:absolute;left:10565;top:7971;width:1244;height:437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" strokecolor="#c00000" strokeweight=".5pt">
                  <v:stroke endarrow="block" joinstyle="miter"/>
                  <o:lock v:ext="edit" shapetype="f"/>
                </v:shape>
                <v:shape id="Straight Arrow Connector 991711079" o:spid="_x0000_s1116" type="#_x0000_t32" style="position:absolute;left:13650;top:7971;width:1305;height:437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" strokecolor="#c00000" strokeweight=".5pt">
                  <v:stroke endarrow="block" joinstyle="miter"/>
                  <o:lock v:ext="edit" shapetype="f"/>
                </v:shape>
                <v:shape id="Straight Arrow Connector 1420358618" o:spid="_x0000_s1117" type="#_x0000_t32" style="position:absolute;left:19346;top:7987;width:1113;height:43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" strokecolor="#c00000" strokeweight=".5pt">
                  <v:stroke endarrow="block" joinstyle="miter"/>
                  <o:lock v:ext="edit" shapetype="f"/>
                </v:shape>
                <v:shape id="Straight Arrow Connector 1545480740" o:spid="_x0000_s1118" type="#_x0000_t32" style="position:absolute;left:22300;top:7987;width:1817;height:4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" strokecolor="#c00000" strokeweight=".5pt">
                  <v:stroke endarrow="block" joinstyle="miter"/>
                  <o:lock v:ext="edit" shapetype="f"/>
                </v:shape>
                <v:shape id="TextBox 43" o:spid="_x0000_s1119" type="#_x0000_t202" style="position:absolute;left:10528;top:138;width:4089;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" filled="f" stroked="f">
                  <v:textbox style="mso-fit-shape-to-text:t">
                    <w:txbxContent>
                      <w:p w14:paraId="255E7CBF"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0</m:t>
                                </m:r>
                              </m:sub>
                            </m:sSub>
                            <m:r>
                              <w:rPr>
                                <w:rFonts w:ascii="Cambria Math" w:hAnsi="Cambria Math"/>
                                <w:color w:val="000000" w:themeColor="text1"/>
                                <w:kern w:val="24"/>
                                <w:sz w:val="20"/>
                                <w:szCs w:val="20"/>
                              </w:rPr>
                              <m:t>,s</m:t>
                            </m:r>
                          </m:oMath>
                        </m:oMathPara>
                      </w:p>
                    </w:txbxContent>
                  </v:textbox>
                </v:shape>
                <v:shape id="TextBox 44" o:spid="_x0000_s1120" type="#_x0000_t202" style="position:absolute;left:15639;top:188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" filled="f" stroked="f">
                  <v:textbox style="mso-fit-shape-to-text:t">
                    <w:txbxContent>
                      <w:p w14:paraId="388DF0A8"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45" o:spid="_x0000_s1121" type="#_x0000_t202" style="position:absolute;left:19901;top:5648;width:257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" filled="f" stroked="f">
                  <v:textbox style="mso-fit-shape-to-text:t">
                    <w:txbxContent>
                      <w:p w14:paraId="5C1F963B"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46" o:spid="_x0000_s1122" type="#_x0000_t202" style="position:absolute;left:22034;top:12509;width:410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" filled="f" stroked="f">
                  <v:textbox style="mso-fit-shape-to-text:t">
                    <w:txbxContent>
                      <w:p w14:paraId="3A08CAC4" w14:textId="77777777" w:rsidR="005678F9" w:rsidRDefault="00000000" w:rsidP="005678F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r, s</m:t>
                                </m:r>
                              </m:e>
                              <m:sup>
                                <m:r>
                                  <w:rPr>
                                    <w:rFonts w:ascii="Cambria Math" w:hAnsi="Cambria Math"/>
                                    <w:color w:val="000000" w:themeColor="text1"/>
                                    <w:kern w:val="24"/>
                                    <w:sz w:val="20"/>
                                    <w:szCs w:val="20"/>
                                  </w:rPr>
                                  <m:t>'</m:t>
                                </m:r>
                              </m:sup>
                            </m:sSup>
                          </m:oMath>
                        </m:oMathPara>
                      </w:p>
                    </w:txbxContent>
                  </v:textbox>
                </v:shape>
                <v:shape id="TextBox 47" o:spid="_x0000_s1123" type="#_x0000_t202" style="position:absolute;left:22397;top:8352;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" filled="f" stroked="f">
                  <v:textbox style="mso-fit-shape-to-text:t">
                    <w:txbxContent>
                      <w:p w14:paraId="02F4DA63" w14:textId="77777777" w:rsidR="005678F9" w:rsidRDefault="005678F9" w:rsidP="005678F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628932116" o:spid="_x0000_s1124" style="position:absolute;left:17910;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" filled="f" strokecolor="#c00000" strokeweight="1pt">
                  <v:stroke joinstyle="miter"/>
                </v:oval>
                <v:oval id="Oval 1486277527" o:spid="_x0000_s1125" style="position:absolute;left:13521;top:12443;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" filled="f" strokecolor="#c00000" strokeweight="1pt">
                  <v:stroke joinstyle="miter"/>
                </v:oval>
                <v:oval id="Oval 1726643535" o:spid="_x0000_s1126" style="position:absolute;left:8969;top:12349;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" filled="f" strokecolor="#c00000" strokeweight="1pt">
                  <v:stroke joinstyle="miter"/>
                </v:oval>
                <v:oval id="Oval 1721378112" o:spid="_x0000_s1127" style="position:absolute;left:5007;top:1234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" filled="f" strokecolor="#c00000" strokeweight="1pt">
                  <v:stroke joinstyle="miter"/>
                </v:oval>
                <v:oval id="Oval 259701251" o:spid="_x0000_s1128" style="position:absolute;top:12372;width:2871;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" filled="f" strokecolor="#c00000" strokeweight="1pt">
                  <v:stroke joinstyle="miter"/>
                </v:oval>
                <v:shape id="TextBox 53" o:spid="_x0000_s1129" type="#_x0000_t202" style="position:absolute;left:8991;top:3047;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" filled="f" stroked="f">
                  <v:textbox style="mso-fit-shape-to-text:t">
                    <w:txbxContent>
                      <w:p w14:paraId="46697DF3"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shape id="TextBox 54" o:spid="_x0000_s1130" type="#_x0000_t202" style="position:absolute;left:5632;top:1288;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2nP6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" filled="f" stroked="f">
                  <v:textbox style="mso-fit-shape-to-text:t">
                    <w:txbxContent>
                      <w:p w14:paraId="3B7DD2CA" w14:textId="77777777" w:rsidR="005678F9" w:rsidRDefault="005678F9" w:rsidP="005678F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max</m:t>
                            </m:r>
                          </m:oMath>
                        </m:oMathPara>
                      </w:p>
                    </w:txbxContent>
                  </v:textbox>
                </v:shape>
                <v:oval id="Oval 741047723" o:spid="_x0000_s1131" style="position:absolute;left:11262;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" filled="f" strokecolor="#c00000" strokeweight="1pt">
                  <v:stroke joinstyle="miter"/>
                </v:oval>
                <w10:wrap type="topAndBottom"/>
              </v:group>
            </w:pict>
          </mc:Fallback>
        </mc:AlternateContent>
      </w:r>
      <w:r w:rsidR="00445CBD">
        <w:rPr>
          <w:sz w:val="20"/>
          <w:szCs w:val="20"/>
        </w:rPr>
        <w:t xml:space="preserve">Eq. (21) and </w:t>
      </w:r>
      <w:r w:rsidR="006267CA">
        <w:rPr>
          <w:sz w:val="20"/>
          <w:szCs w:val="20"/>
        </w:rPr>
        <w:t xml:space="preserve">Eq </w:t>
      </w:r>
      <w:r w:rsidR="00445CBD">
        <w:rPr>
          <w:sz w:val="20"/>
          <w:szCs w:val="20"/>
        </w:rPr>
        <w:t xml:space="preserve">(22) are two forms of the Bellman optimality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445CBD">
        <w:rPr>
          <w:sz w:val="20"/>
          <w:szCs w:val="20"/>
        </w:rPr>
        <w:t>.</w:t>
      </w:r>
    </w:p>
    <w:p w14:paraId="1E641CC1" w14:textId="3182B1DA" w:rsidR="008976F9" w:rsidRDefault="008976F9">
      <w:pPr>
        <w:rPr>
          <w:sz w:val="20"/>
          <w:szCs w:val="20"/>
        </w:rPr>
      </w:pPr>
    </w:p>
    <w:p w14:paraId="0FFD1C59" w14:textId="6DFCA8CE" w:rsidR="005678F9" w:rsidRDefault="005678F9" w:rsidP="005678F9">
      <w:pPr>
        <w:rPr>
          <w:sz w:val="20"/>
          <w:szCs w:val="20"/>
        </w:rPr>
      </w:pPr>
      <w:r>
        <w:rPr>
          <w:sz w:val="20"/>
          <w:szCs w:val="20"/>
        </w:rPr>
        <w:t xml:space="preserve">Figure 5: Backup diagram for optimal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p>
    <w:p w14:paraId="4DFB9663" w14:textId="5407924D" w:rsidR="005678F9" w:rsidRDefault="005678F9">
      <w:pPr>
        <w:rPr>
          <w:sz w:val="20"/>
          <w:szCs w:val="20"/>
        </w:rPr>
      </w:pPr>
    </w:p>
    <w:p w14:paraId="08C8FB6A" w14:textId="50C8065F" w:rsidR="004B0B75" w:rsidRDefault="004B0B75">
      <w:pPr>
        <w:rPr>
          <w:sz w:val="20"/>
          <w:szCs w:val="20"/>
        </w:rPr>
      </w:pPr>
    </w:p>
    <w:p w14:paraId="3866581E" w14:textId="77777777" w:rsidR="004B0B75" w:rsidRPr="006267CA" w:rsidRDefault="004B0B75">
      <w:pPr>
        <w:rPr>
          <w:sz w:val="20"/>
          <w:szCs w:val="20"/>
        </w:rPr>
      </w:pPr>
    </w:p>
    <w:p w14:paraId="1BE9646F" w14:textId="63BEC004" w:rsidR="006267CA" w:rsidRDefault="006267CA" w:rsidP="006267CA">
      <w:pPr>
        <w:pStyle w:val="Heading3"/>
      </w:pPr>
      <w:bookmarkStart w:id="12" w:name="_Toc151904206"/>
      <w:r w:rsidRPr="006267CA">
        <w:t>Bellman’s optimality equation for the optimal state-value function</w:t>
      </w:r>
      <w:bookmarkEnd w:id="12"/>
    </w:p>
    <w:p w14:paraId="5364DC73" w14:textId="77777777" w:rsidR="006267CA" w:rsidRDefault="006267CA">
      <w:pPr>
        <w:rPr>
          <w:sz w:val="20"/>
          <w:szCs w:val="20"/>
        </w:rPr>
      </w:pPr>
    </w:p>
    <w:p w14:paraId="00EC78DF" w14:textId="77777777" w:rsidR="0026279F" w:rsidRDefault="0026279F">
      <w:pPr>
        <w:rPr>
          <w:sz w:val="20"/>
          <w:szCs w:val="20"/>
        </w:rPr>
      </w:pPr>
      <w:r>
        <w:rPr>
          <w:sz w:val="20"/>
          <w:szCs w:val="20"/>
        </w:rPr>
        <w:t xml:space="preserve">The Bellman optimality equation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is</w:t>
      </w:r>
    </w:p>
    <w:p w14:paraId="29F2A6F2" w14:textId="77777777" w:rsidR="0026279F" w:rsidRDefault="0026279F">
      <w:pPr>
        <w:rPr>
          <w:sz w:val="20"/>
          <w:szCs w:val="20"/>
        </w:rPr>
      </w:pPr>
    </w:p>
    <w:p w14:paraId="32CB5FB4" w14:textId="2AF25150" w:rsidR="0026279F" w:rsidRDefault="0026279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func>
          </m:e>
        </m:d>
      </m:oMath>
    </w:p>
    <w:p w14:paraId="2E9AB704" w14:textId="095184B8" w:rsidR="007041B5" w:rsidRDefault="007041B5">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e>
                </m:func>
              </m:e>
            </m:d>
          </m:e>
        </m:nary>
      </m:oMath>
      <w:r>
        <w:rPr>
          <w:sz w:val="20"/>
          <w:szCs w:val="20"/>
        </w:rPr>
        <w:t xml:space="preserve">                  (23)</w:t>
      </w:r>
    </w:p>
    <w:p w14:paraId="6F67E3E3" w14:textId="5C22E979" w:rsidR="007041B5" w:rsidRDefault="007041B5">
      <w:pPr>
        <w:rPr>
          <w:sz w:val="20"/>
          <w:szCs w:val="20"/>
        </w:rPr>
      </w:pPr>
      <w:r w:rsidRPr="007041B5">
        <w:rPr>
          <w:noProof/>
          <w:sz w:val="20"/>
          <w:szCs w:val="20"/>
        </w:rPr>
        <w:lastRenderedPageBreak/>
        <mc:AlternateContent>
          <mc:Choice Requires="wpg">
            <w:drawing>
              <wp:anchor distT="0" distB="0" distL="114300" distR="114300" simplePos="0" relativeHeight="251669504" behindDoc="0" locked="0" layoutInCell="1" allowOverlap="1" wp14:anchorId="3A10E722" wp14:editId="08DD2178">
                <wp:simplePos x="0" y="0"/>
                <wp:positionH relativeFrom="column">
                  <wp:posOffset>-26035</wp:posOffset>
                </wp:positionH>
                <wp:positionV relativeFrom="paragraph">
                  <wp:posOffset>299720</wp:posOffset>
                </wp:positionV>
                <wp:extent cx="2833370" cy="1512570"/>
                <wp:effectExtent l="0" t="0" r="0" b="11430"/>
                <wp:wrapTopAndBottom/>
                <wp:docPr id="29" name="Group 28">
                  <a:extLst xmlns:a="http://schemas.openxmlformats.org/drawingml/2006/main">
                    <a:ext uri="{FF2B5EF4-FFF2-40B4-BE49-F238E27FC236}">
                      <a16:creationId xmlns:a16="http://schemas.microsoft.com/office/drawing/2014/main" id="{C62652B4-7ADD-8B65-CED0-30757AEF1A33}"/>
                    </a:ext>
                  </a:extLst>
                </wp:docPr>
                <wp:cNvGraphicFramePr/>
                <a:graphic xmlns:a="http://schemas.openxmlformats.org/drawingml/2006/main">
                  <a:graphicData uri="http://schemas.microsoft.com/office/word/2010/wordprocessingGroup">
                    <wpg:wgp>
                      <wpg:cNvGrpSpPr/>
                      <wpg:grpSpPr>
                        <a:xfrm>
                          <a:off x="0" y="0"/>
                          <a:ext cx="2833370" cy="1512570"/>
                          <a:chOff x="0" y="0"/>
                          <a:chExt cx="2833576" cy="1512733"/>
                        </a:xfrm>
                      </wpg:grpSpPr>
                      <wps:wsp>
                        <wps:cNvPr id="707040452" name="Oval 707040452">
                          <a:extLst>
                            <a:ext uri="{FF2B5EF4-FFF2-40B4-BE49-F238E27FC236}">
                              <a16:creationId xmlns:a16="http://schemas.microsoft.com/office/drawing/2014/main" id="{155FBECB-859A-2E51-5C3B-3195865ABC50}"/>
                            </a:ext>
                          </a:extLst>
                        </wps:cNvPr>
                        <wps:cNvSpPr/>
                        <wps:spPr>
                          <a:xfrm>
                            <a:off x="1273319"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811229" name="Oval 1793811229">
                          <a:extLst>
                            <a:ext uri="{FF2B5EF4-FFF2-40B4-BE49-F238E27FC236}">
                              <a16:creationId xmlns:a16="http://schemas.microsoft.com/office/drawing/2014/main" id="{A63DEB07-6126-A198-EC13-D9C763B83300}"/>
                            </a:ext>
                          </a:extLst>
                        </wps:cNvPr>
                        <wps:cNvSpPr/>
                        <wps:spPr>
                          <a:xfrm>
                            <a:off x="2130325"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5800779" name="Oval 85800779">
                          <a:extLst>
                            <a:ext uri="{FF2B5EF4-FFF2-40B4-BE49-F238E27FC236}">
                              <a16:creationId xmlns:a16="http://schemas.microsoft.com/office/drawing/2014/main" id="{2373B998-595E-A110-F2F3-AD47A771BFDA}"/>
                            </a:ext>
                          </a:extLst>
                        </wps:cNvPr>
                        <wps:cNvSpPr/>
                        <wps:spPr>
                          <a:xfrm>
                            <a:off x="2436829"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763002" name="Straight Arrow Connector 606763002">
                          <a:extLst>
                            <a:ext uri="{FF2B5EF4-FFF2-40B4-BE49-F238E27FC236}">
                              <a16:creationId xmlns:a16="http://schemas.microsoft.com/office/drawing/2014/main" id="{4C638A3B-79A0-02DE-6214-1F5DC9E25DF7}"/>
                            </a:ext>
                          </a:extLst>
                        </wps:cNvPr>
                        <wps:cNvCnPr>
                          <a:cxnSpLocks/>
                        </wps:cNvCnPr>
                        <wps:spPr>
                          <a:xfrm flipH="1">
                            <a:off x="684946"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458747" name="Straight Arrow Connector 628458747">
                          <a:extLst>
                            <a:ext uri="{FF2B5EF4-FFF2-40B4-BE49-F238E27FC236}">
                              <a16:creationId xmlns:a16="http://schemas.microsoft.com/office/drawing/2014/main" id="{A04F4397-3B23-9CF8-9A58-06C89C105EC9}"/>
                            </a:ext>
                          </a:extLst>
                        </wps:cNvPr>
                        <wps:cNvCnPr>
                          <a:cxnSpLocks/>
                        </wps:cNvCnPr>
                        <wps:spPr>
                          <a:xfrm>
                            <a:off x="1506493"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6497094" name="Straight Arrow Connector 1456497094">
                          <a:extLst>
                            <a:ext uri="{FF2B5EF4-FFF2-40B4-BE49-F238E27FC236}">
                              <a16:creationId xmlns:a16="http://schemas.microsoft.com/office/drawing/2014/main" id="{58FAE734-A3E0-A11C-16A8-DA2A64329DED}"/>
                            </a:ext>
                          </a:extLst>
                        </wps:cNvPr>
                        <wps:cNvCnPr>
                          <a:cxnSpLocks/>
                          <a:stCxn id="1615492958" idx="3"/>
                        </wps:cNvCnPr>
                        <wps:spPr>
                          <a:xfrm flipH="1">
                            <a:off x="313316"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607503" name="Straight Arrow Connector 613607503">
                          <a:extLst>
                            <a:ext uri="{FF2B5EF4-FFF2-40B4-BE49-F238E27FC236}">
                              <a16:creationId xmlns:a16="http://schemas.microsoft.com/office/drawing/2014/main" id="{0B63A46E-AB94-81BB-C5DA-34973BD2B271}"/>
                            </a:ext>
                          </a:extLst>
                        </wps:cNvPr>
                        <wps:cNvCnPr>
                          <a:cxnSpLocks/>
                          <a:stCxn id="1615492958" idx="5"/>
                        </wps:cNvCnPr>
                        <wps:spPr>
                          <a:xfrm>
                            <a:off x="694421"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5097506" name="Straight Arrow Connector 275097506">
                          <a:extLst>
                            <a:ext uri="{FF2B5EF4-FFF2-40B4-BE49-F238E27FC236}">
                              <a16:creationId xmlns:a16="http://schemas.microsoft.com/office/drawing/2014/main" id="{B23F85A9-A6BF-BAF1-CC34-10F1B1B4D24E}"/>
                            </a:ext>
                          </a:extLst>
                        </wps:cNvPr>
                        <wps:cNvCnPr>
                          <a:cxnSpLocks/>
                        </wps:cNvCnPr>
                        <wps:spPr>
                          <a:xfrm flipH="1">
                            <a:off x="2059954"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904069" name="Straight Arrow Connector 481904069">
                          <a:extLst>
                            <a:ext uri="{FF2B5EF4-FFF2-40B4-BE49-F238E27FC236}">
                              <a16:creationId xmlns:a16="http://schemas.microsoft.com/office/drawing/2014/main" id="{EE5B726C-85A9-2E70-F3BD-0273775C0E29}"/>
                            </a:ext>
                          </a:extLst>
                        </wps:cNvPr>
                        <wps:cNvCnPr>
                          <a:cxnSpLocks/>
                          <a:stCxn id="1793811229" idx="5"/>
                        </wps:cNvCnPr>
                        <wps:spPr>
                          <a:xfrm>
                            <a:off x="2375461"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856480" name="TextBox 13">
                          <a:extLst>
                            <a:ext uri="{FF2B5EF4-FFF2-40B4-BE49-F238E27FC236}">
                              <a16:creationId xmlns:a16="http://schemas.microsoft.com/office/drawing/2014/main" id="{E90DB95F-D767-69F4-BEA1-DA383698C2FB}"/>
                            </a:ext>
                          </a:extLst>
                        </wps:cNvPr>
                        <wps:cNvSpPr txBox="1"/>
                        <wps:spPr>
                          <a:xfrm>
                            <a:off x="1218013" y="9588"/>
                            <a:ext cx="365760" cy="240030"/>
                          </a:xfrm>
                          <a:prstGeom prst="rect">
                            <a:avLst/>
                          </a:prstGeom>
                          <a:noFill/>
                        </wps:spPr>
                        <wps:txbx>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920166431" name="TextBox 14">
                          <a:extLst>
                            <a:ext uri="{FF2B5EF4-FFF2-40B4-BE49-F238E27FC236}">
                              <a16:creationId xmlns:a16="http://schemas.microsoft.com/office/drawing/2014/main" id="{DD5793BC-78BD-8A1F-556B-C8342DA7F2FB}"/>
                            </a:ext>
                          </a:extLst>
                        </wps:cNvPr>
                        <wps:cNvSpPr txBox="1"/>
                        <wps:spPr>
                          <a:xfrm>
                            <a:off x="2401776" y="890627"/>
                            <a:ext cx="431800" cy="240030"/>
                          </a:xfrm>
                          <a:prstGeom prst="rect">
                            <a:avLst/>
                          </a:prstGeom>
                          <a:noFill/>
                        </wps:spPr>
                        <wps:txbx>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267503823" name="TextBox 15">
                          <a:extLst>
                            <a:ext uri="{FF2B5EF4-FFF2-40B4-BE49-F238E27FC236}">
                              <a16:creationId xmlns:a16="http://schemas.microsoft.com/office/drawing/2014/main" id="{82433DEE-0ECC-7471-33DA-E6A69058DED9}"/>
                            </a:ext>
                          </a:extLst>
                        </wps:cNvPr>
                        <wps:cNvSpPr txBox="1"/>
                        <wps:spPr>
                          <a:xfrm>
                            <a:off x="2070609" y="577084"/>
                            <a:ext cx="384810" cy="240030"/>
                          </a:xfrm>
                          <a:prstGeom prst="rect">
                            <a:avLst/>
                          </a:prstGeom>
                          <a:noFill/>
                        </wps:spPr>
                        <wps:txbx>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541869722" name="TextBox 16">
                          <a:extLst>
                            <a:ext uri="{FF2B5EF4-FFF2-40B4-BE49-F238E27FC236}">
                              <a16:creationId xmlns:a16="http://schemas.microsoft.com/office/drawing/2014/main" id="{758F060F-4D11-B5F5-AB70-AABAECE69087}"/>
                            </a:ext>
                          </a:extLst>
                        </wps:cNvPr>
                        <wps:cNvSpPr txBox="1"/>
                        <wps:spPr>
                          <a:xfrm>
                            <a:off x="2375461" y="1223373"/>
                            <a:ext cx="425450" cy="240030"/>
                          </a:xfrm>
                          <a:prstGeom prst="rect">
                            <a:avLst/>
                          </a:prstGeom>
                          <a:noFill/>
                        </wps:spPr>
                        <wps:txbx>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368770216" name="TextBox 17">
                          <a:extLst>
                            <a:ext uri="{FF2B5EF4-FFF2-40B4-BE49-F238E27FC236}">
                              <a16:creationId xmlns:a16="http://schemas.microsoft.com/office/drawing/2014/main" id="{74258263-648F-D0BC-463B-20BBC689BE7E}"/>
                            </a:ext>
                          </a:extLst>
                        </wps:cNvPr>
                        <wps:cNvSpPr txBox="1"/>
                        <wps:spPr>
                          <a:xfrm>
                            <a:off x="1728625" y="184317"/>
                            <a:ext cx="255270" cy="240030"/>
                          </a:xfrm>
                          <a:prstGeom prst="rect">
                            <a:avLst/>
                          </a:prstGeom>
                          <a:noFill/>
                        </wps:spPr>
                        <wps:txbx>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1797701184" name="Oval 1797701184">
                          <a:extLst>
                            <a:ext uri="{FF2B5EF4-FFF2-40B4-BE49-F238E27FC236}">
                              <a16:creationId xmlns:a16="http://schemas.microsoft.com/office/drawing/2014/main" id="{8E736DAA-16DC-3FC3-7FDC-FDBE811EE46D}"/>
                            </a:ext>
                          </a:extLst>
                        </wps:cNvPr>
                        <wps:cNvSpPr/>
                        <wps:spPr>
                          <a:xfrm>
                            <a:off x="1893305"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5492958" name="Oval 1615492958">
                          <a:extLst>
                            <a:ext uri="{FF2B5EF4-FFF2-40B4-BE49-F238E27FC236}">
                              <a16:creationId xmlns:a16="http://schemas.microsoft.com/office/drawing/2014/main" id="{085BE2B7-5B1A-BADF-1A95-4DF4A1500BAA}"/>
                            </a:ext>
                          </a:extLst>
                        </wps:cNvPr>
                        <wps:cNvSpPr/>
                        <wps:spPr>
                          <a:xfrm>
                            <a:off x="449285"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0982421" name="Oval 1150982421">
                          <a:extLst>
                            <a:ext uri="{FF2B5EF4-FFF2-40B4-BE49-F238E27FC236}">
                              <a16:creationId xmlns:a16="http://schemas.microsoft.com/office/drawing/2014/main" id="{288A548C-61B9-0AA2-77FD-153B7158FA6B}"/>
                            </a:ext>
                          </a:extLst>
                        </wps:cNvPr>
                        <wps:cNvSpPr/>
                        <wps:spPr>
                          <a:xfrm>
                            <a:off x="644176"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22566809" name="Oval 1222566809">
                          <a:extLst>
                            <a:ext uri="{FF2B5EF4-FFF2-40B4-BE49-F238E27FC236}">
                              <a16:creationId xmlns:a16="http://schemas.microsoft.com/office/drawing/2014/main" id="{14D84DF3-62E3-714C-5880-442B4C5D54A1}"/>
                            </a:ext>
                          </a:extLst>
                        </wps:cNvPr>
                        <wps:cNvSpPr/>
                        <wps:spPr>
                          <a:xfrm>
                            <a:off x="140133"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252526" name="TextBox 25">
                          <a:extLst>
                            <a:ext uri="{FF2B5EF4-FFF2-40B4-BE49-F238E27FC236}">
                              <a16:creationId xmlns:a16="http://schemas.microsoft.com/office/drawing/2014/main" id="{AE065A50-3BD7-98F9-505C-06D4B41920E2}"/>
                            </a:ext>
                          </a:extLst>
                        </wps:cNvPr>
                        <wps:cNvSpPr txBox="1"/>
                        <wps:spPr>
                          <a:xfrm>
                            <a:off x="655541" y="840943"/>
                            <a:ext cx="431800" cy="240030"/>
                          </a:xfrm>
                          <a:prstGeom prst="rect">
                            <a:avLst/>
                          </a:prstGeom>
                          <a:noFill/>
                        </wps:spPr>
                        <wps:txbx>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400573682" name="TextBox 26">
                          <a:extLst>
                            <a:ext uri="{FF2B5EF4-FFF2-40B4-BE49-F238E27FC236}">
                              <a16:creationId xmlns:a16="http://schemas.microsoft.com/office/drawing/2014/main" id="{8E8CE5AF-828C-BA87-438B-882F9072BB97}"/>
                            </a:ext>
                          </a:extLst>
                        </wps:cNvPr>
                        <wps:cNvSpPr txBox="1"/>
                        <wps:spPr>
                          <a:xfrm>
                            <a:off x="1717026" y="873945"/>
                            <a:ext cx="431800" cy="240030"/>
                          </a:xfrm>
                          <a:prstGeom prst="rect">
                            <a:avLst/>
                          </a:prstGeom>
                          <a:noFill/>
                        </wps:spPr>
                        <wps:txbx>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s:wsp>
                        <wps:cNvPr id="1156592658" name="TextBox 27">
                          <a:extLst>
                            <a:ext uri="{FF2B5EF4-FFF2-40B4-BE49-F238E27FC236}">
                              <a16:creationId xmlns:a16="http://schemas.microsoft.com/office/drawing/2014/main" id="{50B79F02-28BE-D0CB-6F98-547F01CF9F43}"/>
                            </a:ext>
                          </a:extLst>
                        </wps:cNvPr>
                        <wps:cNvSpPr txBox="1"/>
                        <wps:spPr>
                          <a:xfrm>
                            <a:off x="0" y="840942"/>
                            <a:ext cx="431800" cy="240030"/>
                          </a:xfrm>
                          <a:prstGeom prst="rect">
                            <a:avLst/>
                          </a:prstGeom>
                          <a:noFill/>
                        </wps:spPr>
                        <wps:txbx>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wps:txbx>
                        <wps:bodyPr wrap="none" rtlCol="0">
                          <a:spAutoFit/>
                        </wps:bodyPr>
                      </wps:wsp>
                    </wpg:wgp>
                  </a:graphicData>
                </a:graphic>
              </wp:anchor>
            </w:drawing>
          </mc:Choice>
          <mc:Fallback>
            <w:pict>
              <v:group w14:anchorId="3A10E722" id="Group 28" o:spid="_x0000_s1132" style="position:absolute;margin-left:-2.05pt;margin-top:23.6pt;width:223.1pt;height:119.1pt;z-index:251669504" coordsize="28335,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">
                <v:oval id="Oval 707040452" o:spid="_x0000_s1133" style="position:absolute;left:12733;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" fillcolor="#4472c4 [3204]" strokecolor="#09101d [484]" strokeweight="1pt">
                  <v:fill opacity="45746f"/>
                  <v:stroke joinstyle="miter"/>
                </v:oval>
                <v:oval id="Oval 1793811229" o:spid="_x0000_s1134" style="position:absolute;left:21303;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" filled="f" strokecolor="#c00000" strokeweight="1pt">
                  <v:stroke joinstyle="miter"/>
                </v:oval>
                <v:oval id="Oval 85800779" o:spid="_x0000_s1135" style="position:absolute;left:24368;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" fillcolor="#4472c4 [3204]" strokecolor="#09101d [484]" strokeweight="1pt">
                  <v:fill opacity="45746f"/>
                  <v:stroke joinstyle="miter"/>
                </v:oval>
                <v:shape id="Straight Arrow Connector 606763002" o:spid="_x0000_s1136" type="#_x0000_t32" style="position:absolute;left:6849;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" strokecolor="#c00000" strokeweight=".5pt">
                  <v:stroke endarrow="block" joinstyle="miter"/>
                  <o:lock v:ext="edit" shapetype="f"/>
                </v:shape>
                <v:shape id="Straight Arrow Connector 628458747" o:spid="_x0000_s1137" type="#_x0000_t32" style="position:absolute;left:15064;top:2414;width:6809;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" strokecolor="#c00000" strokeweight=".5pt">
                  <v:stroke endarrow="block" joinstyle="miter"/>
                  <o:lock v:ext="edit" shapetype="f"/>
                </v:shape>
                <v:shape id="Straight Arrow Connector 1456497094" o:spid="_x0000_s1138" type="#_x0000_t32" style="position:absolute;left:3133;top:8084;width:1780;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" strokecolor="#4472c4 [3204]" strokeweight=".5pt">
                  <v:stroke endarrow="block" joinstyle="miter"/>
                  <o:lock v:ext="edit" shapetype="f"/>
                </v:shape>
                <v:shape id="Straight Arrow Connector 613607503" o:spid="_x0000_s1139" type="#_x0000_t32" style="position:absolute;left:6944;top:8084;width:937;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" strokecolor="#4472c4 [3204]" strokeweight=".5pt">
                  <v:stroke endarrow="block" joinstyle="miter"/>
                  <o:lock v:ext="edit" shapetype="f"/>
                </v:shape>
                <v:shape id="Straight Arrow Connector 275097506" o:spid="_x0000_s1140" type="#_x0000_t32" style="position:absolute;left:20599;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" strokecolor="#4472c4 [3204]" strokeweight=".5pt">
                  <v:stroke endarrow="block" joinstyle="miter"/>
                  <o:lock v:ext="edit" shapetype="f"/>
                </v:shape>
                <v:shape id="Straight Arrow Connector 481904069" o:spid="_x0000_s1141" type="#_x0000_t32" style="position:absolute;left:23754;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" strokecolor="#4472c4 [3204]" strokeweight=".5pt">
                  <v:stroke endarrow="block" joinstyle="miter"/>
                  <o:lock v:ext="edit" shapetype="f"/>
                </v:shape>
                <v:shape id="TextBox 13" o:spid="_x0000_s1142" type="#_x0000_t202" style="position:absolute;left:12180;top:95;width:365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" filled="f" stroked="f">
                  <v:textbox style="mso-fit-shape-to-text:t">
                    <w:txbxContent>
                      <w:p w14:paraId="37D460F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4" o:spid="_x0000_s1143" type="#_x0000_t202" style="position:absolute;left:24017;top:8906;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" filled="f" stroked="f">
                  <v:textbox style="mso-fit-shape-to-text:t">
                    <w:txbxContent>
                      <w:p w14:paraId="7B696B78"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15" o:spid="_x0000_s1144" type="#_x0000_t202" style="position:absolute;left:20706;top:5770;width:384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" filled="f" stroked="f">
                  <v:textbox style="mso-fit-shape-to-text:t">
                    <w:txbxContent>
                      <w:p w14:paraId="1E9D8869"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16" o:spid="_x0000_s1145" type="#_x0000_t202" style="position:absolute;left:23754;top:12233;width:4255;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" filled="f" stroked="f">
                  <v:textbox style="mso-fit-shape-to-text:t">
                    <w:txbxContent>
                      <w:p w14:paraId="7C07E08F"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17" o:spid="_x0000_s1146" type="#_x0000_t202" style="position:absolute;left:17286;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" filled="f" stroked="f">
                  <v:textbox style="mso-fit-shape-to-text:t">
                    <w:txbxContent>
                      <w:p w14:paraId="66045980"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1797701184" o:spid="_x0000_s1147" style="position:absolute;left:18933;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" fillcolor="#4472c4 [3204]" strokecolor="#09101d [484]" strokeweight="1pt">
                  <v:fill opacity="45746f"/>
                  <v:stroke joinstyle="miter"/>
                </v:oval>
                <v:oval id="Oval 1615492958" o:spid="_x0000_s1148" style="position:absolute;left:4492;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" filled="f" strokecolor="#c00000" strokeweight="1pt">
                  <v:stroke joinstyle="miter"/>
                </v:oval>
                <v:oval id="Oval 1150982421" o:spid="_x0000_s1149" style="position:absolute;left:6441;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" fillcolor="#4472c4 [3204]" strokecolor="#09101d [484]" strokeweight="1pt">
                  <v:fill opacity="45746f"/>
                  <v:stroke joinstyle="miter"/>
                </v:oval>
                <v:oval id="Oval 1222566809" o:spid="_x0000_s1150" style="position:absolute;left:1401;top:1233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" fillcolor="#4472c4 [3204]" strokecolor="#09101d [484]" strokeweight="1pt">
                  <v:fill opacity="45746f"/>
                  <v:stroke joinstyle="miter"/>
                </v:oval>
                <v:shape id="TextBox 25" o:spid="_x0000_s1151" type="#_x0000_t202" style="position:absolute;left:6555;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" filled="f" stroked="f">
                  <v:textbox style="mso-fit-shape-to-text:t">
                    <w:txbxContent>
                      <w:p w14:paraId="7136144B"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6" o:spid="_x0000_s1152" type="#_x0000_t202" style="position:absolute;left:17170;top:873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" filled="f" stroked="f">
                  <v:textbox style="mso-fit-shape-to-text:t">
                    <w:txbxContent>
                      <w:p w14:paraId="48FA4187"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v:shape id="TextBox 27" o:spid="_x0000_s1153" type="#_x0000_t202" style="position:absolute;top:8409;width:431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" filled="f" stroked="f">
                  <v:textbox style="mso-fit-shape-to-text:t">
                    <w:txbxContent>
                      <w:p w14:paraId="6A3538D6" w14:textId="77777777" w:rsidR="007041B5" w:rsidRDefault="007041B5" w:rsidP="007041B5">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max</m:t>
                            </m:r>
                          </m:oMath>
                        </m:oMathPara>
                      </w:p>
                    </w:txbxContent>
                  </v:textbox>
                </v:shape>
                <w10:wrap type="topAndBottom"/>
              </v:group>
            </w:pict>
          </mc:Fallback>
        </mc:AlternateContent>
      </w:r>
    </w:p>
    <w:p w14:paraId="7E349E47" w14:textId="7910CB24" w:rsidR="007041B5" w:rsidRDefault="007041B5">
      <w:pPr>
        <w:rPr>
          <w:sz w:val="20"/>
          <w:szCs w:val="20"/>
        </w:rPr>
      </w:pPr>
    </w:p>
    <w:p w14:paraId="11949D8F" w14:textId="10E4EA90" w:rsidR="007041B5" w:rsidRDefault="007041B5">
      <w:pPr>
        <w:rPr>
          <w:sz w:val="20"/>
          <w:szCs w:val="20"/>
        </w:rPr>
      </w:pPr>
      <w:r>
        <w:rPr>
          <w:sz w:val="20"/>
          <w:szCs w:val="20"/>
        </w:rPr>
        <w:t xml:space="preserve">Figure </w:t>
      </w:r>
      <w:r w:rsidR="005678F9">
        <w:rPr>
          <w:sz w:val="20"/>
          <w:szCs w:val="20"/>
        </w:rPr>
        <w:t>6</w:t>
      </w:r>
      <w:r w:rsidR="004B0B75">
        <w:rPr>
          <w:sz w:val="20"/>
          <w:szCs w:val="20"/>
        </w:rPr>
        <w:t xml:space="preserve">: Backup diagram for optimal state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p>
    <w:p w14:paraId="4713CBD5" w14:textId="57E73681" w:rsidR="007041B5" w:rsidRDefault="007041B5">
      <w:pPr>
        <w:rPr>
          <w:sz w:val="20"/>
          <w:szCs w:val="20"/>
        </w:rPr>
      </w:pPr>
    </w:p>
    <w:p w14:paraId="15E21038" w14:textId="14842F04" w:rsidR="00164E2F" w:rsidRDefault="00164E2F">
      <w:pPr>
        <w:rPr>
          <w:sz w:val="20"/>
          <w:szCs w:val="20"/>
        </w:rPr>
      </w:pPr>
      <w:r>
        <w:rPr>
          <w:sz w:val="20"/>
          <w:szCs w:val="20"/>
        </w:rPr>
        <w:t xml:space="preserve">The Bellman optimality equation is actually a system of equations, one for each state, so if there are </w:t>
      </w:r>
      <m:oMath>
        <m:r>
          <w:rPr>
            <w:rFonts w:ascii="Cambria Math" w:hAnsi="Cambria Math"/>
            <w:sz w:val="20"/>
            <w:szCs w:val="20"/>
          </w:rPr>
          <m:t>n</m:t>
        </m:r>
      </m:oMath>
      <w:r>
        <w:rPr>
          <w:sz w:val="20"/>
          <w:szCs w:val="20"/>
        </w:rPr>
        <w:t xml:space="preserve"> states, then there would be </w:t>
      </w:r>
      <m:oMath>
        <m:r>
          <w:rPr>
            <w:rFonts w:ascii="Cambria Math" w:hAnsi="Cambria Math"/>
            <w:sz w:val="20"/>
            <w:szCs w:val="20"/>
          </w:rPr>
          <m:t>n</m:t>
        </m:r>
      </m:oMath>
      <w:r>
        <w:rPr>
          <w:sz w:val="20"/>
          <w:szCs w:val="20"/>
        </w:rPr>
        <w:t xml:space="preserve"> equations with </w:t>
      </w:r>
      <m:oMath>
        <m:r>
          <w:rPr>
            <w:rFonts w:ascii="Cambria Math" w:hAnsi="Cambria Math"/>
            <w:sz w:val="20"/>
            <w:szCs w:val="20"/>
          </w:rPr>
          <m:t>n</m:t>
        </m:r>
      </m:oMath>
      <w:r>
        <w:rPr>
          <w:sz w:val="20"/>
          <w:szCs w:val="20"/>
        </w:rPr>
        <w:t xml:space="preserve"> unknowns.</w:t>
      </w:r>
      <w:r w:rsidR="00F66993">
        <w:rPr>
          <w:sz w:val="20"/>
          <w:szCs w:val="20"/>
        </w:rPr>
        <w:t xml:space="preserve"> If the dynamics </w:t>
      </w:r>
      <m:oMath>
        <m:r>
          <w:rPr>
            <w:rFonts w:ascii="Cambria Math" w:hAnsi="Cambria Math"/>
            <w:sz w:val="20"/>
            <w:szCs w:val="20"/>
          </w:rPr>
          <m:t>p</m:t>
        </m:r>
      </m:oMath>
      <w:r w:rsidR="00F66993">
        <w:rPr>
          <w:sz w:val="20"/>
          <w:szCs w:val="20"/>
        </w:rPr>
        <w:t xml:space="preserve"> of the environment is known, then in principle one can solve this system of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F66993">
        <w:rPr>
          <w:sz w:val="20"/>
          <w:szCs w:val="20"/>
        </w:rPr>
        <w:t xml:space="preserve"> as well as the set of equations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sidR="00F66993">
        <w:rPr>
          <w:sz w:val="20"/>
          <w:szCs w:val="20"/>
        </w:rPr>
        <w:t>.</w:t>
      </w:r>
    </w:p>
    <w:p w14:paraId="2FD3D094" w14:textId="77777777" w:rsidR="00F66993" w:rsidRDefault="00F66993">
      <w:pPr>
        <w:rPr>
          <w:sz w:val="20"/>
          <w:szCs w:val="20"/>
        </w:rPr>
      </w:pPr>
    </w:p>
    <w:p w14:paraId="43D7D43F" w14:textId="63344282" w:rsidR="00F66993" w:rsidRDefault="00F66993" w:rsidP="00F66993">
      <w:pPr>
        <w:pStyle w:val="Heading3"/>
      </w:pPr>
      <w:bookmarkStart w:id="13" w:name="_Toc151904207"/>
      <w:r>
        <w:t>Determining the Optimal Policy from the Bellman Optimality Equations</w:t>
      </w:r>
      <w:bookmarkEnd w:id="13"/>
    </w:p>
    <w:p w14:paraId="1ACC333B" w14:textId="77777777" w:rsidR="002F6228" w:rsidRPr="002F6228" w:rsidRDefault="002F6228" w:rsidP="002F6228"/>
    <w:p w14:paraId="1C4CAF77" w14:textId="560A0FDA" w:rsidR="00F66993" w:rsidRDefault="002F6228" w:rsidP="00F66993">
      <w:pPr>
        <w:rPr>
          <w:sz w:val="20"/>
          <w:szCs w:val="20"/>
        </w:rPr>
      </w:pPr>
      <w:r w:rsidRPr="002F6228">
        <w:rPr>
          <w:sz w:val="20"/>
          <w:szCs w:val="20"/>
        </w:rPr>
        <w:t>O</w:t>
      </w:r>
      <w:r>
        <w:rPr>
          <w:sz w:val="20"/>
          <w:szCs w:val="20"/>
        </w:rPr>
        <w:t xml:space="preserve">nce we have determined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Pr>
          <w:sz w:val="20"/>
          <w:szCs w:val="20"/>
        </w:rPr>
        <w:t xml:space="preserve"> it is straightforward to the determine an optimal policy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m:t>
            </m:r>
          </m:sub>
        </m:sSub>
      </m:oMath>
      <w:r>
        <w:rPr>
          <w:sz w:val="20"/>
          <w:szCs w:val="20"/>
        </w:rPr>
        <w:t xml:space="preserve">. For each state </w:t>
      </w:r>
      <m:oMath>
        <m:r>
          <w:rPr>
            <w:rFonts w:ascii="Cambria Math" w:hAnsi="Cambria Math"/>
            <w:sz w:val="20"/>
            <w:szCs w:val="20"/>
          </w:rPr>
          <m:t>s</m:t>
        </m:r>
      </m:oMath>
      <w:r>
        <w:rPr>
          <w:sz w:val="20"/>
          <w:szCs w:val="20"/>
        </w:rPr>
        <w:t xml:space="preserve">, there will be one or more actions at which the maximum is obtained in the Bellman optimality equation. Any policy that assigns nonzero probability only to these actions is an optimal policy. One can devise an algorithm based on one-step-ahead search. </w:t>
      </w:r>
      <w:r w:rsidR="00EE78B0">
        <w:rPr>
          <w:sz w:val="20"/>
          <w:szCs w:val="20"/>
        </w:rPr>
        <w:t xml:space="preserve">With the found optimal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then the actions which appear best after one-step-ahead search will be optimal actions . In other words, any policy that is greedy with respect to the optimal evaluation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EE78B0">
        <w:rPr>
          <w:sz w:val="20"/>
          <w:szCs w:val="20"/>
        </w:rPr>
        <w:t xml:space="preserve"> is an optimal policy.</w:t>
      </w:r>
      <w:r w:rsidR="000A3276">
        <w:rPr>
          <w:sz w:val="20"/>
          <w:szCs w:val="20"/>
        </w:rPr>
        <w:t xml:space="preserve"> Thus, for any optimal policy the actions can be selected based only on the short-term consequences. The found greedy policy is actually optimal in a non-local sense – this is true because the equations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A3276">
        <w:rPr>
          <w:sz w:val="20"/>
          <w:szCs w:val="20"/>
        </w:rPr>
        <w:t xml:space="preserve"> already account for the reward consequences of all possible future behaviors – that is sequential choices of actions.</w:t>
      </w:r>
    </w:p>
    <w:p w14:paraId="2217C843" w14:textId="77777777" w:rsidR="00EE78B0" w:rsidRDefault="00EE78B0" w:rsidP="00F66993">
      <w:pPr>
        <w:rPr>
          <w:sz w:val="20"/>
          <w:szCs w:val="20"/>
        </w:rPr>
      </w:pPr>
    </w:p>
    <w:p w14:paraId="5E40EF8D" w14:textId="401514FC" w:rsidR="00EE78B0" w:rsidRPr="00000577" w:rsidRDefault="00EE78B0" w:rsidP="00F66993">
      <w:pPr>
        <w:rPr>
          <w:sz w:val="20"/>
          <w:szCs w:val="20"/>
        </w:rPr>
      </w:pPr>
      <w:r>
        <w:rPr>
          <w:sz w:val="20"/>
          <w:szCs w:val="20"/>
        </w:rPr>
        <w:t xml:space="preserve">Having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makes choosing optimal actions even easier.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oMath>
      <w:r>
        <w:rPr>
          <w:sz w:val="20"/>
          <w:szCs w:val="20"/>
        </w:rPr>
        <w:t xml:space="preserve"> we do not need to perform one-step-ahead search: for any state </w:t>
      </w:r>
      <m:oMath>
        <m:r>
          <w:rPr>
            <w:rFonts w:ascii="Cambria Math" w:hAnsi="Cambria Math"/>
            <w:sz w:val="20"/>
            <w:szCs w:val="20"/>
          </w:rPr>
          <m:t>s</m:t>
        </m:r>
      </m:oMath>
      <w:r>
        <w:rPr>
          <w:sz w:val="20"/>
          <w:szCs w:val="20"/>
        </w:rPr>
        <w:t xml:space="preserve">, we need to find any action that maximizes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r w:rsidR="00863E86">
        <w:rPr>
          <w:sz w:val="20"/>
          <w:szCs w:val="20"/>
        </w:rPr>
        <w:t xml:space="preserve"> </w:t>
      </w:r>
      <w:r w:rsidR="00863E86" w:rsidRPr="00863E86">
        <w:rPr>
          <w:sz w:val="20"/>
          <w:szCs w:val="20"/>
          <w:u w:val="single"/>
        </w:rPr>
        <w:t>The action-value function</w:t>
      </w:r>
      <w:r w:rsidR="00A83619">
        <w:rPr>
          <w:sz w:val="20"/>
          <w:szCs w:val="20"/>
          <w:u w:val="single"/>
        </w:rPr>
        <w:t xml:space="preserve"> </w:t>
      </w:r>
      <m:oMath>
        <m:sSub>
          <m:sSubPr>
            <m:ctrlPr>
              <w:rPr>
                <w:rFonts w:ascii="Cambria Math" w:hAnsi="Cambria Math"/>
                <w:b/>
                <w:bCs/>
                <w:i/>
                <w:sz w:val="20"/>
                <w:szCs w:val="20"/>
                <w:u w:val="single"/>
              </w:rPr>
            </m:ctrlPr>
          </m:sSubPr>
          <m:e>
            <m:r>
              <m:rPr>
                <m:sty m:val="bi"/>
              </m:rPr>
              <w:rPr>
                <w:rFonts w:ascii="Cambria Math" w:hAnsi="Cambria Math"/>
                <w:sz w:val="20"/>
                <w:szCs w:val="20"/>
                <w:u w:val="single"/>
              </w:rPr>
              <m:t>q</m:t>
            </m:r>
          </m:e>
          <m:sub>
            <m:r>
              <m:rPr>
                <m:sty m:val="bi"/>
              </m:rPr>
              <w:rPr>
                <w:rFonts w:ascii="Cambria Math" w:hAnsi="Cambria Math"/>
                <w:sz w:val="20"/>
                <w:szCs w:val="20"/>
                <w:u w:val="single"/>
              </w:rPr>
              <m:t>*</m:t>
            </m:r>
          </m:sub>
        </m:sSub>
      </m:oMath>
      <w:r w:rsidR="00863E86" w:rsidRPr="00A83619">
        <w:rPr>
          <w:sz w:val="20"/>
          <w:szCs w:val="20"/>
          <w:u w:val="single"/>
        </w:rPr>
        <w:t xml:space="preserve"> </w:t>
      </w:r>
      <w:r w:rsidR="00863E86" w:rsidRPr="00863E86">
        <w:rPr>
          <w:sz w:val="20"/>
          <w:szCs w:val="20"/>
          <w:u w:val="single"/>
        </w:rPr>
        <w:t xml:space="preserve">effectively caches the results of all one-step-ahead searches and it provides a </w:t>
      </w:r>
      <w:r w:rsidR="00E3719B" w:rsidRPr="00E3719B">
        <w:rPr>
          <w:b/>
          <w:bCs/>
          <w:sz w:val="20"/>
          <w:szCs w:val="20"/>
          <w:u w:val="single"/>
        </w:rPr>
        <w:t xml:space="preserve">non-local </w:t>
      </w:r>
      <w:r w:rsidR="00863E86" w:rsidRPr="00E3719B">
        <w:rPr>
          <w:b/>
          <w:bCs/>
          <w:sz w:val="20"/>
          <w:szCs w:val="20"/>
          <w:u w:val="single"/>
        </w:rPr>
        <w:t>optimal return</w:t>
      </w:r>
      <w:r w:rsidR="00863E86" w:rsidRPr="00863E86">
        <w:rPr>
          <w:sz w:val="20"/>
          <w:szCs w:val="20"/>
          <w:u w:val="single"/>
        </w:rPr>
        <w:t xml:space="preserve"> as a value that is locally and immediately available for each state-action pair!</w:t>
      </w:r>
      <w:r w:rsidR="00863E86">
        <w:rPr>
          <w:sz w:val="20"/>
          <w:szCs w:val="20"/>
        </w:rPr>
        <w:t xml:space="preserve"> Hence, at the cost of representing a function of state-action pairs, instead of just states</w:t>
      </w:r>
      <w:r w:rsidR="00000577">
        <w:rPr>
          <w:sz w:val="20"/>
          <w:szCs w:val="20"/>
        </w:rPr>
        <w:t xml:space="preserve">, the optimal action-value function allows optimal actions to be selected without having to know anything about possible successor states and their values , that is, without having </w:t>
      </w:r>
      <w:r w:rsidR="00000577" w:rsidRPr="00000577">
        <w:rPr>
          <w:sz w:val="20"/>
          <w:szCs w:val="20"/>
        </w:rPr>
        <w:t>to know</w:t>
      </w:r>
      <w:r w:rsidR="00000577">
        <w:rPr>
          <w:sz w:val="20"/>
          <w:szCs w:val="20"/>
        </w:rPr>
        <w:t xml:space="preserve"> anything about the environmental dynamics </w:t>
      </w:r>
      <m:oMath>
        <m:r>
          <w:rPr>
            <w:rFonts w:ascii="Cambria Math" w:hAnsi="Cambria Math"/>
            <w:sz w:val="20"/>
            <w:szCs w:val="20"/>
          </w:rPr>
          <m:t>p</m:t>
        </m:r>
      </m:oMath>
      <w:r w:rsidR="00000577">
        <w:rPr>
          <w:sz w:val="20"/>
          <w:szCs w:val="20"/>
        </w:rPr>
        <w:t xml:space="preserve">! This in turn may represent significant computational advantage compared to using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oMath>
      <w:r w:rsidR="00000577">
        <w:rPr>
          <w:sz w:val="20"/>
          <w:szCs w:val="20"/>
        </w:rPr>
        <w:t xml:space="preserve"> for the construction of optimal policy.</w:t>
      </w:r>
    </w:p>
    <w:sectPr w:rsidR="00EE78B0" w:rsidRPr="00000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10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ED"/>
    <w:rsid w:val="00000577"/>
    <w:rsid w:val="0000753E"/>
    <w:rsid w:val="0001117B"/>
    <w:rsid w:val="00034DB7"/>
    <w:rsid w:val="000414D3"/>
    <w:rsid w:val="00042DC8"/>
    <w:rsid w:val="00044246"/>
    <w:rsid w:val="00047513"/>
    <w:rsid w:val="00060D2D"/>
    <w:rsid w:val="00065588"/>
    <w:rsid w:val="0008323E"/>
    <w:rsid w:val="00092E44"/>
    <w:rsid w:val="000A3276"/>
    <w:rsid w:val="000A387E"/>
    <w:rsid w:val="000A687D"/>
    <w:rsid w:val="001123D3"/>
    <w:rsid w:val="00127F3C"/>
    <w:rsid w:val="00144B3C"/>
    <w:rsid w:val="00164E2F"/>
    <w:rsid w:val="00185B7F"/>
    <w:rsid w:val="00191F21"/>
    <w:rsid w:val="00195A5B"/>
    <w:rsid w:val="001A4376"/>
    <w:rsid w:val="001A6D79"/>
    <w:rsid w:val="001A78B0"/>
    <w:rsid w:val="001D2776"/>
    <w:rsid w:val="001E1E02"/>
    <w:rsid w:val="00200569"/>
    <w:rsid w:val="00203A71"/>
    <w:rsid w:val="00224DA7"/>
    <w:rsid w:val="00232F04"/>
    <w:rsid w:val="00244EA8"/>
    <w:rsid w:val="0026279F"/>
    <w:rsid w:val="002C1136"/>
    <w:rsid w:val="002D6C29"/>
    <w:rsid w:val="002E7B13"/>
    <w:rsid w:val="002F6228"/>
    <w:rsid w:val="0031793A"/>
    <w:rsid w:val="003316FE"/>
    <w:rsid w:val="0035657C"/>
    <w:rsid w:val="0036571B"/>
    <w:rsid w:val="00393DA2"/>
    <w:rsid w:val="003949C2"/>
    <w:rsid w:val="003D1F68"/>
    <w:rsid w:val="003D7EF0"/>
    <w:rsid w:val="00406EC7"/>
    <w:rsid w:val="00445CBD"/>
    <w:rsid w:val="0048269C"/>
    <w:rsid w:val="00482B76"/>
    <w:rsid w:val="004871C2"/>
    <w:rsid w:val="00491D07"/>
    <w:rsid w:val="00494079"/>
    <w:rsid w:val="004B0B75"/>
    <w:rsid w:val="004B620F"/>
    <w:rsid w:val="004C0656"/>
    <w:rsid w:val="004D111E"/>
    <w:rsid w:val="004F2248"/>
    <w:rsid w:val="00517396"/>
    <w:rsid w:val="0052272F"/>
    <w:rsid w:val="00530C31"/>
    <w:rsid w:val="00536091"/>
    <w:rsid w:val="00551516"/>
    <w:rsid w:val="005574DE"/>
    <w:rsid w:val="00563622"/>
    <w:rsid w:val="00566506"/>
    <w:rsid w:val="005678F9"/>
    <w:rsid w:val="00594A69"/>
    <w:rsid w:val="005A0EFD"/>
    <w:rsid w:val="005A41F7"/>
    <w:rsid w:val="005B1EB6"/>
    <w:rsid w:val="005B6648"/>
    <w:rsid w:val="005D0922"/>
    <w:rsid w:val="006051F2"/>
    <w:rsid w:val="00622506"/>
    <w:rsid w:val="006267CA"/>
    <w:rsid w:val="0063397B"/>
    <w:rsid w:val="006351BE"/>
    <w:rsid w:val="006362E3"/>
    <w:rsid w:val="006501E4"/>
    <w:rsid w:val="00663C74"/>
    <w:rsid w:val="00692AFF"/>
    <w:rsid w:val="00692B84"/>
    <w:rsid w:val="006A59C1"/>
    <w:rsid w:val="006A7F94"/>
    <w:rsid w:val="006C3E27"/>
    <w:rsid w:val="006D18A5"/>
    <w:rsid w:val="006E5CA2"/>
    <w:rsid w:val="006F4F0A"/>
    <w:rsid w:val="00700D23"/>
    <w:rsid w:val="007041B5"/>
    <w:rsid w:val="00725D04"/>
    <w:rsid w:val="007635AC"/>
    <w:rsid w:val="007D5820"/>
    <w:rsid w:val="007F6DED"/>
    <w:rsid w:val="00803F4B"/>
    <w:rsid w:val="00857275"/>
    <w:rsid w:val="00863E86"/>
    <w:rsid w:val="00865671"/>
    <w:rsid w:val="008768FD"/>
    <w:rsid w:val="008863F5"/>
    <w:rsid w:val="008976F9"/>
    <w:rsid w:val="008B50CF"/>
    <w:rsid w:val="008D420A"/>
    <w:rsid w:val="008E27B2"/>
    <w:rsid w:val="008F21AA"/>
    <w:rsid w:val="00902CF3"/>
    <w:rsid w:val="009059E9"/>
    <w:rsid w:val="009329BC"/>
    <w:rsid w:val="009555C2"/>
    <w:rsid w:val="00994C77"/>
    <w:rsid w:val="009951DC"/>
    <w:rsid w:val="009A4323"/>
    <w:rsid w:val="009A7FEA"/>
    <w:rsid w:val="009C39A0"/>
    <w:rsid w:val="00A17C01"/>
    <w:rsid w:val="00A32923"/>
    <w:rsid w:val="00A42C97"/>
    <w:rsid w:val="00A5112A"/>
    <w:rsid w:val="00A623DB"/>
    <w:rsid w:val="00A83619"/>
    <w:rsid w:val="00AA51F6"/>
    <w:rsid w:val="00AA6184"/>
    <w:rsid w:val="00AD5B07"/>
    <w:rsid w:val="00AE6404"/>
    <w:rsid w:val="00B30574"/>
    <w:rsid w:val="00B43F8C"/>
    <w:rsid w:val="00B9228E"/>
    <w:rsid w:val="00BC6304"/>
    <w:rsid w:val="00BD0DCE"/>
    <w:rsid w:val="00BD295A"/>
    <w:rsid w:val="00BE5B5F"/>
    <w:rsid w:val="00BF17CC"/>
    <w:rsid w:val="00BF1D45"/>
    <w:rsid w:val="00C41724"/>
    <w:rsid w:val="00C621B2"/>
    <w:rsid w:val="00C640EF"/>
    <w:rsid w:val="00C706B8"/>
    <w:rsid w:val="00C93C60"/>
    <w:rsid w:val="00C96519"/>
    <w:rsid w:val="00CA0E91"/>
    <w:rsid w:val="00CA54EE"/>
    <w:rsid w:val="00CA79E1"/>
    <w:rsid w:val="00CD7667"/>
    <w:rsid w:val="00D04903"/>
    <w:rsid w:val="00D06290"/>
    <w:rsid w:val="00DA36AA"/>
    <w:rsid w:val="00DA6B87"/>
    <w:rsid w:val="00DB1553"/>
    <w:rsid w:val="00DB4CE3"/>
    <w:rsid w:val="00DC4D7E"/>
    <w:rsid w:val="00DD687F"/>
    <w:rsid w:val="00DE4376"/>
    <w:rsid w:val="00E04BA8"/>
    <w:rsid w:val="00E0771E"/>
    <w:rsid w:val="00E30FED"/>
    <w:rsid w:val="00E3719B"/>
    <w:rsid w:val="00E52C45"/>
    <w:rsid w:val="00E5331F"/>
    <w:rsid w:val="00E557FB"/>
    <w:rsid w:val="00E91350"/>
    <w:rsid w:val="00EB0FDF"/>
    <w:rsid w:val="00EB7460"/>
    <w:rsid w:val="00EC1CFD"/>
    <w:rsid w:val="00ED2941"/>
    <w:rsid w:val="00ED3F3A"/>
    <w:rsid w:val="00EE78B0"/>
    <w:rsid w:val="00F03D67"/>
    <w:rsid w:val="00F1578E"/>
    <w:rsid w:val="00F37593"/>
    <w:rsid w:val="00F52D30"/>
    <w:rsid w:val="00F5541C"/>
    <w:rsid w:val="00F608FB"/>
    <w:rsid w:val="00F66993"/>
    <w:rsid w:val="00F93CE0"/>
    <w:rsid w:val="00F97DD0"/>
    <w:rsid w:val="00FA302D"/>
    <w:rsid w:val="00FA7D16"/>
    <w:rsid w:val="00FB191F"/>
    <w:rsid w:val="00FC5D41"/>
    <w:rsid w:val="00FD391B"/>
    <w:rsid w:val="00FE5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F4F8"/>
  <w15:chartTrackingRefBased/>
  <w15:docId w15:val="{54A3A2BF-E521-8741-8650-04439B68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9"/>
  </w:style>
  <w:style w:type="paragraph" w:styleId="Heading1">
    <w:name w:val="heading 1"/>
    <w:basedOn w:val="Normal"/>
    <w:next w:val="Normal"/>
    <w:link w:val="Heading1Char"/>
    <w:uiPriority w:val="9"/>
    <w:qFormat/>
    <w:rsid w:val="001E1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9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E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E0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A4376"/>
    <w:rPr>
      <w:color w:val="808080"/>
    </w:rPr>
  </w:style>
  <w:style w:type="paragraph" w:styleId="ListParagraph">
    <w:name w:val="List Paragraph"/>
    <w:basedOn w:val="Normal"/>
    <w:uiPriority w:val="34"/>
    <w:qFormat/>
    <w:rsid w:val="001A4376"/>
    <w:pPr>
      <w:ind w:left="720"/>
      <w:contextualSpacing/>
    </w:pPr>
  </w:style>
  <w:style w:type="character" w:customStyle="1" w:styleId="Heading3Char">
    <w:name w:val="Heading 3 Char"/>
    <w:basedOn w:val="DefaultParagraphFont"/>
    <w:link w:val="Heading3"/>
    <w:uiPriority w:val="9"/>
    <w:rsid w:val="003949C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3949C2"/>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949C2"/>
    <w:pPr>
      <w:spacing w:before="120"/>
    </w:pPr>
    <w:rPr>
      <w:rFonts w:cstheme="minorHAnsi"/>
      <w:b/>
      <w:bCs/>
      <w:i/>
      <w:iCs/>
    </w:rPr>
  </w:style>
  <w:style w:type="paragraph" w:styleId="TOC2">
    <w:name w:val="toc 2"/>
    <w:basedOn w:val="Normal"/>
    <w:next w:val="Normal"/>
    <w:autoRedefine/>
    <w:uiPriority w:val="39"/>
    <w:unhideWhenUsed/>
    <w:rsid w:val="003949C2"/>
    <w:pPr>
      <w:spacing w:before="120"/>
      <w:ind w:left="240"/>
    </w:pPr>
    <w:rPr>
      <w:rFonts w:cstheme="minorHAnsi"/>
      <w:b/>
      <w:bCs/>
      <w:sz w:val="22"/>
      <w:szCs w:val="22"/>
    </w:rPr>
  </w:style>
  <w:style w:type="paragraph" w:styleId="TOC3">
    <w:name w:val="toc 3"/>
    <w:basedOn w:val="Normal"/>
    <w:next w:val="Normal"/>
    <w:autoRedefine/>
    <w:uiPriority w:val="39"/>
    <w:unhideWhenUsed/>
    <w:rsid w:val="003949C2"/>
    <w:pPr>
      <w:ind w:left="480"/>
    </w:pPr>
    <w:rPr>
      <w:rFonts w:cstheme="minorHAnsi"/>
      <w:sz w:val="20"/>
      <w:szCs w:val="20"/>
    </w:rPr>
  </w:style>
  <w:style w:type="character" w:styleId="Hyperlink">
    <w:name w:val="Hyperlink"/>
    <w:basedOn w:val="DefaultParagraphFont"/>
    <w:uiPriority w:val="99"/>
    <w:unhideWhenUsed/>
    <w:rsid w:val="003949C2"/>
    <w:rPr>
      <w:color w:val="0563C1" w:themeColor="hyperlink"/>
      <w:u w:val="single"/>
    </w:rPr>
  </w:style>
  <w:style w:type="paragraph" w:styleId="TOC4">
    <w:name w:val="toc 4"/>
    <w:basedOn w:val="Normal"/>
    <w:next w:val="Normal"/>
    <w:autoRedefine/>
    <w:uiPriority w:val="39"/>
    <w:semiHidden/>
    <w:unhideWhenUsed/>
    <w:rsid w:val="003949C2"/>
    <w:pPr>
      <w:ind w:left="720"/>
    </w:pPr>
    <w:rPr>
      <w:rFonts w:cstheme="minorHAnsi"/>
      <w:sz w:val="20"/>
      <w:szCs w:val="20"/>
    </w:rPr>
  </w:style>
  <w:style w:type="paragraph" w:styleId="TOC5">
    <w:name w:val="toc 5"/>
    <w:basedOn w:val="Normal"/>
    <w:next w:val="Normal"/>
    <w:autoRedefine/>
    <w:uiPriority w:val="39"/>
    <w:semiHidden/>
    <w:unhideWhenUsed/>
    <w:rsid w:val="003949C2"/>
    <w:pPr>
      <w:ind w:left="960"/>
    </w:pPr>
    <w:rPr>
      <w:rFonts w:cstheme="minorHAnsi"/>
      <w:sz w:val="20"/>
      <w:szCs w:val="20"/>
    </w:rPr>
  </w:style>
  <w:style w:type="paragraph" w:styleId="TOC6">
    <w:name w:val="toc 6"/>
    <w:basedOn w:val="Normal"/>
    <w:next w:val="Normal"/>
    <w:autoRedefine/>
    <w:uiPriority w:val="39"/>
    <w:semiHidden/>
    <w:unhideWhenUsed/>
    <w:rsid w:val="003949C2"/>
    <w:pPr>
      <w:ind w:left="1200"/>
    </w:pPr>
    <w:rPr>
      <w:rFonts w:cstheme="minorHAnsi"/>
      <w:sz w:val="20"/>
      <w:szCs w:val="20"/>
    </w:rPr>
  </w:style>
  <w:style w:type="paragraph" w:styleId="TOC7">
    <w:name w:val="toc 7"/>
    <w:basedOn w:val="Normal"/>
    <w:next w:val="Normal"/>
    <w:autoRedefine/>
    <w:uiPriority w:val="39"/>
    <w:semiHidden/>
    <w:unhideWhenUsed/>
    <w:rsid w:val="003949C2"/>
    <w:pPr>
      <w:ind w:left="1440"/>
    </w:pPr>
    <w:rPr>
      <w:rFonts w:cstheme="minorHAnsi"/>
      <w:sz w:val="20"/>
      <w:szCs w:val="20"/>
    </w:rPr>
  </w:style>
  <w:style w:type="paragraph" w:styleId="TOC8">
    <w:name w:val="toc 8"/>
    <w:basedOn w:val="Normal"/>
    <w:next w:val="Normal"/>
    <w:autoRedefine/>
    <w:uiPriority w:val="39"/>
    <w:semiHidden/>
    <w:unhideWhenUsed/>
    <w:rsid w:val="003949C2"/>
    <w:pPr>
      <w:ind w:left="1680"/>
    </w:pPr>
    <w:rPr>
      <w:rFonts w:cstheme="minorHAnsi"/>
      <w:sz w:val="20"/>
      <w:szCs w:val="20"/>
    </w:rPr>
  </w:style>
  <w:style w:type="paragraph" w:styleId="TOC9">
    <w:name w:val="toc 9"/>
    <w:basedOn w:val="Normal"/>
    <w:next w:val="Normal"/>
    <w:autoRedefine/>
    <w:uiPriority w:val="39"/>
    <w:semiHidden/>
    <w:unhideWhenUsed/>
    <w:rsid w:val="003949C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2E22A-A786-FD41-90FB-55A4D58B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3147</Words>
  <Characters>17943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cp:revision>
  <cp:lastPrinted>2024-01-20T23:11:00Z</cp:lastPrinted>
  <dcterms:created xsi:type="dcterms:W3CDTF">2024-01-20T23:11:00Z</dcterms:created>
  <dcterms:modified xsi:type="dcterms:W3CDTF">2024-01-20T23:11:00Z</dcterms:modified>
</cp:coreProperties>
</file>