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904194"/>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id w:val="1699586803"/>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3682637D" w14:textId="61DB3C5A" w:rsidR="003949C2" w:rsidRDefault="003949C2">
          <w:pPr>
            <w:pStyle w:val="TOCHeading"/>
          </w:pPr>
          <w:r>
            <w:t>Table of Contents</w:t>
          </w:r>
        </w:p>
        <w:p w14:paraId="54A83032" w14:textId="737463F1" w:rsidR="00195A5B" w:rsidRDefault="003949C2">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904194" w:history="1">
            <w:r w:rsidR="00195A5B" w:rsidRPr="006802C8">
              <w:rPr>
                <w:rStyle w:val="Hyperlink"/>
                <w:noProof/>
              </w:rPr>
              <w:t xml:space="preserve">Note on </w:t>
            </w:r>
            <m:oMath>
              <m:r>
                <m:rPr>
                  <m:sty m:val="bi"/>
                </m:rPr>
                <w:rPr>
                  <w:rStyle w:val="Hyperlink"/>
                  <w:rFonts w:ascii="Cambria Math" w:hAnsi="Cambria Math"/>
                  <w:noProof/>
                </w:rPr>
                <m:t>Q</m:t>
              </m:r>
            </m:oMath>
            <w:r w:rsidR="00195A5B" w:rsidRPr="006802C8">
              <w:rPr>
                <w:rStyle w:val="Hyperlink"/>
                <w:noProof/>
              </w:rPr>
              <w:t xml:space="preserve"> functions and </w:t>
            </w:r>
            <m:oMath>
              <m:r>
                <m:rPr>
                  <m:sty m:val="bi"/>
                </m:rPr>
                <w:rPr>
                  <w:rStyle w:val="Hyperlink"/>
                  <w:rFonts w:ascii="Cambria Math" w:hAnsi="Cambria Math"/>
                  <w:noProof/>
                </w:rPr>
                <m:t>V</m:t>
              </m:r>
            </m:oMath>
            <w:r w:rsidR="00195A5B" w:rsidRPr="006802C8">
              <w:rPr>
                <w:rStyle w:val="Hyperlink"/>
                <w:noProof/>
              </w:rPr>
              <w:t xml:space="preserve"> functions in Reinforcement Learning</w:t>
            </w:r>
            <w:r w:rsidR="00195A5B">
              <w:rPr>
                <w:noProof/>
                <w:webHidden/>
              </w:rPr>
              <w:tab/>
            </w:r>
            <w:r w:rsidR="00195A5B">
              <w:rPr>
                <w:noProof/>
                <w:webHidden/>
              </w:rPr>
              <w:fldChar w:fldCharType="begin"/>
            </w:r>
            <w:r w:rsidR="00195A5B">
              <w:rPr>
                <w:noProof/>
                <w:webHidden/>
              </w:rPr>
              <w:instrText xml:space="preserve"> PAGEREF _Toc151904194 \h </w:instrText>
            </w:r>
            <w:r w:rsidR="00195A5B">
              <w:rPr>
                <w:noProof/>
                <w:webHidden/>
              </w:rPr>
            </w:r>
            <w:r w:rsidR="00195A5B">
              <w:rPr>
                <w:noProof/>
                <w:webHidden/>
              </w:rPr>
              <w:fldChar w:fldCharType="separate"/>
            </w:r>
            <w:r w:rsidR="00A83619">
              <w:rPr>
                <w:noProof/>
                <w:webHidden/>
              </w:rPr>
              <w:t>1</w:t>
            </w:r>
            <w:r w:rsidR="00195A5B">
              <w:rPr>
                <w:noProof/>
                <w:webHidden/>
              </w:rPr>
              <w:fldChar w:fldCharType="end"/>
            </w:r>
          </w:hyperlink>
        </w:p>
        <w:p w14:paraId="534DD2A4" w14:textId="58A34D57" w:rsidR="00195A5B" w:rsidRDefault="00195A5B">
          <w:pPr>
            <w:pStyle w:val="TOC2"/>
            <w:tabs>
              <w:tab w:val="right" w:leader="dot" w:pos="9350"/>
            </w:tabs>
            <w:rPr>
              <w:rFonts w:cstheme="minorBidi"/>
              <w:b w:val="0"/>
              <w:bCs w:val="0"/>
              <w:noProof/>
              <w:kern w:val="2"/>
              <w:sz w:val="24"/>
              <w:szCs w:val="24"/>
              <w14:ligatures w14:val="standardContextual"/>
            </w:rPr>
          </w:pPr>
          <w:hyperlink w:anchor="_Toc151904195" w:history="1">
            <w:r w:rsidRPr="006802C8">
              <w:rPr>
                <w:rStyle w:val="Hyperlink"/>
                <w:noProof/>
              </w:rPr>
              <w:t>Notation and Definitions</w:t>
            </w:r>
            <w:r>
              <w:rPr>
                <w:noProof/>
                <w:webHidden/>
              </w:rPr>
              <w:tab/>
            </w:r>
            <w:r>
              <w:rPr>
                <w:noProof/>
                <w:webHidden/>
              </w:rPr>
              <w:fldChar w:fldCharType="begin"/>
            </w:r>
            <w:r>
              <w:rPr>
                <w:noProof/>
                <w:webHidden/>
              </w:rPr>
              <w:instrText xml:space="preserve"> PAGEREF _Toc151904195 \h </w:instrText>
            </w:r>
            <w:r>
              <w:rPr>
                <w:noProof/>
                <w:webHidden/>
              </w:rPr>
            </w:r>
            <w:r>
              <w:rPr>
                <w:noProof/>
                <w:webHidden/>
              </w:rPr>
              <w:fldChar w:fldCharType="separate"/>
            </w:r>
            <w:r w:rsidR="00A83619">
              <w:rPr>
                <w:noProof/>
                <w:webHidden/>
              </w:rPr>
              <w:t>1</w:t>
            </w:r>
            <w:r>
              <w:rPr>
                <w:noProof/>
                <w:webHidden/>
              </w:rPr>
              <w:fldChar w:fldCharType="end"/>
            </w:r>
          </w:hyperlink>
        </w:p>
        <w:p w14:paraId="6B96CDAB" w14:textId="68FC93EB" w:rsidR="00195A5B" w:rsidRDefault="00195A5B">
          <w:pPr>
            <w:pStyle w:val="TOC2"/>
            <w:tabs>
              <w:tab w:val="right" w:leader="dot" w:pos="9350"/>
            </w:tabs>
            <w:rPr>
              <w:rFonts w:cstheme="minorBidi"/>
              <w:b w:val="0"/>
              <w:bCs w:val="0"/>
              <w:noProof/>
              <w:kern w:val="2"/>
              <w:sz w:val="24"/>
              <w:szCs w:val="24"/>
              <w14:ligatures w14:val="standardContextual"/>
            </w:rPr>
          </w:pPr>
          <w:hyperlink w:anchor="_Toc151904196" w:history="1">
            <w:r w:rsidRPr="006802C8">
              <w:rPr>
                <w:rStyle w:val="Hyperlink"/>
                <w:noProof/>
              </w:rPr>
              <w:t>State-Value and State-Action Functions</w:t>
            </w:r>
            <w:r>
              <w:rPr>
                <w:noProof/>
                <w:webHidden/>
              </w:rPr>
              <w:tab/>
            </w:r>
            <w:r>
              <w:rPr>
                <w:noProof/>
                <w:webHidden/>
              </w:rPr>
              <w:fldChar w:fldCharType="begin"/>
            </w:r>
            <w:r>
              <w:rPr>
                <w:noProof/>
                <w:webHidden/>
              </w:rPr>
              <w:instrText xml:space="preserve"> PAGEREF _Toc151904196 \h </w:instrText>
            </w:r>
            <w:r>
              <w:rPr>
                <w:noProof/>
                <w:webHidden/>
              </w:rPr>
            </w:r>
            <w:r>
              <w:rPr>
                <w:noProof/>
                <w:webHidden/>
              </w:rPr>
              <w:fldChar w:fldCharType="separate"/>
            </w:r>
            <w:r w:rsidR="00A83619">
              <w:rPr>
                <w:noProof/>
                <w:webHidden/>
              </w:rPr>
              <w:t>1</w:t>
            </w:r>
            <w:r>
              <w:rPr>
                <w:noProof/>
                <w:webHidden/>
              </w:rPr>
              <w:fldChar w:fldCharType="end"/>
            </w:r>
          </w:hyperlink>
        </w:p>
        <w:p w14:paraId="135D0F23" w14:textId="327A1AB2" w:rsidR="00195A5B" w:rsidRDefault="00195A5B">
          <w:pPr>
            <w:pStyle w:val="TOC3"/>
            <w:tabs>
              <w:tab w:val="right" w:leader="dot" w:pos="9350"/>
            </w:tabs>
            <w:rPr>
              <w:rFonts w:cstheme="minorBidi"/>
              <w:noProof/>
              <w:kern w:val="2"/>
              <w:sz w:val="24"/>
              <w:szCs w:val="24"/>
              <w14:ligatures w14:val="standardContextual"/>
            </w:rPr>
          </w:pPr>
          <w:hyperlink w:anchor="_Toc151904197" w:history="1">
            <w:r w:rsidRPr="006802C8">
              <w:rPr>
                <w:rStyle w:val="Hyperlink"/>
                <w:noProof/>
              </w:rPr>
              <w:t>Estimation Methods for State-Value and State-Action Functions</w:t>
            </w:r>
            <w:r>
              <w:rPr>
                <w:noProof/>
                <w:webHidden/>
              </w:rPr>
              <w:tab/>
            </w:r>
            <w:r>
              <w:rPr>
                <w:noProof/>
                <w:webHidden/>
              </w:rPr>
              <w:fldChar w:fldCharType="begin"/>
            </w:r>
            <w:r>
              <w:rPr>
                <w:noProof/>
                <w:webHidden/>
              </w:rPr>
              <w:instrText xml:space="preserve"> PAGEREF _Toc151904197 \h </w:instrText>
            </w:r>
            <w:r>
              <w:rPr>
                <w:noProof/>
                <w:webHidden/>
              </w:rPr>
            </w:r>
            <w:r>
              <w:rPr>
                <w:noProof/>
                <w:webHidden/>
              </w:rPr>
              <w:fldChar w:fldCharType="separate"/>
            </w:r>
            <w:r w:rsidR="00A83619">
              <w:rPr>
                <w:noProof/>
                <w:webHidden/>
              </w:rPr>
              <w:t>3</w:t>
            </w:r>
            <w:r>
              <w:rPr>
                <w:noProof/>
                <w:webHidden/>
              </w:rPr>
              <w:fldChar w:fldCharType="end"/>
            </w:r>
          </w:hyperlink>
        </w:p>
        <w:p w14:paraId="741A687C" w14:textId="009EBF00" w:rsidR="00195A5B" w:rsidRDefault="00195A5B">
          <w:pPr>
            <w:pStyle w:val="TOC2"/>
            <w:tabs>
              <w:tab w:val="right" w:leader="dot" w:pos="9350"/>
            </w:tabs>
            <w:rPr>
              <w:rFonts w:cstheme="minorBidi"/>
              <w:b w:val="0"/>
              <w:bCs w:val="0"/>
              <w:noProof/>
              <w:kern w:val="2"/>
              <w:sz w:val="24"/>
              <w:szCs w:val="24"/>
              <w14:ligatures w14:val="standardContextual"/>
            </w:rPr>
          </w:pPr>
          <w:hyperlink w:anchor="_Toc151904198" w:history="1">
            <w:r w:rsidRPr="006802C8">
              <w:rPr>
                <w:rStyle w:val="Hyperlink"/>
                <w:noProof/>
              </w:rPr>
              <w:t>Bellman’s Equations for State-Value and State-Action Functions</w:t>
            </w:r>
            <w:r>
              <w:rPr>
                <w:noProof/>
                <w:webHidden/>
              </w:rPr>
              <w:tab/>
            </w:r>
            <w:r>
              <w:rPr>
                <w:noProof/>
                <w:webHidden/>
              </w:rPr>
              <w:fldChar w:fldCharType="begin"/>
            </w:r>
            <w:r>
              <w:rPr>
                <w:noProof/>
                <w:webHidden/>
              </w:rPr>
              <w:instrText xml:space="preserve"> PAGEREF _Toc151904198 \h </w:instrText>
            </w:r>
            <w:r>
              <w:rPr>
                <w:noProof/>
                <w:webHidden/>
              </w:rPr>
            </w:r>
            <w:r>
              <w:rPr>
                <w:noProof/>
                <w:webHidden/>
              </w:rPr>
              <w:fldChar w:fldCharType="separate"/>
            </w:r>
            <w:r w:rsidR="00A83619">
              <w:rPr>
                <w:noProof/>
                <w:webHidden/>
              </w:rPr>
              <w:t>3</w:t>
            </w:r>
            <w:r>
              <w:rPr>
                <w:noProof/>
                <w:webHidden/>
              </w:rPr>
              <w:fldChar w:fldCharType="end"/>
            </w:r>
          </w:hyperlink>
        </w:p>
        <w:p w14:paraId="342754C9" w14:textId="01AD3B3B" w:rsidR="00195A5B" w:rsidRDefault="00195A5B">
          <w:pPr>
            <w:pStyle w:val="TOC3"/>
            <w:tabs>
              <w:tab w:val="right" w:leader="dot" w:pos="9350"/>
            </w:tabs>
            <w:rPr>
              <w:rFonts w:cstheme="minorBidi"/>
              <w:noProof/>
              <w:kern w:val="2"/>
              <w:sz w:val="24"/>
              <w:szCs w:val="24"/>
              <w14:ligatures w14:val="standardContextual"/>
            </w:rPr>
          </w:pPr>
          <w:hyperlink w:anchor="_Toc151904199" w:history="1">
            <w:r w:rsidRPr="006802C8">
              <w:rPr>
                <w:rStyle w:val="Hyperlink"/>
                <w:noProof/>
              </w:rPr>
              <w:t xml:space="preserve">Bellman’s equation for state values </w:t>
            </w:r>
            <m:oMath>
              <m:r>
                <w:rPr>
                  <w:rStyle w:val="Hyperlink"/>
                  <w:rFonts w:ascii="Cambria Math" w:hAnsi="Cambria Math"/>
                  <w:noProof/>
                </w:rPr>
                <m:t>v</m:t>
              </m:r>
            </m:oMath>
            <w:r>
              <w:rPr>
                <w:noProof/>
                <w:webHidden/>
              </w:rPr>
              <w:tab/>
            </w:r>
            <w:r>
              <w:rPr>
                <w:noProof/>
                <w:webHidden/>
              </w:rPr>
              <w:fldChar w:fldCharType="begin"/>
            </w:r>
            <w:r>
              <w:rPr>
                <w:noProof/>
                <w:webHidden/>
              </w:rPr>
              <w:instrText xml:space="preserve"> PAGEREF _Toc151904199 \h </w:instrText>
            </w:r>
            <w:r>
              <w:rPr>
                <w:noProof/>
                <w:webHidden/>
              </w:rPr>
            </w:r>
            <w:r>
              <w:rPr>
                <w:noProof/>
                <w:webHidden/>
              </w:rPr>
              <w:fldChar w:fldCharType="separate"/>
            </w:r>
            <w:r w:rsidR="00A83619">
              <w:rPr>
                <w:noProof/>
                <w:webHidden/>
              </w:rPr>
              <w:t>3</w:t>
            </w:r>
            <w:r>
              <w:rPr>
                <w:noProof/>
                <w:webHidden/>
              </w:rPr>
              <w:fldChar w:fldCharType="end"/>
            </w:r>
          </w:hyperlink>
        </w:p>
        <w:p w14:paraId="63EC60AF" w14:textId="5EE8F321" w:rsidR="00195A5B" w:rsidRDefault="00195A5B">
          <w:pPr>
            <w:pStyle w:val="TOC3"/>
            <w:tabs>
              <w:tab w:val="right" w:leader="dot" w:pos="9350"/>
            </w:tabs>
            <w:rPr>
              <w:rFonts w:cstheme="minorBidi"/>
              <w:noProof/>
              <w:kern w:val="2"/>
              <w:sz w:val="24"/>
              <w:szCs w:val="24"/>
              <w14:ligatures w14:val="standardContextual"/>
            </w:rPr>
          </w:pPr>
          <w:hyperlink w:anchor="_Toc151904200" w:history="1">
            <w:r w:rsidRPr="006802C8">
              <w:rPr>
                <w:rStyle w:val="Hyperlink"/>
                <w:noProof/>
              </w:rPr>
              <w:t xml:space="preserve">Bellman’s equation for action values </w:t>
            </w:r>
            <m:oMath>
              <m:r>
                <w:rPr>
                  <w:rStyle w:val="Hyperlink"/>
                  <w:rFonts w:ascii="Cambria Math" w:hAnsi="Cambria Math"/>
                  <w:noProof/>
                </w:rPr>
                <m:t>q</m:t>
              </m:r>
            </m:oMath>
            <w:r>
              <w:rPr>
                <w:noProof/>
                <w:webHidden/>
              </w:rPr>
              <w:tab/>
            </w:r>
            <w:r>
              <w:rPr>
                <w:noProof/>
                <w:webHidden/>
              </w:rPr>
              <w:fldChar w:fldCharType="begin"/>
            </w:r>
            <w:r>
              <w:rPr>
                <w:noProof/>
                <w:webHidden/>
              </w:rPr>
              <w:instrText xml:space="preserve"> PAGEREF _Toc151904200 \h </w:instrText>
            </w:r>
            <w:r>
              <w:rPr>
                <w:noProof/>
                <w:webHidden/>
              </w:rPr>
            </w:r>
            <w:r>
              <w:rPr>
                <w:noProof/>
                <w:webHidden/>
              </w:rPr>
              <w:fldChar w:fldCharType="separate"/>
            </w:r>
            <w:r w:rsidR="00A83619">
              <w:rPr>
                <w:noProof/>
                <w:webHidden/>
              </w:rPr>
              <w:t>4</w:t>
            </w:r>
            <w:r>
              <w:rPr>
                <w:noProof/>
                <w:webHidden/>
              </w:rPr>
              <w:fldChar w:fldCharType="end"/>
            </w:r>
          </w:hyperlink>
        </w:p>
        <w:p w14:paraId="7E460637" w14:textId="629D1A7A" w:rsidR="00195A5B" w:rsidRDefault="00195A5B">
          <w:pPr>
            <w:pStyle w:val="TOC3"/>
            <w:tabs>
              <w:tab w:val="right" w:leader="dot" w:pos="9350"/>
            </w:tabs>
            <w:rPr>
              <w:rFonts w:cstheme="minorBidi"/>
              <w:noProof/>
              <w:kern w:val="2"/>
              <w:sz w:val="24"/>
              <w:szCs w:val="24"/>
              <w14:ligatures w14:val="standardContextual"/>
            </w:rPr>
          </w:pPr>
          <w:hyperlink w:anchor="_Toc151904201" w:history="1">
            <w:r w:rsidRPr="006802C8">
              <w:rPr>
                <w:rStyle w:val="Hyperlink"/>
                <w:noProof/>
              </w:rPr>
              <w:t xml:space="preserve">Expressing the current state values </w:t>
            </w:r>
            <m:oMath>
              <m:r>
                <w:rPr>
                  <w:rStyle w:val="Hyperlink"/>
                  <w:rFonts w:ascii="Cambria Math" w:hAnsi="Cambria Math"/>
                  <w:noProof/>
                </w:rPr>
                <m:t>v</m:t>
              </m:r>
            </m:oMath>
            <w:r w:rsidRPr="006802C8">
              <w:rPr>
                <w:rStyle w:val="Hyperlink"/>
                <w:noProof/>
              </w:rPr>
              <w:t xml:space="preserve"> in terms of the next action values </w:t>
            </w:r>
            <m:oMath>
              <m:r>
                <w:rPr>
                  <w:rStyle w:val="Hyperlink"/>
                  <w:rFonts w:ascii="Cambria Math" w:hAnsi="Cambria Math"/>
                  <w:noProof/>
                </w:rPr>
                <m:t>q</m:t>
              </m:r>
            </m:oMath>
            <w:r>
              <w:rPr>
                <w:noProof/>
                <w:webHidden/>
              </w:rPr>
              <w:tab/>
            </w:r>
            <w:r>
              <w:rPr>
                <w:noProof/>
                <w:webHidden/>
              </w:rPr>
              <w:fldChar w:fldCharType="begin"/>
            </w:r>
            <w:r>
              <w:rPr>
                <w:noProof/>
                <w:webHidden/>
              </w:rPr>
              <w:instrText xml:space="preserve"> PAGEREF _Toc151904201 \h </w:instrText>
            </w:r>
            <w:r>
              <w:rPr>
                <w:noProof/>
                <w:webHidden/>
              </w:rPr>
            </w:r>
            <w:r>
              <w:rPr>
                <w:noProof/>
                <w:webHidden/>
              </w:rPr>
              <w:fldChar w:fldCharType="separate"/>
            </w:r>
            <w:r w:rsidR="00A83619">
              <w:rPr>
                <w:noProof/>
                <w:webHidden/>
              </w:rPr>
              <w:t>5</w:t>
            </w:r>
            <w:r>
              <w:rPr>
                <w:noProof/>
                <w:webHidden/>
              </w:rPr>
              <w:fldChar w:fldCharType="end"/>
            </w:r>
          </w:hyperlink>
        </w:p>
        <w:p w14:paraId="5F697AB8" w14:textId="68C24379" w:rsidR="00195A5B" w:rsidRDefault="00195A5B">
          <w:pPr>
            <w:pStyle w:val="TOC3"/>
            <w:tabs>
              <w:tab w:val="right" w:leader="dot" w:pos="9350"/>
            </w:tabs>
            <w:rPr>
              <w:rFonts w:cstheme="minorBidi"/>
              <w:noProof/>
              <w:kern w:val="2"/>
              <w:sz w:val="24"/>
              <w:szCs w:val="24"/>
              <w14:ligatures w14:val="standardContextual"/>
            </w:rPr>
          </w:pPr>
          <w:hyperlink w:anchor="_Toc151904202" w:history="1">
            <w:r w:rsidRPr="006802C8">
              <w:rPr>
                <w:rStyle w:val="Hyperlink"/>
                <w:noProof/>
              </w:rPr>
              <w:t xml:space="preserve">Expressing the current action values </w:t>
            </w:r>
            <m:oMath>
              <m:r>
                <w:rPr>
                  <w:rStyle w:val="Hyperlink"/>
                  <w:rFonts w:ascii="Cambria Math" w:hAnsi="Cambria Math"/>
                  <w:noProof/>
                </w:rPr>
                <m:t>q</m:t>
              </m:r>
            </m:oMath>
            <w:r w:rsidRPr="006802C8">
              <w:rPr>
                <w:rStyle w:val="Hyperlink"/>
                <w:noProof/>
              </w:rPr>
              <w:t xml:space="preserve"> in terms of the next state values </w:t>
            </w:r>
            <m:oMath>
              <m:r>
                <w:rPr>
                  <w:rStyle w:val="Hyperlink"/>
                  <w:rFonts w:ascii="Cambria Math" w:hAnsi="Cambria Math"/>
                  <w:noProof/>
                </w:rPr>
                <m:t>v</m:t>
              </m:r>
            </m:oMath>
            <w:r>
              <w:rPr>
                <w:noProof/>
                <w:webHidden/>
              </w:rPr>
              <w:tab/>
            </w:r>
            <w:r>
              <w:rPr>
                <w:noProof/>
                <w:webHidden/>
              </w:rPr>
              <w:fldChar w:fldCharType="begin"/>
            </w:r>
            <w:r>
              <w:rPr>
                <w:noProof/>
                <w:webHidden/>
              </w:rPr>
              <w:instrText xml:space="preserve"> PAGEREF _Toc151904202 \h </w:instrText>
            </w:r>
            <w:r>
              <w:rPr>
                <w:noProof/>
                <w:webHidden/>
              </w:rPr>
            </w:r>
            <w:r>
              <w:rPr>
                <w:noProof/>
                <w:webHidden/>
              </w:rPr>
              <w:fldChar w:fldCharType="separate"/>
            </w:r>
            <w:r w:rsidR="00A83619">
              <w:rPr>
                <w:noProof/>
                <w:webHidden/>
              </w:rPr>
              <w:t>5</w:t>
            </w:r>
            <w:r>
              <w:rPr>
                <w:noProof/>
                <w:webHidden/>
              </w:rPr>
              <w:fldChar w:fldCharType="end"/>
            </w:r>
          </w:hyperlink>
        </w:p>
        <w:p w14:paraId="6C95BFBB" w14:textId="38F99EC8" w:rsidR="00195A5B" w:rsidRDefault="00195A5B">
          <w:pPr>
            <w:pStyle w:val="TOC2"/>
            <w:tabs>
              <w:tab w:val="right" w:leader="dot" w:pos="9350"/>
            </w:tabs>
            <w:rPr>
              <w:rFonts w:cstheme="minorBidi"/>
              <w:b w:val="0"/>
              <w:bCs w:val="0"/>
              <w:noProof/>
              <w:kern w:val="2"/>
              <w:sz w:val="24"/>
              <w:szCs w:val="24"/>
              <w14:ligatures w14:val="standardContextual"/>
            </w:rPr>
          </w:pPr>
          <w:hyperlink w:anchor="_Toc151904203" w:history="1">
            <w:r w:rsidRPr="006802C8">
              <w:rPr>
                <w:rStyle w:val="Hyperlink"/>
                <w:noProof/>
              </w:rPr>
              <w:t>Optimal Policies and Optimal Value Functions</w:t>
            </w:r>
            <w:r>
              <w:rPr>
                <w:noProof/>
                <w:webHidden/>
              </w:rPr>
              <w:tab/>
            </w:r>
            <w:r>
              <w:rPr>
                <w:noProof/>
                <w:webHidden/>
              </w:rPr>
              <w:fldChar w:fldCharType="begin"/>
            </w:r>
            <w:r>
              <w:rPr>
                <w:noProof/>
                <w:webHidden/>
              </w:rPr>
              <w:instrText xml:space="preserve"> PAGEREF _Toc151904203 \h </w:instrText>
            </w:r>
            <w:r>
              <w:rPr>
                <w:noProof/>
                <w:webHidden/>
              </w:rPr>
            </w:r>
            <w:r>
              <w:rPr>
                <w:noProof/>
                <w:webHidden/>
              </w:rPr>
              <w:fldChar w:fldCharType="separate"/>
            </w:r>
            <w:r w:rsidR="00A83619">
              <w:rPr>
                <w:noProof/>
                <w:webHidden/>
              </w:rPr>
              <w:t>6</w:t>
            </w:r>
            <w:r>
              <w:rPr>
                <w:noProof/>
                <w:webHidden/>
              </w:rPr>
              <w:fldChar w:fldCharType="end"/>
            </w:r>
          </w:hyperlink>
        </w:p>
        <w:p w14:paraId="47E94F6F" w14:textId="39CB50D9" w:rsidR="00195A5B" w:rsidRDefault="00195A5B">
          <w:pPr>
            <w:pStyle w:val="TOC2"/>
            <w:tabs>
              <w:tab w:val="right" w:leader="dot" w:pos="9350"/>
            </w:tabs>
            <w:rPr>
              <w:rFonts w:cstheme="minorBidi"/>
              <w:b w:val="0"/>
              <w:bCs w:val="0"/>
              <w:noProof/>
              <w:kern w:val="2"/>
              <w:sz w:val="24"/>
              <w:szCs w:val="24"/>
              <w14:ligatures w14:val="standardContextual"/>
            </w:rPr>
          </w:pPr>
          <w:hyperlink w:anchor="_Toc151904204" w:history="1">
            <w:r w:rsidRPr="006802C8">
              <w:rPr>
                <w:rStyle w:val="Hyperlink"/>
                <w:noProof/>
              </w:rPr>
              <w:t>Bellman’s Optimality Equations</w:t>
            </w:r>
            <w:r>
              <w:rPr>
                <w:noProof/>
                <w:webHidden/>
              </w:rPr>
              <w:tab/>
            </w:r>
            <w:r>
              <w:rPr>
                <w:noProof/>
                <w:webHidden/>
              </w:rPr>
              <w:fldChar w:fldCharType="begin"/>
            </w:r>
            <w:r>
              <w:rPr>
                <w:noProof/>
                <w:webHidden/>
              </w:rPr>
              <w:instrText xml:space="preserve"> PAGEREF _Toc151904204 \h </w:instrText>
            </w:r>
            <w:r>
              <w:rPr>
                <w:noProof/>
                <w:webHidden/>
              </w:rPr>
            </w:r>
            <w:r>
              <w:rPr>
                <w:noProof/>
                <w:webHidden/>
              </w:rPr>
              <w:fldChar w:fldCharType="separate"/>
            </w:r>
            <w:r w:rsidR="00A83619">
              <w:rPr>
                <w:noProof/>
                <w:webHidden/>
              </w:rPr>
              <w:t>6</w:t>
            </w:r>
            <w:r>
              <w:rPr>
                <w:noProof/>
                <w:webHidden/>
              </w:rPr>
              <w:fldChar w:fldCharType="end"/>
            </w:r>
          </w:hyperlink>
        </w:p>
        <w:p w14:paraId="5C9941BE" w14:textId="5FF45D6A" w:rsidR="00195A5B" w:rsidRDefault="00195A5B">
          <w:pPr>
            <w:pStyle w:val="TOC3"/>
            <w:tabs>
              <w:tab w:val="right" w:leader="dot" w:pos="9350"/>
            </w:tabs>
            <w:rPr>
              <w:rFonts w:cstheme="minorBidi"/>
              <w:noProof/>
              <w:kern w:val="2"/>
              <w:sz w:val="24"/>
              <w:szCs w:val="24"/>
              <w14:ligatures w14:val="standardContextual"/>
            </w:rPr>
          </w:pPr>
          <w:hyperlink w:anchor="_Toc151904205" w:history="1">
            <w:r w:rsidRPr="006802C8">
              <w:rPr>
                <w:rStyle w:val="Hyperlink"/>
                <w:noProof/>
              </w:rPr>
              <w:t>Bellman’s optimality equation for the optimal state-value function</w:t>
            </w:r>
            <w:r>
              <w:rPr>
                <w:noProof/>
                <w:webHidden/>
              </w:rPr>
              <w:tab/>
            </w:r>
            <w:r>
              <w:rPr>
                <w:noProof/>
                <w:webHidden/>
              </w:rPr>
              <w:fldChar w:fldCharType="begin"/>
            </w:r>
            <w:r>
              <w:rPr>
                <w:noProof/>
                <w:webHidden/>
              </w:rPr>
              <w:instrText xml:space="preserve"> PAGEREF _Toc151904205 \h </w:instrText>
            </w:r>
            <w:r>
              <w:rPr>
                <w:noProof/>
                <w:webHidden/>
              </w:rPr>
            </w:r>
            <w:r>
              <w:rPr>
                <w:noProof/>
                <w:webHidden/>
              </w:rPr>
              <w:fldChar w:fldCharType="separate"/>
            </w:r>
            <w:r w:rsidR="00A83619">
              <w:rPr>
                <w:noProof/>
                <w:webHidden/>
              </w:rPr>
              <w:t>6</w:t>
            </w:r>
            <w:r>
              <w:rPr>
                <w:noProof/>
                <w:webHidden/>
              </w:rPr>
              <w:fldChar w:fldCharType="end"/>
            </w:r>
          </w:hyperlink>
        </w:p>
        <w:p w14:paraId="7E7C0FDA" w14:textId="5EC9CD08" w:rsidR="00195A5B" w:rsidRDefault="00195A5B">
          <w:pPr>
            <w:pStyle w:val="TOC3"/>
            <w:tabs>
              <w:tab w:val="right" w:leader="dot" w:pos="9350"/>
            </w:tabs>
            <w:rPr>
              <w:rFonts w:cstheme="minorBidi"/>
              <w:noProof/>
              <w:kern w:val="2"/>
              <w:sz w:val="24"/>
              <w:szCs w:val="24"/>
              <w14:ligatures w14:val="standardContextual"/>
            </w:rPr>
          </w:pPr>
          <w:hyperlink w:anchor="_Toc151904206" w:history="1">
            <w:r w:rsidRPr="006802C8">
              <w:rPr>
                <w:rStyle w:val="Hyperlink"/>
                <w:noProof/>
              </w:rPr>
              <w:t>Bellman’s optimality equation for the optimal state-value function</w:t>
            </w:r>
            <w:r>
              <w:rPr>
                <w:noProof/>
                <w:webHidden/>
              </w:rPr>
              <w:tab/>
            </w:r>
            <w:r>
              <w:rPr>
                <w:noProof/>
                <w:webHidden/>
              </w:rPr>
              <w:fldChar w:fldCharType="begin"/>
            </w:r>
            <w:r>
              <w:rPr>
                <w:noProof/>
                <w:webHidden/>
              </w:rPr>
              <w:instrText xml:space="preserve"> PAGEREF _Toc151904206 \h </w:instrText>
            </w:r>
            <w:r>
              <w:rPr>
                <w:noProof/>
                <w:webHidden/>
              </w:rPr>
            </w:r>
            <w:r>
              <w:rPr>
                <w:noProof/>
                <w:webHidden/>
              </w:rPr>
              <w:fldChar w:fldCharType="separate"/>
            </w:r>
            <w:r w:rsidR="00A83619">
              <w:rPr>
                <w:noProof/>
                <w:webHidden/>
              </w:rPr>
              <w:t>7</w:t>
            </w:r>
            <w:r>
              <w:rPr>
                <w:noProof/>
                <w:webHidden/>
              </w:rPr>
              <w:fldChar w:fldCharType="end"/>
            </w:r>
          </w:hyperlink>
        </w:p>
        <w:p w14:paraId="78792BBB" w14:textId="6382E347" w:rsidR="00195A5B" w:rsidRDefault="00195A5B">
          <w:pPr>
            <w:pStyle w:val="TOC3"/>
            <w:tabs>
              <w:tab w:val="right" w:leader="dot" w:pos="9350"/>
            </w:tabs>
            <w:rPr>
              <w:rFonts w:cstheme="minorBidi"/>
              <w:noProof/>
              <w:kern w:val="2"/>
              <w:sz w:val="24"/>
              <w:szCs w:val="24"/>
              <w14:ligatures w14:val="standardContextual"/>
            </w:rPr>
          </w:pPr>
          <w:hyperlink w:anchor="_Toc151904207" w:history="1">
            <w:r w:rsidRPr="006802C8">
              <w:rPr>
                <w:rStyle w:val="Hyperlink"/>
                <w:noProof/>
              </w:rPr>
              <w:t>Determining the Optimal Policy from the Bellman Optimality Equations</w:t>
            </w:r>
            <w:r>
              <w:rPr>
                <w:noProof/>
                <w:webHidden/>
              </w:rPr>
              <w:tab/>
            </w:r>
            <w:r>
              <w:rPr>
                <w:noProof/>
                <w:webHidden/>
              </w:rPr>
              <w:fldChar w:fldCharType="begin"/>
            </w:r>
            <w:r>
              <w:rPr>
                <w:noProof/>
                <w:webHidden/>
              </w:rPr>
              <w:instrText xml:space="preserve"> PAGEREF _Toc151904207 \h </w:instrText>
            </w:r>
            <w:r>
              <w:rPr>
                <w:noProof/>
                <w:webHidden/>
              </w:rPr>
            </w:r>
            <w:r>
              <w:rPr>
                <w:noProof/>
                <w:webHidden/>
              </w:rPr>
              <w:fldChar w:fldCharType="separate"/>
            </w:r>
            <w:r w:rsidR="00A83619">
              <w:rPr>
                <w:noProof/>
                <w:webHidden/>
              </w:rPr>
              <w:t>7</w:t>
            </w:r>
            <w:r>
              <w:rPr>
                <w:noProof/>
                <w:webHidden/>
              </w:rPr>
              <w:fldChar w:fldCharType="end"/>
            </w:r>
          </w:hyperlink>
        </w:p>
        <w:p w14:paraId="432F7B77" w14:textId="5B8FA9C8"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904195"/>
      <w:r>
        <w:t>Notation and Definitions</w:t>
      </w:r>
      <w:bookmarkEnd w:id="1"/>
    </w:p>
    <w:p w14:paraId="41E1901E" w14:textId="77777777" w:rsidR="00232F04" w:rsidRPr="00232F04" w:rsidRDefault="00232F04" w:rsidP="00232F04"/>
    <w:p w14:paraId="43E7D67E" w14:textId="52345429"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902CF3">
        <w:rPr>
          <w:sz w:val="20"/>
          <w:szCs w:val="20"/>
        </w:rPr>
        <w:t>4</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A</m:t>
            </m:r>
            <m:r>
              <w:rPr>
                <w:rFonts w:ascii="Cambria Math" w:hAnsi="Cambria Math"/>
                <w:sz w:val="20"/>
                <w:szCs w:val="20"/>
              </w:rPr>
              <m:t>,</m:t>
            </m:r>
            <m:r>
              <w:rPr>
                <w:rFonts w:ascii="Cambria Math" w:hAnsi="Cambria Math"/>
                <w:sz w:val="20"/>
                <w:szCs w:val="20"/>
              </w:rPr>
              <m:t>p</m:t>
            </m:r>
            <m:r>
              <w:rPr>
                <w:rFonts w:ascii="Cambria Math" w:hAnsi="Cambria Math"/>
                <w:sz w:val="20"/>
                <w:szCs w:val="20"/>
              </w:rPr>
              <m:t>,γ</m:t>
            </m:r>
          </m:e>
        </m:d>
      </m:oMath>
      <w:r w:rsidR="001A4376">
        <w:rPr>
          <w:sz w:val="20"/>
          <w:szCs w:val="20"/>
        </w:rPr>
        <w:t xml:space="preserve"> with</w:t>
      </w:r>
    </w:p>
    <w:p w14:paraId="3A270492" w14:textId="79959605"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p>
    <w:p w14:paraId="0D56AC95" w14:textId="2A50ED8A"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p>
    <w:p w14:paraId="6C2EFB09" w14:textId="53B60F37"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m:t>
        </m:r>
        <m:r>
          <w:rPr>
            <w:rFonts w:ascii="Cambria Math" w:hAnsi="Cambria Math"/>
            <w:sz w:val="20"/>
            <w:szCs w:val="20"/>
          </w:rPr>
          <m:t>=1</m:t>
        </m:r>
      </m:oMath>
      <w:r w:rsidR="00232F04">
        <w:rPr>
          <w:sz w:val="20"/>
          <w:szCs w:val="20"/>
        </w:rPr>
        <w:t xml:space="preserve"> there is no focus on the most recent rewards only.</w:t>
      </w:r>
    </w:p>
    <w:p w14:paraId="5C7DBE69" w14:textId="77777777" w:rsidR="00232F04" w:rsidRPr="00232F04" w:rsidRDefault="00232F04"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904196"/>
      <w:r>
        <w:t>State-Value and State-Action Functions</w:t>
      </w:r>
      <w:bookmarkEnd w:id="2"/>
    </w:p>
    <w:p w14:paraId="7FC1D887" w14:textId="77777777" w:rsidR="00BF17CC" w:rsidRDefault="00BF17CC">
      <w:pPr>
        <w:rPr>
          <w:sz w:val="20"/>
          <w:szCs w:val="20"/>
        </w:rPr>
      </w:pPr>
    </w:p>
    <w:p w14:paraId="7714A125" w14:textId="684FCCD1"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lastRenderedPageBreak/>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857275">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w:t>
      </w:r>
      <w:r>
        <w:rPr>
          <w:sz w:val="20"/>
          <w:szCs w:val="20"/>
        </w:rPr>
        <w:t xml:space="preserve">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r>
          <w:rPr>
            <w:rFonts w:ascii="Cambria Math" w:hAnsi="Cambria Math"/>
            <w:sz w:val="20"/>
            <w:szCs w:val="20"/>
          </w:rPr>
          <m:t>'</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6B0072D3"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s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9951DC">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36DA27D8"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CA0E91">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w:t>
      </w:r>
      <w:r w:rsidR="0001117B">
        <w:rPr>
          <w:sz w:val="20"/>
          <w:szCs w:val="20"/>
        </w:rPr>
        <w:t xml:space="preserve">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2938AA79"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and taking action a</w:t>
      </w:r>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r>
          <w:rPr>
            <w:rFonts w:ascii="Cambria Math" w:hAnsi="Cambria Math"/>
            <w:sz w:val="20"/>
            <w:szCs w:val="20"/>
          </w:rPr>
          <m:t>,</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A623DB">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w:t>
      </w:r>
      <w:r w:rsidR="002D6C29">
        <w:rPr>
          <w:sz w:val="20"/>
          <w:szCs w:val="20"/>
        </w:rPr>
        <w:t xml:space="preserve">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6E5CA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oMath>
      <w:r>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As before,</w:t>
      </w:r>
      <w:r>
        <w:rPr>
          <w:sz w:val="20"/>
          <w:szCs w:val="20"/>
        </w:rPr>
        <w:t xml:space="preserv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r>
          <w:rPr>
            <w:rFonts w:ascii="Cambria Math" w:hAnsi="Cambria Math"/>
            <w:sz w:val="20"/>
            <w:szCs w:val="20"/>
          </w:rPr>
          <m:t>'</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5B1EB6">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B30574">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(10)</w:t>
      </w:r>
    </w:p>
    <w:p w14:paraId="462B9A0E" w14:textId="77777777" w:rsidR="00B30574" w:rsidRDefault="00B30574">
      <w:pPr>
        <w:rPr>
          <w:sz w:val="20"/>
          <w:szCs w:val="20"/>
        </w:rPr>
      </w:pPr>
    </w:p>
    <w:p w14:paraId="666CADA5" w14:textId="11860209"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action-value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 xml:space="preserve">rewards from that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3B17CB11" w:rsidR="003949C2" w:rsidRDefault="003949C2" w:rsidP="003949C2">
      <w:pPr>
        <w:pStyle w:val="Heading3"/>
      </w:pPr>
      <w:bookmarkStart w:id="3" w:name="_Toc151904197"/>
      <w:r>
        <w:t>Estimation Methods for State-Value and State-Action Functions</w:t>
      </w:r>
      <w:bookmarkEnd w:id="3"/>
    </w:p>
    <w:p w14:paraId="25792F11" w14:textId="77777777" w:rsidR="003949C2" w:rsidRDefault="003949C2">
      <w:pPr>
        <w:rPr>
          <w:sz w:val="20"/>
          <w:szCs w:val="20"/>
        </w:rPr>
      </w:pPr>
    </w:p>
    <w:p w14:paraId="37A5D0B2" w14:textId="00AE1342"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kept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6DD19236" w:rsidR="006D18A5" w:rsidRDefault="006D18A5" w:rsidP="006D18A5">
      <w:pPr>
        <w:pStyle w:val="Heading2"/>
      </w:pPr>
      <w:bookmarkStart w:id="4" w:name="_Toc151904198"/>
      <w:r>
        <w:t>Bellman’s Equations for State-Value and State-Action Functions</w:t>
      </w:r>
      <w:bookmarkEnd w:id="4"/>
    </w:p>
    <w:p w14:paraId="7CB34F07" w14:textId="42C51810" w:rsidR="00DA6B87" w:rsidRDefault="00DA6B87" w:rsidP="00DA6B87">
      <w:pPr>
        <w:pStyle w:val="Heading3"/>
      </w:pPr>
      <w:bookmarkStart w:id="5" w:name="_Toc151904199"/>
      <w:r>
        <w:t xml:space="preserve">Bellman’s equation for </w:t>
      </w:r>
      <w:r>
        <w:t>state</w:t>
      </w:r>
      <w:r>
        <w:t xml:space="preserve"> values</w:t>
      </w:r>
      <w:r w:rsidR="004F2248">
        <w:t xml:space="preserve"> </w:t>
      </w:r>
      <m:oMath>
        <m:r>
          <w:rPr>
            <w:rFonts w:ascii="Cambria Math" w:hAnsi="Cambria Math"/>
          </w:rPr>
          <m:t>v</m:t>
        </m:r>
      </m:oMath>
      <w:bookmarkEnd w:id="5"/>
    </w:p>
    <w:p w14:paraId="7CDF47F5" w14:textId="77777777" w:rsidR="006D18A5" w:rsidRDefault="006D18A5" w:rsidP="006D18A5">
      <w:pPr>
        <w:pStyle w:val="Heading2"/>
      </w:pPr>
    </w:p>
    <w:p w14:paraId="1D7B3C99" w14:textId="60ED6D2D" w:rsidR="00ED3F3A" w:rsidRDefault="005A0EFD">
      <w:pPr>
        <w:rPr>
          <w:sz w:val="20"/>
          <w:szCs w:val="20"/>
        </w:rPr>
      </w:pPr>
      <w:r>
        <w:rPr>
          <w:sz w:val="20"/>
          <w:szCs w:val="20"/>
        </w:rPr>
        <w:t>The value functions satisfy recursive relationships this property of value functions will prove quite useful.</w:t>
      </w:r>
    </w:p>
    <w:p w14:paraId="11EAA180" w14:textId="23E40228"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s , the following consistency condition holds between the value of s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594A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r>
          <w:rPr>
            <w:rFonts w:ascii="Cambria Math" w:hAnsi="Cambria Math"/>
            <w:sz w:val="20"/>
            <w:szCs w:val="20"/>
          </w:rPr>
          <m:t>'</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m:t>
        </m:r>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sz w:val="20"/>
          <w:szCs w:val="20"/>
        </w:rPr>
        <w:lastRenderedPageBreak/>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5A41F7"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5A41F7"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1CE19321" w:rsidR="00663C74" w:rsidRDefault="00406EC7" w:rsidP="003949C2">
      <w:pPr>
        <w:pStyle w:val="Heading3"/>
      </w:pPr>
      <w:bookmarkStart w:id="6" w:name="_Toc151904200"/>
      <w:r>
        <w:t>Bellman</w:t>
      </w:r>
      <w:r w:rsidR="00200569">
        <w:t>’s</w:t>
      </w:r>
      <w:r>
        <w:t xml:space="preserve"> equation for action values</w:t>
      </w:r>
      <w:r w:rsidR="004F2248">
        <w:t xml:space="preserve"> </w:t>
      </w:r>
      <m:oMath>
        <m:r>
          <w:rPr>
            <w:rFonts w:ascii="Cambria Math" w:hAnsi="Cambria Math"/>
          </w:rPr>
          <m:t>q</m:t>
        </m:r>
      </m:oMath>
      <w:bookmarkEnd w:id="6"/>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m:t>
            </m:r>
            <m:r>
              <w:rPr>
                <w:rFonts w:ascii="Cambria Math" w:hAnsi="Cambria Math"/>
                <w:sz w:val="20"/>
                <w:szCs w:val="20"/>
              </w:rPr>
              <m:t>,a</m:t>
            </m:r>
            <m:r>
              <w:rPr>
                <w:rFonts w:ascii="Cambria Math" w:hAnsi="Cambria Math"/>
                <w:sz w:val="20"/>
                <w:szCs w:val="20"/>
              </w:rPr>
              <m:t>'</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w:t>
      </w:r>
      <w:r>
        <w:rPr>
          <w:sz w:val="20"/>
          <w:szCs w:val="20"/>
        </w:rPr>
        <w:t>2</w:t>
      </w:r>
      <w:r>
        <w:rPr>
          <w:sz w:val="20"/>
          <w:szCs w:val="20"/>
        </w:rPr>
        <w:t xml:space="preserve">: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56362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lastRenderedPageBreak/>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1D2776">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803F4B">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(15)</w:t>
      </w:r>
    </w:p>
    <w:p w14:paraId="7776E23D" w14:textId="77777777" w:rsidR="00F52D30" w:rsidRDefault="00F52D30">
      <w:pPr>
        <w:rPr>
          <w:sz w:val="20"/>
          <w:szCs w:val="20"/>
        </w:rPr>
      </w:pPr>
    </w:p>
    <w:p w14:paraId="3C26E324" w14:textId="664FBF50" w:rsidR="00DA6B87" w:rsidRDefault="00DA6B87" w:rsidP="00DA6B87">
      <w:pPr>
        <w:pStyle w:val="Heading3"/>
      </w:pPr>
      <w:bookmarkStart w:id="7" w:name="_Toc151904201"/>
      <w:r>
        <w:t xml:space="preserve">Expressing the current state values </w:t>
      </w:r>
      <m:oMath>
        <m:r>
          <w:rPr>
            <w:rFonts w:ascii="Cambria Math" w:hAnsi="Cambria Math"/>
          </w:rPr>
          <m:t>v</m:t>
        </m:r>
      </m:oMath>
      <w:r>
        <w:rPr>
          <w:color w:val="auto"/>
        </w:rPr>
        <w:t xml:space="preserve"> </w:t>
      </w:r>
      <w:r>
        <w:t>in terms of the</w:t>
      </w:r>
      <w:r>
        <w:t xml:space="preserve"> </w:t>
      </w:r>
      <w:r>
        <w:t xml:space="preserve">next </w:t>
      </w:r>
      <w:r>
        <w:t xml:space="preserve">action values </w:t>
      </w:r>
      <m:oMath>
        <m:r>
          <w:rPr>
            <w:rFonts w:ascii="Cambria Math" w:eastAsiaTheme="minorEastAsia" w:hAnsi="Cambria Math" w:cstheme="minorBidi"/>
            <w:color w:val="auto"/>
          </w:rPr>
          <m:t>q</m:t>
        </m:r>
      </m:oMath>
      <w:bookmarkEnd w:id="7"/>
    </w:p>
    <w:p w14:paraId="6C129E55" w14:textId="77777777" w:rsidR="00DA6B87" w:rsidRDefault="00DA6B87">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6A59C1"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(5)</w:t>
      </w:r>
    </w:p>
    <w:p w14:paraId="7982C31C" w14:textId="1271BD7C" w:rsidR="006A59C1" w:rsidRDefault="00BD0DCE">
      <w:pPr>
        <w:rPr>
          <w:sz w:val="20"/>
          <w:szCs w:val="20"/>
        </w:rPr>
      </w:pPr>
      <w:r w:rsidRPr="00BD0DCE">
        <w:rPr>
          <w:sz w:val="20"/>
          <w:szCs w:val="20"/>
        </w:rPr>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7DBD7CB8" w14:textId="0015F17C" w:rsidR="00DA6B87" w:rsidRDefault="00DA6B87" w:rsidP="00DA6B87">
      <w:pPr>
        <w:pStyle w:val="Heading3"/>
      </w:pPr>
      <w:bookmarkStart w:id="8" w:name="_Toc151904202"/>
      <w:r>
        <w:t xml:space="preserve">Expressing the </w:t>
      </w:r>
      <w:r>
        <w:t>current action</w:t>
      </w:r>
      <w:r>
        <w:t xml:space="preserve"> values </w:t>
      </w:r>
      <m:oMath>
        <m:r>
          <w:rPr>
            <w:rFonts w:ascii="Cambria Math" w:eastAsiaTheme="minorEastAsia" w:hAnsi="Cambria Math" w:cstheme="minorBidi"/>
            <w:color w:val="auto"/>
          </w:rPr>
          <m:t>q</m:t>
        </m:r>
      </m:oMath>
      <w:r>
        <w:rPr>
          <w:color w:val="auto"/>
        </w:rPr>
        <w:t xml:space="preserve"> </w:t>
      </w:r>
      <w:r>
        <w:t>in terms of the</w:t>
      </w:r>
      <w:r>
        <w:t xml:space="preserve"> next</w:t>
      </w:r>
      <w:r>
        <w:t xml:space="preserve"> </w:t>
      </w:r>
      <w:r>
        <w:t>state</w:t>
      </w:r>
      <w:r>
        <w:t xml:space="preserve"> values </w:t>
      </w:r>
      <m:oMath>
        <m:r>
          <w:rPr>
            <w:rFonts w:ascii="Cambria Math" w:eastAsiaTheme="minorEastAsia" w:hAnsi="Cambria Math" w:cstheme="minorBidi"/>
            <w:color w:val="auto"/>
          </w:rPr>
          <m:t>v</m:t>
        </m:r>
      </m:oMath>
      <w:bookmarkEnd w:id="8"/>
    </w:p>
    <w:p w14:paraId="2FEBA248" w14:textId="77777777" w:rsidR="00DA6B87" w:rsidRDefault="00DA6B87">
      <w:pPr>
        <w:rPr>
          <w:sz w:val="20"/>
          <w:szCs w:val="20"/>
        </w:rPr>
      </w:pPr>
    </w:p>
    <w:p w14:paraId="67990B08" w14:textId="10BAF739" w:rsidR="004871C2" w:rsidRDefault="004871C2">
      <w:pPr>
        <w:rPr>
          <w:sz w:val="20"/>
          <w:szCs w:val="20"/>
        </w:rPr>
      </w:pPr>
      <w:r w:rsidRPr="004871C2">
        <w:rPr>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781639F1" w:rsidR="00517396" w:rsidRDefault="00517396">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r w:rsidR="0035657C">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m:t>
        </m:r>
        <m:r>
          <w:rPr>
            <w:rFonts w:ascii="Cambria Math" w:hAnsi="Cambria Math"/>
            <w:sz w:val="20"/>
            <w:szCs w:val="20"/>
          </w:rPr>
          <m:t>=</m:t>
        </m:r>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555DE821" w14:textId="15618D5B" w:rsidR="0035657C" w:rsidRDefault="0035657C">
      <w:pPr>
        <w:rPr>
          <w:sz w:val="20"/>
          <w:szCs w:val="20"/>
        </w:rPr>
      </w:pPr>
      <w:r>
        <w:rPr>
          <w:sz w:val="20"/>
          <w:szCs w:val="20"/>
        </w:rPr>
        <w:t>Eq. (9) states that the expectation in the second term of (7) can be written as:</w:t>
      </w:r>
    </w:p>
    <w:p w14:paraId="3F274289" w14:textId="77777777" w:rsidR="0035657C" w:rsidRDefault="0035657C">
      <w:pPr>
        <w:rPr>
          <w:sz w:val="20"/>
          <w:szCs w:val="20"/>
        </w:rPr>
      </w:pPr>
    </w:p>
    <w:p w14:paraId="392BED5F" w14:textId="62B13068" w:rsidR="0035657C" w:rsidRDefault="0035657C">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Pr>
          <w:sz w:val="20"/>
          <w:szCs w:val="20"/>
        </w:rPr>
        <w:t xml:space="preserve"> </w:t>
      </w:r>
    </w:p>
    <w:p w14:paraId="5EDF442A" w14:textId="77777777" w:rsidR="0035657C" w:rsidRDefault="0035657C">
      <w:pPr>
        <w:rPr>
          <w:sz w:val="20"/>
          <w:szCs w:val="20"/>
        </w:rPr>
      </w:pPr>
    </w:p>
    <w:p w14:paraId="57AA1E40" w14:textId="41BDA4B7" w:rsidR="0035657C" w:rsidRDefault="0035657C">
      <w:pPr>
        <w:rPr>
          <w:sz w:val="20"/>
          <w:szCs w:val="20"/>
        </w:rPr>
      </w:pPr>
      <w:r>
        <w:rPr>
          <w:sz w:val="20"/>
          <w:szCs w:val="20"/>
        </w:rPr>
        <w:t>Combining the last two results we obtain:</w:t>
      </w:r>
    </w:p>
    <w:p w14:paraId="0D802D2D" w14:textId="77777777" w:rsidR="00517396" w:rsidRDefault="00517396">
      <w:pPr>
        <w:rPr>
          <w:sz w:val="20"/>
          <w:szCs w:val="20"/>
        </w:rPr>
      </w:pPr>
    </w:p>
    <w:p w14:paraId="56BE4FC0" w14:textId="740EF9BD" w:rsidR="009059E9" w:rsidRDefault="009059E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Pr>
          <w:sz w:val="20"/>
          <w:szCs w:val="20"/>
        </w:rPr>
        <w:t xml:space="preserve">   </w:t>
      </w:r>
      <w:r w:rsidR="0035657C">
        <w:rPr>
          <w:sz w:val="20"/>
          <w:szCs w:val="20"/>
        </w:rPr>
        <w:t xml:space="preserve">  (16)</w:t>
      </w:r>
    </w:p>
    <w:p w14:paraId="512A5EAE" w14:textId="77777777" w:rsidR="0035657C" w:rsidRDefault="0035657C">
      <w:pPr>
        <w:rPr>
          <w:sz w:val="20"/>
          <w:szCs w:val="20"/>
        </w:rPr>
      </w:pPr>
    </w:p>
    <w:p w14:paraId="627AF1DC" w14:textId="3D5BEC36" w:rsidR="0035657C" w:rsidRDefault="006351BE" w:rsidP="006351BE">
      <w:pPr>
        <w:pStyle w:val="Heading2"/>
      </w:pPr>
      <w:bookmarkStart w:id="9" w:name="_Toc151904203"/>
      <w:r>
        <w:t>Optimal Policies and Optimal Value Functions</w:t>
      </w:r>
      <w:bookmarkEnd w:id="9"/>
    </w:p>
    <w:p w14:paraId="2BE8332D" w14:textId="77777777" w:rsidR="006351BE" w:rsidRDefault="006351BE">
      <w:pPr>
        <w:rPr>
          <w:sz w:val="20"/>
          <w:szCs w:val="20"/>
        </w:rPr>
      </w:pPr>
    </w:p>
    <w:p w14:paraId="4DA806E3" w14:textId="73665DEE" w:rsidR="006351BE" w:rsidRDefault="006351BE">
      <w:pPr>
        <w:rPr>
          <w:sz w:val="20"/>
          <w:szCs w:val="20"/>
        </w:rPr>
      </w:pPr>
      <w:r>
        <w:rPr>
          <w:sz w:val="20"/>
          <w:szCs w:val="20"/>
        </w:rPr>
        <w:t xml:space="preserve">We want to find a policy </w:t>
      </w:r>
      <m:oMath>
        <m:r>
          <w:rPr>
            <w:rFonts w:ascii="Cambria Math" w:hAnsi="Cambria Math"/>
            <w:sz w:val="20"/>
            <w:szCs w:val="20"/>
          </w:rPr>
          <m:t>π</m:t>
        </m:r>
      </m:oMath>
      <w:r>
        <w:rPr>
          <w:sz w:val="20"/>
          <w:szCs w:val="20"/>
        </w:rPr>
        <w:t xml:space="preserve"> which maximizes the reward over long enough run that is, maximizes the return.</w:t>
      </w:r>
    </w:p>
    <w:p w14:paraId="45A237E2" w14:textId="0472E542" w:rsidR="006351BE" w:rsidRDefault="003316FE">
      <w:pPr>
        <w:rPr>
          <w:sz w:val="20"/>
          <w:szCs w:val="20"/>
        </w:rPr>
      </w:pPr>
      <w:r>
        <w:rPr>
          <w:sz w:val="20"/>
          <w:szCs w:val="20"/>
        </w:rPr>
        <w:t>For finite MDPs we define an optimal policy in the following way</w:t>
      </w:r>
      <w:r w:rsidR="008D420A">
        <w:rPr>
          <w:sz w:val="20"/>
          <w:szCs w:val="20"/>
        </w:rPr>
        <w:t>. Value functions define a part</w:t>
      </w:r>
      <w:r w:rsidR="008D420A" w:rsidRPr="008D420A">
        <w:rPr>
          <w:sz w:val="20"/>
          <w:szCs w:val="20"/>
        </w:rPr>
        <w:t xml:space="preserve">ial </w:t>
      </w:r>
      <w:r w:rsidR="008D420A">
        <w:rPr>
          <w:sz w:val="20"/>
          <w:szCs w:val="20"/>
        </w:rPr>
        <w:t xml:space="preserve">ordering over policies. A policy </w:t>
      </w:r>
      <m:oMath>
        <m:r>
          <w:rPr>
            <w:rFonts w:ascii="Cambria Math" w:hAnsi="Cambria Math"/>
            <w:sz w:val="20"/>
            <w:szCs w:val="20"/>
          </w:rPr>
          <m:t>π</m:t>
        </m:r>
      </m:oMath>
      <w:r w:rsidR="008D420A">
        <w:rPr>
          <w:sz w:val="20"/>
          <w:szCs w:val="20"/>
        </w:rPr>
        <w:t xml:space="preserve"> is defined to be better than or equal to a policy </w:t>
      </w:r>
      <m:oMath>
        <m:r>
          <w:rPr>
            <w:rFonts w:ascii="Cambria Math" w:hAnsi="Cambria Math"/>
            <w:sz w:val="20"/>
            <w:szCs w:val="20"/>
          </w:rPr>
          <m:t>π</m:t>
        </m:r>
        <m:r>
          <w:rPr>
            <w:rFonts w:ascii="Cambria Math" w:hAnsi="Cambria Math"/>
            <w:sz w:val="20"/>
            <w:szCs w:val="20"/>
          </w:rPr>
          <m:t>'</m:t>
        </m:r>
      </m:oMath>
      <w:r w:rsidR="008D420A">
        <w:rPr>
          <w:sz w:val="20"/>
          <w:szCs w:val="20"/>
        </w:rPr>
        <w:t xml:space="preserve"> if its expected return </w:t>
      </w:r>
      <m:oMath>
        <m:r>
          <w:rPr>
            <w:rFonts w:ascii="Cambria Math" w:hAnsi="Cambria Math"/>
            <w:sz w:val="20"/>
            <w:szCs w:val="20"/>
          </w:rPr>
          <m:t>G</m:t>
        </m:r>
      </m:oMath>
      <w:r w:rsidR="008D420A">
        <w:rPr>
          <w:sz w:val="20"/>
          <w:szCs w:val="20"/>
        </w:rPr>
        <w:t xml:space="preserve"> is greater than or equal to that of </w:t>
      </w:r>
      <m:oMath>
        <m:r>
          <w:rPr>
            <w:rFonts w:ascii="Cambria Math" w:hAnsi="Cambria Math"/>
            <w:sz w:val="20"/>
            <w:szCs w:val="20"/>
          </w:rPr>
          <m:t>π</m:t>
        </m:r>
        <m:r>
          <w:rPr>
            <w:rFonts w:ascii="Cambria Math" w:hAnsi="Cambria Math"/>
            <w:sz w:val="20"/>
            <w:szCs w:val="20"/>
          </w:rPr>
          <m:t>'</m:t>
        </m:r>
      </m:oMath>
      <w:r w:rsidR="00994C77">
        <w:rPr>
          <w:sz w:val="20"/>
          <w:szCs w:val="20"/>
        </w:rPr>
        <w:t xml:space="preserve"> for all states</w:t>
      </w:r>
      <w:r w:rsidR="008D420A">
        <w:rPr>
          <w:sz w:val="20"/>
          <w:szCs w:val="20"/>
        </w:rPr>
        <w:t>.</w:t>
      </w:r>
      <w:r w:rsidR="00994C77">
        <w:rPr>
          <w:sz w:val="20"/>
          <w:szCs w:val="20"/>
        </w:rPr>
        <w:t xml:space="preserve"> We write:</w:t>
      </w:r>
    </w:p>
    <w:p w14:paraId="7623FCEB" w14:textId="77777777" w:rsidR="00994C77" w:rsidRDefault="00994C77">
      <w:pPr>
        <w:rPr>
          <w:sz w:val="20"/>
          <w:szCs w:val="20"/>
        </w:rPr>
      </w:pPr>
    </w:p>
    <w:p w14:paraId="782C9208" w14:textId="50B54369" w:rsidR="00994C77" w:rsidRDefault="00994C77">
      <w:pPr>
        <w:rPr>
          <w:sz w:val="20"/>
          <w:szCs w:val="20"/>
        </w:rPr>
      </w:pPr>
      <m:oMath>
        <m:r>
          <w:rPr>
            <w:rFonts w:ascii="Cambria Math" w:hAnsi="Cambria Math"/>
            <w:sz w:val="20"/>
            <w:szCs w:val="20"/>
          </w:rPr>
          <m:t>π</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 s∈</m:t>
        </m:r>
        <m:r>
          <m:rPr>
            <m:scr m:val="script"/>
          </m:rPr>
          <w:rPr>
            <w:rFonts w:ascii="Cambria Math" w:hAnsi="Cambria Math"/>
            <w:sz w:val="20"/>
            <w:szCs w:val="20"/>
          </w:rPr>
          <m:t>S</m:t>
        </m:r>
      </m:oMath>
      <w:r>
        <w:rPr>
          <w:sz w:val="20"/>
          <w:szCs w:val="20"/>
        </w:rPr>
        <w:t xml:space="preserve">     (17)</w:t>
      </w:r>
    </w:p>
    <w:p w14:paraId="60AF0EE4" w14:textId="77777777" w:rsidR="00994C77" w:rsidRDefault="00994C77">
      <w:pPr>
        <w:rPr>
          <w:sz w:val="20"/>
          <w:szCs w:val="20"/>
        </w:rPr>
      </w:pPr>
    </w:p>
    <w:p w14:paraId="0EEB602D" w14:textId="218EB962" w:rsidR="00994C77" w:rsidRDefault="00994C77">
      <w:pPr>
        <w:rPr>
          <w:sz w:val="20"/>
          <w:szCs w:val="20"/>
        </w:rPr>
      </w:pPr>
      <w:r>
        <w:rPr>
          <w:sz w:val="20"/>
          <w:szCs w:val="20"/>
        </w:rPr>
        <w:t xml:space="preserve">For finite MDPs </w:t>
      </w:r>
      <w:r w:rsidR="004C0656">
        <w:rPr>
          <w:sz w:val="20"/>
          <w:szCs w:val="20"/>
        </w:rPr>
        <w:t xml:space="preserve"> it </w:t>
      </w:r>
      <w:r>
        <w:rPr>
          <w:sz w:val="20"/>
          <w:szCs w:val="20"/>
        </w:rPr>
        <w:t xml:space="preserve">can be shown that there is always one policy that is better or equal to all other policies. </w:t>
      </w:r>
      <w:r w:rsidR="00E5331F">
        <w:rPr>
          <w:sz w:val="20"/>
          <w:szCs w:val="20"/>
        </w:rPr>
        <w:t xml:space="preserve">This is an </w:t>
      </w:r>
      <w:r w:rsidR="00E5331F" w:rsidRPr="00E5331F">
        <w:rPr>
          <w:i/>
          <w:iCs/>
          <w:sz w:val="20"/>
          <w:szCs w:val="20"/>
        </w:rPr>
        <w:t>optimal policy</w:t>
      </w:r>
      <w:r w:rsidR="00E5331F">
        <w:rPr>
          <w:sz w:val="20"/>
          <w:szCs w:val="20"/>
        </w:rPr>
        <w:t xml:space="preserve">. We denote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sidR="00E5331F">
        <w:rPr>
          <w:sz w:val="20"/>
          <w:szCs w:val="20"/>
        </w:rPr>
        <w:t xml:space="preserve"> </w:t>
      </w:r>
      <w:r w:rsidR="00E5331F" w:rsidRPr="00AD5B07">
        <w:rPr>
          <w:sz w:val="20"/>
          <w:szCs w:val="20"/>
          <w:u w:val="single"/>
        </w:rPr>
        <w:t>any one</w:t>
      </w:r>
      <w:r w:rsidR="00E5331F">
        <w:rPr>
          <w:sz w:val="20"/>
          <w:szCs w:val="20"/>
        </w:rPr>
        <w:t xml:space="preserve"> of the optimal policies which have the same </w:t>
      </w:r>
      <w:r w:rsidR="00E5331F" w:rsidRPr="00E5331F">
        <w:rPr>
          <w:i/>
          <w:iCs/>
          <w:sz w:val="20"/>
          <w:szCs w:val="20"/>
        </w:rPr>
        <w:t>state-value function</w:t>
      </w:r>
      <w:r w:rsidR="00E5331F">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5331F">
        <w:rPr>
          <w:sz w:val="20"/>
          <w:szCs w:val="20"/>
        </w:rPr>
        <w:t>, and defined as:</w:t>
      </w:r>
    </w:p>
    <w:p w14:paraId="7370A719" w14:textId="77777777" w:rsidR="00E5331F" w:rsidRDefault="00E5331F">
      <w:pPr>
        <w:rPr>
          <w:sz w:val="20"/>
          <w:szCs w:val="20"/>
        </w:rPr>
      </w:pPr>
    </w:p>
    <w:p w14:paraId="31427352" w14:textId="35E1285F" w:rsidR="00E5331F" w:rsidRDefault="00E5331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func>
        <m:r>
          <w:rPr>
            <w:rFonts w:ascii="Cambria Math" w:hAnsi="Cambria Math"/>
            <w:sz w:val="20"/>
            <w:szCs w:val="20"/>
          </w:rPr>
          <m:t xml:space="preserve"> </m:t>
        </m:r>
        <m:r>
          <w:rPr>
            <w:rFonts w:ascii="Cambria Math" w:hAnsi="Cambria Math"/>
            <w:sz w:val="20"/>
            <w:szCs w:val="20"/>
          </w:rPr>
          <m:t>∀ s∈</m:t>
        </m:r>
        <m:r>
          <m:rPr>
            <m:scr m:val="script"/>
          </m:rPr>
          <w:rPr>
            <w:rFonts w:ascii="Cambria Math" w:hAnsi="Cambria Math"/>
            <w:sz w:val="20"/>
            <w:szCs w:val="20"/>
          </w:rPr>
          <m:t>S</m:t>
        </m:r>
      </m:oMath>
      <w:r>
        <w:rPr>
          <w:sz w:val="20"/>
          <w:szCs w:val="20"/>
        </w:rPr>
        <w:t xml:space="preserve">     </w:t>
      </w:r>
      <w:r>
        <w:rPr>
          <w:sz w:val="20"/>
          <w:szCs w:val="20"/>
        </w:rPr>
        <w:t xml:space="preserve">  (18)</w:t>
      </w:r>
    </w:p>
    <w:p w14:paraId="5580A2AA" w14:textId="77777777" w:rsidR="00E5331F" w:rsidRDefault="00E5331F">
      <w:pPr>
        <w:rPr>
          <w:sz w:val="20"/>
          <w:szCs w:val="20"/>
        </w:rPr>
      </w:pPr>
    </w:p>
    <w:p w14:paraId="228A7AC5" w14:textId="02CCF73B" w:rsidR="00E5331F" w:rsidRDefault="00AD5B07">
      <w:pPr>
        <w:rPr>
          <w:sz w:val="20"/>
          <w:szCs w:val="20"/>
        </w:rPr>
      </w:pPr>
      <w:r>
        <w:rPr>
          <w:sz w:val="20"/>
          <w:szCs w:val="20"/>
        </w:rPr>
        <w:t xml:space="preserve">Optimal policies also share the same </w:t>
      </w:r>
      <w:r w:rsidRPr="00AD5B07">
        <w:rPr>
          <w:i/>
          <w:iCs/>
          <w:sz w:val="20"/>
          <w:szCs w:val="20"/>
        </w:rPr>
        <w:t>optimal action-value function</w:t>
      </w:r>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and defined similarly:</w:t>
      </w:r>
    </w:p>
    <w:p w14:paraId="71691D18" w14:textId="77777777" w:rsidR="00AD5B07" w:rsidRDefault="00AD5B07">
      <w:pPr>
        <w:rPr>
          <w:sz w:val="20"/>
          <w:szCs w:val="20"/>
        </w:rPr>
      </w:pPr>
    </w:p>
    <w:p w14:paraId="32E87F30" w14:textId="0879B3DD" w:rsidR="00AD5B07" w:rsidRDefault="00AD5B07">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e>
        </m:func>
        <m:r>
          <w:rPr>
            <w:rFonts w:ascii="Cambria Math" w:hAnsi="Cambria Math"/>
            <w:sz w:val="20"/>
            <w:szCs w:val="20"/>
          </w:rPr>
          <m:t xml:space="preserve"> ∀ s∈</m:t>
        </m:r>
        <m:r>
          <m:rPr>
            <m:scr m:val="script"/>
          </m:rPr>
          <w:rPr>
            <w:rFonts w:ascii="Cambria Math" w:hAnsi="Cambria Math"/>
            <w:sz w:val="20"/>
            <w:szCs w:val="20"/>
          </w:rPr>
          <m:t>S</m:t>
        </m:r>
        <m:r>
          <w:rPr>
            <w:rFonts w:ascii="Cambria Math" w:hAnsi="Cambria Math"/>
            <w:sz w:val="20"/>
            <w:szCs w:val="20"/>
          </w:rPr>
          <m:t xml:space="preserve"> ∧ </m:t>
        </m:r>
        <m:r>
          <w:rPr>
            <w:rFonts w:ascii="Cambria Math" w:hAnsi="Cambria Math"/>
            <w:sz w:val="20"/>
            <w:szCs w:val="20"/>
          </w:rPr>
          <m:t xml:space="preserve">∀ </m:t>
        </m:r>
        <m:r>
          <w:rPr>
            <w:rFonts w:ascii="Cambria Math" w:hAnsi="Cambria Math"/>
            <w:sz w:val="20"/>
            <w:szCs w:val="20"/>
          </w:rPr>
          <m:t>a</m:t>
        </m:r>
        <m:r>
          <w:rPr>
            <w:rFonts w:ascii="Cambria Math" w:hAnsi="Cambria Math"/>
            <w:sz w:val="20"/>
            <w:szCs w:val="20"/>
          </w:rPr>
          <m:t>∈</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oMath>
      <w:r>
        <w:rPr>
          <w:sz w:val="20"/>
          <w:szCs w:val="20"/>
        </w:rPr>
        <w:t xml:space="preserve">    (19)</w:t>
      </w:r>
    </w:p>
    <w:p w14:paraId="4ACBDCE8" w14:textId="77777777" w:rsidR="00AD5B07" w:rsidRDefault="00AD5B07">
      <w:pPr>
        <w:rPr>
          <w:sz w:val="20"/>
          <w:szCs w:val="20"/>
        </w:rPr>
      </w:pPr>
    </w:p>
    <w:p w14:paraId="2DF484DA" w14:textId="40C46298" w:rsidR="00AD5B07" w:rsidRDefault="00CD7667">
      <w:pPr>
        <w:rPr>
          <w:sz w:val="20"/>
          <w:szCs w:val="20"/>
        </w:rPr>
      </w:pPr>
      <w:r>
        <w:rPr>
          <w:sz w:val="20"/>
          <w:szCs w:val="20"/>
        </w:rPr>
        <w:t xml:space="preserve">From Eq (16) it follows that for the state-action pair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gives the expected return for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and thereafter following the optimal policy</w:t>
      </w:r>
      <w:r w:rsidR="008976F9">
        <w:rPr>
          <w:sz w:val="20"/>
          <w:szCs w:val="20"/>
        </w:rPr>
        <w:t>. So we can rewrite (16) in terms of the optimal policy as:</w:t>
      </w:r>
    </w:p>
    <w:p w14:paraId="3454ECED" w14:textId="77777777" w:rsidR="008976F9" w:rsidRDefault="008976F9">
      <w:pPr>
        <w:rPr>
          <w:sz w:val="20"/>
          <w:szCs w:val="20"/>
        </w:rPr>
      </w:pPr>
    </w:p>
    <w:p w14:paraId="044F16D3" w14:textId="3E0F9320" w:rsidR="008976F9" w:rsidRDefault="008976F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rPr>
                      <m: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a</m:t>
            </m:r>
          </m:e>
        </m:d>
      </m:oMath>
      <w:r>
        <w:rPr>
          <w:sz w:val="20"/>
          <w:szCs w:val="20"/>
        </w:rPr>
        <w:t xml:space="preserve">      (20)</w:t>
      </w:r>
    </w:p>
    <w:p w14:paraId="03B3E7A6" w14:textId="77777777" w:rsidR="008976F9" w:rsidRDefault="008976F9">
      <w:pPr>
        <w:rPr>
          <w:sz w:val="20"/>
          <w:szCs w:val="20"/>
        </w:rPr>
      </w:pPr>
    </w:p>
    <w:p w14:paraId="1C9CFC46" w14:textId="77777777" w:rsidR="008976F9" w:rsidRDefault="008976F9">
      <w:pPr>
        <w:rPr>
          <w:sz w:val="20"/>
          <w:szCs w:val="20"/>
        </w:rPr>
      </w:pPr>
    </w:p>
    <w:p w14:paraId="0EA00A4C" w14:textId="2ED7EDE0" w:rsidR="008976F9" w:rsidRDefault="009A7FEA" w:rsidP="00566506">
      <w:pPr>
        <w:pStyle w:val="Heading2"/>
      </w:pPr>
      <w:bookmarkStart w:id="10" w:name="_Toc151904204"/>
      <w:r>
        <w:t>Bellman’s Optimality Equation</w:t>
      </w:r>
      <w:r w:rsidR="006267CA">
        <w:t>s</w:t>
      </w:r>
      <w:bookmarkEnd w:id="10"/>
    </w:p>
    <w:p w14:paraId="588BE173" w14:textId="77777777" w:rsidR="00445CBD" w:rsidRPr="00445CBD" w:rsidRDefault="00445CBD" w:rsidP="00445CBD">
      <w:pPr>
        <w:rPr>
          <w:sz w:val="20"/>
          <w:szCs w:val="20"/>
        </w:rPr>
      </w:pPr>
    </w:p>
    <w:p w14:paraId="1563119C" w14:textId="6779F227" w:rsidR="00445CBD" w:rsidRPr="00445CBD" w:rsidRDefault="00445CBD" w:rsidP="00445CBD">
      <w:pPr>
        <w:pStyle w:val="Heading3"/>
      </w:pPr>
      <w:bookmarkStart w:id="11" w:name="_Toc151904205"/>
      <w:r w:rsidRPr="00445CBD">
        <w:t>Bell</w:t>
      </w:r>
      <w:r>
        <w:t>man’s optimality equation for the optimal state-value function</w:t>
      </w:r>
      <w:bookmarkEnd w:id="11"/>
      <w:r>
        <w:t xml:space="preserve"> </w:t>
      </w:r>
    </w:p>
    <w:p w14:paraId="14F58DCC" w14:textId="77777777" w:rsidR="009A7FEA" w:rsidRPr="00445CBD" w:rsidRDefault="009A7FEA">
      <w:pPr>
        <w:rPr>
          <w:sz w:val="20"/>
          <w:szCs w:val="20"/>
        </w:rPr>
      </w:pPr>
    </w:p>
    <w:p w14:paraId="5AC106D7" w14:textId="6C9FC974" w:rsidR="009A7FEA" w:rsidRDefault="00566506">
      <w:pPr>
        <w:rPr>
          <w:sz w:val="20"/>
          <w:szCs w:val="20"/>
        </w:rPr>
      </w:pPr>
      <w:r>
        <w:rPr>
          <w:sz w:val="20"/>
          <w:szCs w:val="20"/>
        </w:rPr>
        <w:t xml:space="preserve">Because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is the value function for a policy</w:t>
      </w:r>
      <w:r w:rsidR="00CA79E1">
        <w:rPr>
          <w:sz w:val="20"/>
          <w:szCs w:val="20"/>
        </w:rPr>
        <w:t xml:space="preserve">, it must satisfy the self-consistency condition given by the Bellman equation for state values Eq. (12). </w:t>
      </w:r>
      <w:r w:rsidR="00BF1D45">
        <w:rPr>
          <w:sz w:val="20"/>
          <w:szCs w:val="20"/>
        </w:rPr>
        <w:t xml:space="preserve"> Because it is the optimal value function, however,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’s consistency condition can be written in a special form without reference to any specific policy. The result will be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 or the </w:t>
      </w:r>
      <w:r w:rsidR="00BF1D45" w:rsidRPr="00BF1D45">
        <w:rPr>
          <w:i/>
          <w:iCs/>
          <w:sz w:val="20"/>
          <w:szCs w:val="20"/>
        </w:rPr>
        <w:t>Bellman optimality equation</w:t>
      </w:r>
      <w:r w:rsidR="00BF1D45">
        <w:rPr>
          <w:sz w:val="20"/>
          <w:szCs w:val="20"/>
        </w:rPr>
        <w:t>.</w:t>
      </w:r>
      <w:r w:rsidR="004C0656">
        <w:rPr>
          <w:sz w:val="20"/>
          <w:szCs w:val="20"/>
        </w:rPr>
        <w:t xml:space="preserve"> Intuitively, the Bellman optimality equation expressed the fact that the value of a state under an optimal policy must equal the expected return for the best action from that state:</w:t>
      </w:r>
    </w:p>
    <w:p w14:paraId="2F896CB8" w14:textId="77777777" w:rsidR="004C0656" w:rsidRDefault="004C0656">
      <w:pPr>
        <w:rPr>
          <w:sz w:val="20"/>
          <w:szCs w:val="20"/>
        </w:rPr>
      </w:pPr>
    </w:p>
    <w:p w14:paraId="4FBA6A35" w14:textId="37B4C5C5" w:rsidR="004C0656" w:rsidRDefault="004C0656">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lim>
            </m:limLow>
          </m:fName>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ctrlPr>
                  <w:rPr>
                    <w:rFonts w:ascii="Cambria Math" w:hAnsi="Cambria Math"/>
                    <w:i/>
                    <w:sz w:val="20"/>
                    <w:szCs w:val="20"/>
                  </w:rPr>
                </m:ctrlPr>
              </m:dPr>
              <m:e>
                <m:r>
                  <w:rPr>
                    <w:rFonts w:ascii="Cambria Math" w:hAnsi="Cambria Math"/>
                    <w:sz w:val="20"/>
                    <w:szCs w:val="20"/>
                  </w:rPr>
                  <m:t>s,a</m:t>
                </m:r>
              </m:e>
            </m:d>
          </m:e>
        </m:func>
      </m:oMath>
      <w:r>
        <w:rPr>
          <w:sz w:val="20"/>
          <w:szCs w:val="20"/>
        </w:rPr>
        <w:t xml:space="preserve"> </w:t>
      </w:r>
    </w:p>
    <w:p w14:paraId="6E7C7429" w14:textId="1A5A500A" w:rsidR="004C0656" w:rsidRDefault="004C0656">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p>
    <w:p w14:paraId="1AF4E1A1" w14:textId="413AC97A" w:rsidR="00AE6404" w:rsidRDefault="00AE6404">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sidR="00445CBD">
        <w:rPr>
          <w:sz w:val="20"/>
          <w:szCs w:val="20"/>
        </w:rPr>
        <w:t xml:space="preserve">         by Eq. (7)</w:t>
      </w:r>
    </w:p>
    <w:p w14:paraId="2948BE14" w14:textId="61506C55" w:rsidR="00445CBD" w:rsidRDefault="00445CBD">
      <w:pPr>
        <w:rPr>
          <w:sz w:val="20"/>
          <w:szCs w:val="20"/>
        </w:rPr>
      </w:pPr>
      <w:r>
        <w:rPr>
          <w:sz w:val="20"/>
          <w:szCs w:val="20"/>
        </w:rPr>
        <w:lastRenderedPageBreak/>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Pr>
          <w:sz w:val="20"/>
          <w:szCs w:val="20"/>
        </w:rPr>
        <w:t xml:space="preserve">         (21)</w:t>
      </w:r>
    </w:p>
    <w:p w14:paraId="1E618E72" w14:textId="0F161244"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e>
                </m:d>
              </m:e>
            </m:nary>
          </m:e>
        </m:func>
      </m:oMath>
      <w:r>
        <w:rPr>
          <w:sz w:val="20"/>
          <w:szCs w:val="20"/>
        </w:rPr>
        <w:t xml:space="preserve">                        (22)</w:t>
      </w:r>
    </w:p>
    <w:p w14:paraId="68034197" w14:textId="24A95A62" w:rsidR="00445CBD" w:rsidRDefault="005678F9">
      <w:pPr>
        <w:rPr>
          <w:sz w:val="20"/>
          <w:szCs w:val="20"/>
        </w:rPr>
      </w:pPr>
      <w:r w:rsidRPr="005678F9">
        <w:rPr>
          <w:sz w:val="20"/>
          <w:szCs w:val="20"/>
        </w:rPr>
        <mc:AlternateContent>
          <mc:Choice Requires="wpg">
            <w:drawing>
              <wp:anchor distT="0" distB="0" distL="114300" distR="114300" simplePos="0" relativeHeight="251671552" behindDoc="0" locked="0" layoutInCell="1" allowOverlap="1" wp14:anchorId="30272294" wp14:editId="3D6BEBBD">
                <wp:simplePos x="0" y="0"/>
                <wp:positionH relativeFrom="column">
                  <wp:posOffset>0</wp:posOffset>
                </wp:positionH>
                <wp:positionV relativeFrom="paragraph">
                  <wp:posOffset>305570</wp:posOffset>
                </wp:positionV>
                <wp:extent cx="2614295" cy="1531789"/>
                <wp:effectExtent l="0" t="0" r="1905" b="17780"/>
                <wp:wrapTopAndBottom/>
                <wp:docPr id="57" name="Group 56">
                  <a:extLst xmlns:a="http://schemas.openxmlformats.org/drawingml/2006/main">
                    <a:ext uri="{FF2B5EF4-FFF2-40B4-BE49-F238E27FC236}">
                      <a16:creationId xmlns:a16="http://schemas.microsoft.com/office/drawing/2014/main" id="{AE636D04-449B-F3D9-50CC-310FB41F18AB}"/>
                    </a:ext>
                  </a:extLst>
                </wp:docPr>
                <wp:cNvGraphicFramePr/>
                <a:graphic xmlns:a="http://schemas.openxmlformats.org/drawingml/2006/main">
                  <a:graphicData uri="http://schemas.microsoft.com/office/word/2010/wordprocessingGroup">
                    <wpg:wgp>
                      <wpg:cNvGrpSpPr/>
                      <wpg:grpSpPr>
                        <a:xfrm>
                          <a:off x="0" y="0"/>
                          <a:ext cx="2614295" cy="1531789"/>
                          <a:chOff x="0" y="0"/>
                          <a:chExt cx="2614295" cy="1531789"/>
                        </a:xfrm>
                      </wpg:grpSpPr>
                      <wps:wsp>
                        <wps:cNvPr id="337100360" name="Oval 337100360">
                          <a:extLst>
                            <a:ext uri="{FF2B5EF4-FFF2-40B4-BE49-F238E27FC236}">
                              <a16:creationId xmlns:a16="http://schemas.microsoft.com/office/drawing/2014/main" id="{F4AF289D-FD61-7787-0E28-CB4A1D536BBD}"/>
                            </a:ext>
                          </a:extLst>
                        </wps:cNvPr>
                        <wps:cNvSpPr/>
                        <wps:spPr>
                          <a:xfrm>
                            <a:off x="321291" y="574928"/>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4760948" name="Oval 924760948">
                          <a:extLst>
                            <a:ext uri="{FF2B5EF4-FFF2-40B4-BE49-F238E27FC236}">
                              <a16:creationId xmlns:a16="http://schemas.microsoft.com/office/drawing/2014/main" id="{4CAB69B6-D23D-63A4-4A86-E76B8149A8FA}"/>
                            </a:ext>
                          </a:extLst>
                        </wps:cNvPr>
                        <wps:cNvSpPr/>
                        <wps:spPr>
                          <a:xfrm>
                            <a:off x="1142838" y="574928"/>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0394363" name="Oval 1730394363">
                          <a:extLst>
                            <a:ext uri="{FF2B5EF4-FFF2-40B4-BE49-F238E27FC236}">
                              <a16:creationId xmlns:a16="http://schemas.microsoft.com/office/drawing/2014/main" id="{4C87CA32-255F-845C-F60A-DA6B6CB27809}"/>
                            </a:ext>
                          </a:extLst>
                        </wps:cNvPr>
                        <wps:cNvSpPr/>
                        <wps:spPr>
                          <a:xfrm>
                            <a:off x="2007783" y="576526"/>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9954389" name="Oval 629954389">
                          <a:extLst>
                            <a:ext uri="{FF2B5EF4-FFF2-40B4-BE49-F238E27FC236}">
                              <a16:creationId xmlns:a16="http://schemas.microsoft.com/office/drawing/2014/main" id="{474C11E5-57AF-C2D8-B424-08405ADF185B}"/>
                            </a:ext>
                          </a:extLst>
                        </wps:cNvPr>
                        <wps:cNvSpPr/>
                        <wps:spPr>
                          <a:xfrm>
                            <a:off x="2268174"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6951499" name="Straight Arrow Connector 336951499">
                          <a:extLst>
                            <a:ext uri="{FF2B5EF4-FFF2-40B4-BE49-F238E27FC236}">
                              <a16:creationId xmlns:a16="http://schemas.microsoft.com/office/drawing/2014/main" id="{62FBC2C4-9047-9631-1DAC-49097EA31422}"/>
                            </a:ext>
                          </a:extLst>
                        </wps:cNvPr>
                        <wps:cNvCnPr>
                          <a:cxnSpLocks/>
                          <a:endCxn id="337100360" idx="7"/>
                        </wps:cNvCnPr>
                        <wps:spPr>
                          <a:xfrm flipH="1">
                            <a:off x="543549" y="257225"/>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5251723" name="Straight Arrow Connector 1425251723">
                          <a:extLst>
                            <a:ext uri="{FF2B5EF4-FFF2-40B4-BE49-F238E27FC236}">
                              <a16:creationId xmlns:a16="http://schemas.microsoft.com/office/drawing/2014/main" id="{E2D13F1A-1D7A-4EA0-114B-B50DA1590CE3}"/>
                            </a:ext>
                          </a:extLst>
                        </wps:cNvPr>
                        <wps:cNvCnPr>
                          <a:cxnSpLocks/>
                          <a:endCxn id="924760948" idx="0"/>
                        </wps:cNvCnPr>
                        <wps:spPr>
                          <a:xfrm>
                            <a:off x="1273034" y="295359"/>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5180503" name="Straight Arrow Connector 1375180503">
                          <a:extLst>
                            <a:ext uri="{FF2B5EF4-FFF2-40B4-BE49-F238E27FC236}">
                              <a16:creationId xmlns:a16="http://schemas.microsoft.com/office/drawing/2014/main" id="{92D8DD5C-9EF9-85DF-CD73-8FF5196DBAA9}"/>
                            </a:ext>
                          </a:extLst>
                        </wps:cNvPr>
                        <wps:cNvCnPr>
                          <a:cxnSpLocks/>
                          <a:endCxn id="1730394363" idx="1"/>
                        </wps:cNvCnPr>
                        <wps:spPr>
                          <a:xfrm>
                            <a:off x="1365096" y="257225"/>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1366885" name="Straight Arrow Connector 1761366885">
                          <a:extLst>
                            <a:ext uri="{FF2B5EF4-FFF2-40B4-BE49-F238E27FC236}">
                              <a16:creationId xmlns:a16="http://schemas.microsoft.com/office/drawing/2014/main" id="{7AB304C2-E090-50CF-1552-9D344A7F1D8D}"/>
                            </a:ext>
                          </a:extLst>
                        </wps:cNvPr>
                        <wps:cNvCnPr>
                          <a:cxnSpLocks/>
                          <a:stCxn id="337100360" idx="3"/>
                        </wps:cNvCnPr>
                        <wps:spPr>
                          <a:xfrm flipH="1">
                            <a:off x="171919" y="797186"/>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0974405" name="Straight Arrow Connector 1830974405">
                          <a:extLst>
                            <a:ext uri="{FF2B5EF4-FFF2-40B4-BE49-F238E27FC236}">
                              <a16:creationId xmlns:a16="http://schemas.microsoft.com/office/drawing/2014/main" id="{92DAB4BE-4BC3-9DF1-1967-05EB26A57984}"/>
                            </a:ext>
                          </a:extLst>
                        </wps:cNvPr>
                        <wps:cNvCnPr>
                          <a:cxnSpLocks/>
                          <a:stCxn id="337100360" idx="5"/>
                        </wps:cNvCnPr>
                        <wps:spPr>
                          <a:xfrm>
                            <a:off x="543549" y="797186"/>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6123452" name="Straight Arrow Connector 1396123452">
                          <a:extLst>
                            <a:ext uri="{FF2B5EF4-FFF2-40B4-BE49-F238E27FC236}">
                              <a16:creationId xmlns:a16="http://schemas.microsoft.com/office/drawing/2014/main" id="{0B0235DA-2461-3531-D91E-6DBE6D7DB55E}"/>
                            </a:ext>
                          </a:extLst>
                        </wps:cNvPr>
                        <wps:cNvCnPr>
                          <a:cxnSpLocks/>
                          <a:stCxn id="924760948" idx="3"/>
                        </wps:cNvCnPr>
                        <wps:spPr>
                          <a:xfrm flipH="1">
                            <a:off x="1056545" y="797186"/>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1711079" name="Straight Arrow Connector 991711079">
                          <a:extLst>
                            <a:ext uri="{FF2B5EF4-FFF2-40B4-BE49-F238E27FC236}">
                              <a16:creationId xmlns:a16="http://schemas.microsoft.com/office/drawing/2014/main" id="{78F14E2F-5A42-F647-D348-1B77C1F03086}"/>
                            </a:ext>
                          </a:extLst>
                        </wps:cNvPr>
                        <wps:cNvCnPr>
                          <a:cxnSpLocks/>
                          <a:stCxn id="924760948" idx="5"/>
                        </wps:cNvCnPr>
                        <wps:spPr>
                          <a:xfrm>
                            <a:off x="1365096" y="797186"/>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0358618" name="Straight Arrow Connector 1420358618">
                          <a:extLst>
                            <a:ext uri="{FF2B5EF4-FFF2-40B4-BE49-F238E27FC236}">
                              <a16:creationId xmlns:a16="http://schemas.microsoft.com/office/drawing/2014/main" id="{C75A395A-9544-E255-1433-FE8BE5B22E37}"/>
                            </a:ext>
                          </a:extLst>
                        </wps:cNvPr>
                        <wps:cNvCnPr>
                          <a:cxnSpLocks/>
                          <a:stCxn id="1730394363" idx="3"/>
                        </wps:cNvCnPr>
                        <wps:spPr>
                          <a:xfrm flipH="1">
                            <a:off x="1934613" y="798784"/>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5480740" name="Straight Arrow Connector 1545480740">
                          <a:extLst>
                            <a:ext uri="{FF2B5EF4-FFF2-40B4-BE49-F238E27FC236}">
                              <a16:creationId xmlns:a16="http://schemas.microsoft.com/office/drawing/2014/main" id="{3366CCBC-6A33-3D16-1742-3083DB4C0B2E}"/>
                            </a:ext>
                          </a:extLst>
                        </wps:cNvPr>
                        <wps:cNvCnPr>
                          <a:cxnSpLocks/>
                          <a:stCxn id="1730394363" idx="5"/>
                          <a:endCxn id="629954389" idx="0"/>
                        </wps:cNvCnPr>
                        <wps:spPr>
                          <a:xfrm>
                            <a:off x="2230041" y="798784"/>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658459" name="TextBox 43">
                          <a:extLst>
                            <a:ext uri="{FF2B5EF4-FFF2-40B4-BE49-F238E27FC236}">
                              <a16:creationId xmlns:a16="http://schemas.microsoft.com/office/drawing/2014/main" id="{78F8EAC7-0EB6-3865-379F-CB15AEA163E0}"/>
                            </a:ext>
                          </a:extLst>
                        </wps:cNvPr>
                        <wps:cNvSpPr txBox="1"/>
                        <wps:spPr>
                          <a:xfrm>
                            <a:off x="1052840" y="13872"/>
                            <a:ext cx="408940" cy="269875"/>
                          </a:xfrm>
                          <a:prstGeom prst="rect">
                            <a:avLst/>
                          </a:prstGeom>
                          <a:noFill/>
                        </wps:spPr>
                        <wps:txbx>
                          <w:txbxContent>
                            <w:p w14:paraId="255E7CBF" w14:textId="77777777" w:rsidR="005678F9" w:rsidRDefault="005678F9" w:rsidP="005678F9">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wps:txbx>
                        <wps:bodyPr wrap="none" rtlCol="0">
                          <a:spAutoFit/>
                        </wps:bodyPr>
                      </wps:wsp>
                      <wps:wsp>
                        <wps:cNvPr id="586297372" name="TextBox 44">
                          <a:extLst>
                            <a:ext uri="{FF2B5EF4-FFF2-40B4-BE49-F238E27FC236}">
                              <a16:creationId xmlns:a16="http://schemas.microsoft.com/office/drawing/2014/main" id="{01DA546E-6818-5D9D-D8CC-5FF977DF50A8}"/>
                            </a:ext>
                          </a:extLst>
                        </wps:cNvPr>
                        <wps:cNvSpPr txBox="1"/>
                        <wps:spPr>
                          <a:xfrm>
                            <a:off x="1563984" y="188901"/>
                            <a:ext cx="431800" cy="240030"/>
                          </a:xfrm>
                          <a:prstGeom prst="rect">
                            <a:avLst/>
                          </a:prstGeom>
                          <a:noFill/>
                        </wps:spPr>
                        <wps:txbx>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978287831" name="TextBox 45">
                          <a:extLst>
                            <a:ext uri="{FF2B5EF4-FFF2-40B4-BE49-F238E27FC236}">
                              <a16:creationId xmlns:a16="http://schemas.microsoft.com/office/drawing/2014/main" id="{397BCD42-0614-82BB-ADD2-BAC5EDB6EDCF}"/>
                            </a:ext>
                          </a:extLst>
                        </wps:cNvPr>
                        <wps:cNvSpPr txBox="1"/>
                        <wps:spPr>
                          <a:xfrm>
                            <a:off x="1990182" y="564867"/>
                            <a:ext cx="257175" cy="240030"/>
                          </a:xfrm>
                          <a:prstGeom prst="rect">
                            <a:avLst/>
                          </a:prstGeom>
                          <a:noFill/>
                        </wps:spPr>
                        <wps:txbx>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896411152" name="TextBox 46">
                          <a:extLst>
                            <a:ext uri="{FF2B5EF4-FFF2-40B4-BE49-F238E27FC236}">
                              <a16:creationId xmlns:a16="http://schemas.microsoft.com/office/drawing/2014/main" id="{D4F26437-B76C-073F-B154-6B503AC1C6EF}"/>
                            </a:ext>
                          </a:extLst>
                        </wps:cNvPr>
                        <wps:cNvSpPr txBox="1"/>
                        <wps:spPr>
                          <a:xfrm>
                            <a:off x="2203450" y="1250989"/>
                            <a:ext cx="410845" cy="271780"/>
                          </a:xfrm>
                          <a:prstGeom prst="rect">
                            <a:avLst/>
                          </a:prstGeom>
                          <a:noFill/>
                        </wps:spPr>
                        <wps:txbx>
                          <w:txbxContent>
                            <w:p w14:paraId="3A08CAC4" w14:textId="77777777" w:rsidR="005678F9" w:rsidRDefault="005678F9" w:rsidP="005678F9">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wps:txbx>
                        <wps:bodyPr wrap="none" rtlCol="0">
                          <a:spAutoFit/>
                        </wps:bodyPr>
                      </wps:wsp>
                      <wps:wsp>
                        <wps:cNvPr id="37327257" name="TextBox 47">
                          <a:extLst>
                            <a:ext uri="{FF2B5EF4-FFF2-40B4-BE49-F238E27FC236}">
                              <a16:creationId xmlns:a16="http://schemas.microsoft.com/office/drawing/2014/main" id="{19370FA2-2D4E-5070-E93C-D76CB923DAA3}"/>
                            </a:ext>
                          </a:extLst>
                        </wps:cNvPr>
                        <wps:cNvSpPr txBox="1"/>
                        <wps:spPr>
                          <a:xfrm>
                            <a:off x="2239770" y="835228"/>
                            <a:ext cx="255270" cy="240030"/>
                          </a:xfrm>
                          <a:prstGeom prst="rect">
                            <a:avLst/>
                          </a:prstGeom>
                          <a:noFill/>
                        </wps:spPr>
                        <wps:txbx>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628932116" name="Oval 1628932116">
                          <a:extLst>
                            <a:ext uri="{FF2B5EF4-FFF2-40B4-BE49-F238E27FC236}">
                              <a16:creationId xmlns:a16="http://schemas.microsoft.com/office/drawing/2014/main" id="{D91F63CA-351C-525B-CAF3-AC0B12BB8E93}"/>
                            </a:ext>
                          </a:extLst>
                        </wps:cNvPr>
                        <wps:cNvSpPr/>
                        <wps:spPr>
                          <a:xfrm>
                            <a:off x="1791015"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6277527" name="Oval 1486277527">
                          <a:extLst>
                            <a:ext uri="{FF2B5EF4-FFF2-40B4-BE49-F238E27FC236}">
                              <a16:creationId xmlns:a16="http://schemas.microsoft.com/office/drawing/2014/main" id="{2888578D-7DCD-2943-C6DD-210FE9CE9D1A}"/>
                            </a:ext>
                          </a:extLst>
                        </wps:cNvPr>
                        <wps:cNvSpPr/>
                        <wps:spPr>
                          <a:xfrm>
                            <a:off x="1352147" y="1244325"/>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643535" name="Oval 1726643535">
                          <a:extLst>
                            <a:ext uri="{FF2B5EF4-FFF2-40B4-BE49-F238E27FC236}">
                              <a16:creationId xmlns:a16="http://schemas.microsoft.com/office/drawing/2014/main" id="{E669EC14-25D7-A443-E067-CEF9D7D02AD4}"/>
                            </a:ext>
                          </a:extLst>
                        </wps:cNvPr>
                        <wps:cNvSpPr/>
                        <wps:spPr>
                          <a:xfrm>
                            <a:off x="896900"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378112" name="Oval 1721378112">
                          <a:extLst>
                            <a:ext uri="{FF2B5EF4-FFF2-40B4-BE49-F238E27FC236}">
                              <a16:creationId xmlns:a16="http://schemas.microsoft.com/office/drawing/2014/main" id="{FBD1AACA-D4AE-18D8-8A03-DB595EC6E03D}"/>
                            </a:ext>
                          </a:extLst>
                        </wps:cNvPr>
                        <wps:cNvSpPr/>
                        <wps:spPr>
                          <a:xfrm>
                            <a:off x="500752"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9701251" name="Oval 259701251">
                          <a:extLst>
                            <a:ext uri="{FF2B5EF4-FFF2-40B4-BE49-F238E27FC236}">
                              <a16:creationId xmlns:a16="http://schemas.microsoft.com/office/drawing/2014/main" id="{F8DD5D55-C7A3-DF30-B80E-18AE55A80E8E}"/>
                            </a:ext>
                          </a:extLst>
                        </wps:cNvPr>
                        <wps:cNvSpPr/>
                        <wps:spPr>
                          <a:xfrm>
                            <a:off x="0" y="123724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846042" name="TextBox 53">
                          <a:extLst>
                            <a:ext uri="{FF2B5EF4-FFF2-40B4-BE49-F238E27FC236}">
                              <a16:creationId xmlns:a16="http://schemas.microsoft.com/office/drawing/2014/main" id="{0F23E57A-D31E-AF5B-1F36-27F6176F56EE}"/>
                            </a:ext>
                          </a:extLst>
                        </wps:cNvPr>
                        <wps:cNvSpPr txBox="1"/>
                        <wps:spPr>
                          <a:xfrm>
                            <a:off x="899199" y="304759"/>
                            <a:ext cx="431800" cy="240030"/>
                          </a:xfrm>
                          <a:prstGeom prst="rect">
                            <a:avLst/>
                          </a:prstGeom>
                          <a:noFill/>
                        </wps:spPr>
                        <wps:txbx>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1241175869" name="TextBox 54">
                          <a:extLst>
                            <a:ext uri="{FF2B5EF4-FFF2-40B4-BE49-F238E27FC236}">
                              <a16:creationId xmlns:a16="http://schemas.microsoft.com/office/drawing/2014/main" id="{72C8ABC8-842D-3FDF-D385-29AA61FDEDA4}"/>
                            </a:ext>
                          </a:extLst>
                        </wps:cNvPr>
                        <wps:cNvSpPr txBox="1"/>
                        <wps:spPr>
                          <a:xfrm>
                            <a:off x="563263" y="128858"/>
                            <a:ext cx="431800" cy="240030"/>
                          </a:xfrm>
                          <a:prstGeom prst="rect">
                            <a:avLst/>
                          </a:prstGeom>
                          <a:noFill/>
                        </wps:spPr>
                        <wps:txbx>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741047723" name="Oval 741047723">
                          <a:extLst>
                            <a:ext uri="{FF2B5EF4-FFF2-40B4-BE49-F238E27FC236}">
                              <a16:creationId xmlns:a16="http://schemas.microsoft.com/office/drawing/2014/main" id="{B8075EDD-4178-FB1B-39F6-03FAA5521FF6}"/>
                            </a:ext>
                          </a:extLst>
                        </wps:cNvPr>
                        <wps:cNvSpPr/>
                        <wps:spPr>
                          <a:xfrm>
                            <a:off x="1126265" y="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0272294" id="Group 56" o:spid="_x0000_s1105" style="position:absolute;margin-left:0;margin-top:24.05pt;width:205.85pt;height:120.6pt;z-index:251671552" coordsize="26142,15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">
                <v:oval id="Oval 337100360" o:spid="_x0000_s1106" style="position:absolute;left:3212;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" fillcolor="#4472c4 [3204]" strokecolor="#09101d [484]" strokeweight="1pt">
                  <v:fill opacity="46260f"/>
                  <v:stroke joinstyle="miter"/>
                </v:oval>
                <v:oval id="Oval 924760948" o:spid="_x0000_s1107" style="position:absolute;left:11428;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" fillcolor="#4472c4 [3204]" strokecolor="#09101d [484]" strokeweight="1pt">
                  <v:fill opacity="45746f"/>
                  <v:stroke joinstyle="miter"/>
                </v:oval>
                <v:oval id="Oval 1730394363" o:spid="_x0000_s1108" style="position:absolute;left:20077;top:576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" fillcolor="#4472c4 [3204]" strokecolor="#09101d [484]" strokeweight="1pt">
                  <v:fill opacity="45232f"/>
                  <v:stroke joinstyle="miter"/>
                </v:oval>
                <v:oval id="Oval 629954389" o:spid="_x0000_s1109" style="position:absolute;left:22681;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" filled="f" strokecolor="#c00000" strokeweight="1pt">
                  <v:stroke joinstyle="miter"/>
                </v:oval>
                <v:shape id="Straight Arrow Connector 336951499" o:spid="_x0000_s1110" type="#_x0000_t32" style="position:absolute;left:5435;top:257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" strokecolor="#4472c4 [3204]" strokeweight=".5pt">
                  <v:stroke endarrow="block" joinstyle="miter"/>
                  <o:lock v:ext="edit" shapetype="f"/>
                </v:shape>
                <v:shape id="Straight Arrow Connector 1425251723" o:spid="_x0000_s1111" type="#_x0000_t32" style="position:absolute;left:12730;top:295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" strokecolor="#4472c4 [3204]" strokeweight=".5pt">
                  <v:stroke endarrow="block" joinstyle="miter"/>
                  <o:lock v:ext="edit" shapetype="f"/>
                </v:shape>
                <v:shape id="Straight Arrow Connector 1375180503" o:spid="_x0000_s1112" type="#_x0000_t32" style="position:absolute;left:13650;top:257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" strokecolor="#4472c4 [3204]" strokeweight=".5pt">
                  <v:stroke endarrow="block" joinstyle="miter"/>
                  <o:lock v:ext="edit" shapetype="f"/>
                </v:shape>
                <v:shape id="Straight Arrow Connector 1761366885" o:spid="_x0000_s1113" type="#_x0000_t32" style="position:absolute;left:1719;top:7971;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" strokecolor="#c00000" strokeweight=".5pt">
                  <v:stroke endarrow="block" joinstyle="miter"/>
                  <o:lock v:ext="edit" shapetype="f"/>
                </v:shape>
                <v:shape id="Straight Arrow Connector 1830974405" o:spid="_x0000_s1114" type="#_x0000_t32" style="position:absolute;left:5435;top:7971;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" strokecolor="#c00000" strokeweight=".5pt">
                  <v:stroke endarrow="block" joinstyle="miter"/>
                  <o:lock v:ext="edit" shapetype="f"/>
                </v:shape>
                <v:shape id="Straight Arrow Connector 1396123452" o:spid="_x0000_s1115" type="#_x0000_t32" style="position:absolute;left:10565;top:7971;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" strokecolor="#c00000" strokeweight=".5pt">
                  <v:stroke endarrow="block" joinstyle="miter"/>
                  <o:lock v:ext="edit" shapetype="f"/>
                </v:shape>
                <v:shape id="Straight Arrow Connector 991711079" o:spid="_x0000_s1116" type="#_x0000_t32" style="position:absolute;left:13650;top:7971;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" strokecolor="#c00000" strokeweight=".5pt">
                  <v:stroke endarrow="block" joinstyle="miter"/>
                  <o:lock v:ext="edit" shapetype="f"/>
                </v:shape>
                <v:shape id="Straight Arrow Connector 1420358618" o:spid="_x0000_s1117" type="#_x0000_t32" style="position:absolute;left:19346;top:7987;width:1113;height:43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" strokecolor="#c00000" strokeweight=".5pt">
                  <v:stroke endarrow="block" joinstyle="miter"/>
                  <o:lock v:ext="edit" shapetype="f"/>
                </v:shape>
                <v:shape id="Straight Arrow Connector 1545480740" o:spid="_x0000_s1118" type="#_x0000_t32" style="position:absolute;left:22300;top:7987;width:1817;height:43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" strokecolor="#c00000" strokeweight=".5pt">
                  <v:stroke endarrow="block" joinstyle="miter"/>
                  <o:lock v:ext="edit" shapetype="f"/>
                </v:shape>
                <v:shape id="TextBox 43" o:spid="_x0000_s1119" type="#_x0000_t202" style="position:absolute;left:10528;top:138;width:408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" filled="f" stroked="f">
                  <v:textbox style="mso-fit-shape-to-text:t">
                    <w:txbxContent>
                      <w:p w14:paraId="255E7CBF" w14:textId="77777777" w:rsidR="005678F9" w:rsidRDefault="005678F9" w:rsidP="005678F9">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v:textbox>
                </v:shape>
                <v:shape id="TextBox 44" o:spid="_x0000_s1120" type="#_x0000_t202" style="position:absolute;left:15639;top:188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" filled="f" stroked="f">
                  <v:textbox style="mso-fit-shape-to-text:t">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45" o:spid="_x0000_s1121" type="#_x0000_t202" style="position:absolute;left:19901;top:5648;width:257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" filled="f" stroked="f">
                  <v:textbox style="mso-fit-shape-to-text:t">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6" o:spid="_x0000_s1122" type="#_x0000_t202" style="position:absolute;left:22034;top:12509;width:410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" filled="f" stroked="f">
                  <v:textbox style="mso-fit-shape-to-text:t">
                    <w:txbxContent>
                      <w:p w14:paraId="3A08CAC4" w14:textId="77777777" w:rsidR="005678F9" w:rsidRDefault="005678F9" w:rsidP="005678F9">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v:textbox>
                </v:shape>
                <v:shape id="TextBox 47" o:spid="_x0000_s1123" type="#_x0000_t202" style="position:absolute;left:22397;top:8352;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" filled="f" stroked="f">
                  <v:textbox style="mso-fit-shape-to-text:t">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628932116" o:spid="_x0000_s1124" style="position:absolute;left:17910;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" filled="f" strokecolor="#c00000" strokeweight="1pt">
                  <v:stroke joinstyle="miter"/>
                </v:oval>
                <v:oval id="Oval 1486277527" o:spid="_x0000_s1125" style="position:absolute;left:13521;top:12443;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" filled="f" strokecolor="#c00000" strokeweight="1pt">
                  <v:stroke joinstyle="miter"/>
                </v:oval>
                <v:oval id="Oval 1726643535" o:spid="_x0000_s1126" style="position:absolute;left:8969;top:12349;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" filled="f" strokecolor="#c00000" strokeweight="1pt">
                  <v:stroke joinstyle="miter"/>
                </v:oval>
                <v:oval id="Oval 1721378112" o:spid="_x0000_s1127" style="position:absolute;left:5007;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" filled="f" strokecolor="#c00000" strokeweight="1pt">
                  <v:stroke joinstyle="miter"/>
                </v:oval>
                <v:oval id="Oval 259701251" o:spid="_x0000_s1128" style="position:absolute;top:1237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" filled="f" strokecolor="#c00000" strokeweight="1pt">
                  <v:stroke joinstyle="miter"/>
                </v:oval>
                <v:shape id="TextBox 53" o:spid="_x0000_s1129" type="#_x0000_t202" style="position:absolute;left:8991;top:3047;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" filled="f" stroked="f">
                  <v:textbox style="mso-fit-shape-to-text:t">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54" o:spid="_x0000_s1130" type="#_x0000_t202" style="position:absolute;left:5632;top:1288;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nP6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" filled="f" stroked="f">
                  <v:textbox style="mso-fit-shape-to-text:t">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oval id="Oval 741047723" o:spid="_x0000_s1131" style="position:absolute;left:11262;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" filled="f" strokecolor="#c00000" strokeweight="1pt">
                  <v:stroke joinstyle="miter"/>
                </v:oval>
                <w10:wrap type="topAndBottom"/>
              </v:group>
            </w:pict>
          </mc:Fallback>
        </mc:AlternateContent>
      </w:r>
      <w:r w:rsidR="00445CBD">
        <w:rPr>
          <w:sz w:val="20"/>
          <w:szCs w:val="20"/>
        </w:rPr>
        <w:t xml:space="preserve">Eq. (21) and </w:t>
      </w:r>
      <w:r w:rsidR="006267CA">
        <w:rPr>
          <w:sz w:val="20"/>
          <w:szCs w:val="20"/>
        </w:rPr>
        <w:t xml:space="preserve">Eq </w:t>
      </w:r>
      <w:r w:rsidR="00445CBD">
        <w:rPr>
          <w:sz w:val="20"/>
          <w:szCs w:val="20"/>
        </w:rPr>
        <w:t xml:space="preserve">(22) are two forms of the Bellman optimality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445CBD">
        <w:rPr>
          <w:sz w:val="20"/>
          <w:szCs w:val="20"/>
        </w:rPr>
        <w:t>.</w:t>
      </w:r>
    </w:p>
    <w:p w14:paraId="1E641CC1" w14:textId="3182B1DA" w:rsidR="008976F9" w:rsidRDefault="008976F9">
      <w:pPr>
        <w:rPr>
          <w:sz w:val="20"/>
          <w:szCs w:val="20"/>
        </w:rPr>
      </w:pPr>
    </w:p>
    <w:p w14:paraId="0FFD1C59" w14:textId="6DFCA8CE" w:rsidR="005678F9" w:rsidRDefault="005678F9" w:rsidP="005678F9">
      <w:pPr>
        <w:rPr>
          <w:sz w:val="20"/>
          <w:szCs w:val="20"/>
        </w:rPr>
      </w:pPr>
      <w:r>
        <w:rPr>
          <w:sz w:val="20"/>
          <w:szCs w:val="20"/>
        </w:rPr>
        <w:t xml:space="preserve">Figure </w:t>
      </w:r>
      <w:r>
        <w:rPr>
          <w:sz w:val="20"/>
          <w:szCs w:val="20"/>
        </w:rPr>
        <w:t>5</w:t>
      </w:r>
      <w:r>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p>
    <w:p w14:paraId="4DFB9663" w14:textId="5407924D" w:rsidR="005678F9" w:rsidRDefault="005678F9">
      <w:pPr>
        <w:rPr>
          <w:sz w:val="20"/>
          <w:szCs w:val="20"/>
        </w:rPr>
      </w:pPr>
    </w:p>
    <w:p w14:paraId="08C8FB6A" w14:textId="50C8065F" w:rsidR="004B0B75" w:rsidRDefault="004B0B75">
      <w:pPr>
        <w:rPr>
          <w:sz w:val="20"/>
          <w:szCs w:val="20"/>
        </w:rPr>
      </w:pPr>
    </w:p>
    <w:p w14:paraId="3866581E" w14:textId="77777777" w:rsidR="004B0B75" w:rsidRPr="006267CA" w:rsidRDefault="004B0B75">
      <w:pPr>
        <w:rPr>
          <w:sz w:val="20"/>
          <w:szCs w:val="20"/>
        </w:rPr>
      </w:pPr>
    </w:p>
    <w:p w14:paraId="1BE9646F" w14:textId="63BEC004" w:rsidR="006267CA" w:rsidRDefault="006267CA" w:rsidP="006267CA">
      <w:pPr>
        <w:pStyle w:val="Heading3"/>
      </w:pPr>
      <w:bookmarkStart w:id="12" w:name="_Toc151904206"/>
      <w:r w:rsidRPr="006267CA">
        <w:t>Bellman’s optimality equation for the optimal state-value function</w:t>
      </w:r>
      <w:bookmarkEnd w:id="12"/>
    </w:p>
    <w:p w14:paraId="5364DC73" w14:textId="77777777" w:rsidR="006267CA" w:rsidRDefault="006267CA">
      <w:pPr>
        <w:rPr>
          <w:sz w:val="20"/>
          <w:szCs w:val="20"/>
        </w:rPr>
      </w:pPr>
    </w:p>
    <w:p w14:paraId="00EC78DF" w14:textId="77777777" w:rsidR="0026279F" w:rsidRDefault="0026279F">
      <w:pPr>
        <w:rPr>
          <w:sz w:val="20"/>
          <w:szCs w:val="20"/>
        </w:rPr>
      </w:pPr>
      <w:r>
        <w:rPr>
          <w:sz w:val="20"/>
          <w:szCs w:val="20"/>
        </w:rPr>
        <w:t xml:space="preserve">The Bellman optimality equation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is</w:t>
      </w:r>
    </w:p>
    <w:p w14:paraId="29F2A6F2" w14:textId="77777777" w:rsidR="0026279F" w:rsidRDefault="0026279F">
      <w:pPr>
        <w:rPr>
          <w:sz w:val="20"/>
          <w:szCs w:val="20"/>
        </w:rPr>
      </w:pPr>
    </w:p>
    <w:p w14:paraId="32CB5FB4" w14:textId="2AF25150" w:rsidR="0026279F" w:rsidRDefault="0026279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func>
          </m:e>
        </m:d>
      </m:oMath>
    </w:p>
    <w:p w14:paraId="2E9AB704" w14:textId="095184B8" w:rsidR="007041B5" w:rsidRDefault="007041B5">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e>
                </m:func>
              </m:e>
            </m:d>
          </m:e>
        </m:nary>
      </m:oMath>
      <w:r>
        <w:rPr>
          <w:sz w:val="20"/>
          <w:szCs w:val="20"/>
        </w:rPr>
        <w:t xml:space="preserve">                  (23)</w:t>
      </w:r>
    </w:p>
    <w:p w14:paraId="6F67E3E3" w14:textId="5C22E979" w:rsidR="007041B5" w:rsidRDefault="007041B5">
      <w:pPr>
        <w:rPr>
          <w:sz w:val="20"/>
          <w:szCs w:val="20"/>
        </w:rPr>
      </w:pPr>
      <w:r w:rsidRPr="007041B5">
        <w:rPr>
          <w:sz w:val="20"/>
          <w:szCs w:val="20"/>
        </w:rPr>
        <mc:AlternateContent>
          <mc:Choice Requires="wpg">
            <w:drawing>
              <wp:anchor distT="0" distB="0" distL="114300" distR="114300" simplePos="0" relativeHeight="251669504" behindDoc="0" locked="0" layoutInCell="1" allowOverlap="1" wp14:anchorId="3A10E722" wp14:editId="08DD2178">
                <wp:simplePos x="0" y="0"/>
                <wp:positionH relativeFrom="column">
                  <wp:posOffset>-26035</wp:posOffset>
                </wp:positionH>
                <wp:positionV relativeFrom="paragraph">
                  <wp:posOffset>299720</wp:posOffset>
                </wp:positionV>
                <wp:extent cx="2833370" cy="1512570"/>
                <wp:effectExtent l="0" t="0" r="0" b="11430"/>
                <wp:wrapTopAndBottom/>
                <wp:docPr id="29" name="Group 28">
                  <a:extLst xmlns:a="http://schemas.openxmlformats.org/drawingml/2006/main">
                    <a:ext uri="{FF2B5EF4-FFF2-40B4-BE49-F238E27FC236}">
                      <a16:creationId xmlns:a16="http://schemas.microsoft.com/office/drawing/2014/main" id="{C62652B4-7ADD-8B65-CED0-30757AEF1A33}"/>
                    </a:ext>
                  </a:extLst>
                </wp:docPr>
                <wp:cNvGraphicFramePr/>
                <a:graphic xmlns:a="http://schemas.openxmlformats.org/drawingml/2006/main">
                  <a:graphicData uri="http://schemas.microsoft.com/office/word/2010/wordprocessingGroup">
                    <wpg:wgp>
                      <wpg:cNvGrpSpPr/>
                      <wpg:grpSpPr>
                        <a:xfrm>
                          <a:off x="0" y="0"/>
                          <a:ext cx="2833370" cy="1512570"/>
                          <a:chOff x="0" y="0"/>
                          <a:chExt cx="2833576" cy="1512733"/>
                        </a:xfrm>
                      </wpg:grpSpPr>
                      <wps:wsp>
                        <wps:cNvPr id="707040452" name="Oval 707040452">
                          <a:extLst>
                            <a:ext uri="{FF2B5EF4-FFF2-40B4-BE49-F238E27FC236}">
                              <a16:creationId xmlns:a16="http://schemas.microsoft.com/office/drawing/2014/main" id="{155FBECB-859A-2E51-5C3B-3195865ABC50}"/>
                            </a:ext>
                          </a:extLst>
                        </wps:cNvPr>
                        <wps:cNvSpPr/>
                        <wps:spPr>
                          <a:xfrm>
                            <a:off x="1273319"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811229" name="Oval 1793811229">
                          <a:extLst>
                            <a:ext uri="{FF2B5EF4-FFF2-40B4-BE49-F238E27FC236}">
                              <a16:creationId xmlns:a16="http://schemas.microsoft.com/office/drawing/2014/main" id="{A63DEB07-6126-A198-EC13-D9C763B83300}"/>
                            </a:ext>
                          </a:extLst>
                        </wps:cNvPr>
                        <wps:cNvSpPr/>
                        <wps:spPr>
                          <a:xfrm>
                            <a:off x="2130325"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800779" name="Oval 85800779">
                          <a:extLst>
                            <a:ext uri="{FF2B5EF4-FFF2-40B4-BE49-F238E27FC236}">
                              <a16:creationId xmlns:a16="http://schemas.microsoft.com/office/drawing/2014/main" id="{2373B998-595E-A110-F2F3-AD47A771BFDA}"/>
                            </a:ext>
                          </a:extLst>
                        </wps:cNvPr>
                        <wps:cNvSpPr/>
                        <wps:spPr>
                          <a:xfrm>
                            <a:off x="2436829"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763002" name="Straight Arrow Connector 606763002">
                          <a:extLst>
                            <a:ext uri="{FF2B5EF4-FFF2-40B4-BE49-F238E27FC236}">
                              <a16:creationId xmlns:a16="http://schemas.microsoft.com/office/drawing/2014/main" id="{4C638A3B-79A0-02DE-6214-1F5DC9E25DF7}"/>
                            </a:ext>
                          </a:extLst>
                        </wps:cNvPr>
                        <wps:cNvCnPr>
                          <a:cxnSpLocks/>
                        </wps:cNvCnPr>
                        <wps:spPr>
                          <a:xfrm flipH="1">
                            <a:off x="684946"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458747" name="Straight Arrow Connector 628458747">
                          <a:extLst>
                            <a:ext uri="{FF2B5EF4-FFF2-40B4-BE49-F238E27FC236}">
                              <a16:creationId xmlns:a16="http://schemas.microsoft.com/office/drawing/2014/main" id="{A04F4397-3B23-9CF8-9A58-06C89C105EC9}"/>
                            </a:ext>
                          </a:extLst>
                        </wps:cNvPr>
                        <wps:cNvCnPr>
                          <a:cxnSpLocks/>
                        </wps:cNvCnPr>
                        <wps:spPr>
                          <a:xfrm>
                            <a:off x="1506493"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6497094" name="Straight Arrow Connector 1456497094">
                          <a:extLst>
                            <a:ext uri="{FF2B5EF4-FFF2-40B4-BE49-F238E27FC236}">
                              <a16:creationId xmlns:a16="http://schemas.microsoft.com/office/drawing/2014/main" id="{58FAE734-A3E0-A11C-16A8-DA2A64329DED}"/>
                            </a:ext>
                          </a:extLst>
                        </wps:cNvPr>
                        <wps:cNvCnPr>
                          <a:cxnSpLocks/>
                          <a:stCxn id="1615492958" idx="3"/>
                        </wps:cNvCnPr>
                        <wps:spPr>
                          <a:xfrm flipH="1">
                            <a:off x="313316"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607503" name="Straight Arrow Connector 613607503">
                          <a:extLst>
                            <a:ext uri="{FF2B5EF4-FFF2-40B4-BE49-F238E27FC236}">
                              <a16:creationId xmlns:a16="http://schemas.microsoft.com/office/drawing/2014/main" id="{0B63A46E-AB94-81BB-C5DA-34973BD2B271}"/>
                            </a:ext>
                          </a:extLst>
                        </wps:cNvPr>
                        <wps:cNvCnPr>
                          <a:cxnSpLocks/>
                          <a:stCxn id="1615492958" idx="5"/>
                        </wps:cNvCnPr>
                        <wps:spPr>
                          <a:xfrm>
                            <a:off x="694421"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097506" name="Straight Arrow Connector 275097506">
                          <a:extLst>
                            <a:ext uri="{FF2B5EF4-FFF2-40B4-BE49-F238E27FC236}">
                              <a16:creationId xmlns:a16="http://schemas.microsoft.com/office/drawing/2014/main" id="{B23F85A9-A6BF-BAF1-CC34-10F1B1B4D24E}"/>
                            </a:ext>
                          </a:extLst>
                        </wps:cNvPr>
                        <wps:cNvCnPr>
                          <a:cxnSpLocks/>
                        </wps:cNvCnPr>
                        <wps:spPr>
                          <a:xfrm flipH="1">
                            <a:off x="2059954"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904069" name="Straight Arrow Connector 481904069">
                          <a:extLst>
                            <a:ext uri="{FF2B5EF4-FFF2-40B4-BE49-F238E27FC236}">
                              <a16:creationId xmlns:a16="http://schemas.microsoft.com/office/drawing/2014/main" id="{EE5B726C-85A9-2E70-F3BD-0273775C0E29}"/>
                            </a:ext>
                          </a:extLst>
                        </wps:cNvPr>
                        <wps:cNvCnPr>
                          <a:cxnSpLocks/>
                          <a:stCxn id="1793811229" idx="5"/>
                        </wps:cNvCnPr>
                        <wps:spPr>
                          <a:xfrm>
                            <a:off x="2375461"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856480" name="TextBox 13">
                          <a:extLst>
                            <a:ext uri="{FF2B5EF4-FFF2-40B4-BE49-F238E27FC236}">
                              <a16:creationId xmlns:a16="http://schemas.microsoft.com/office/drawing/2014/main" id="{E90DB95F-D767-69F4-BEA1-DA383698C2FB}"/>
                            </a:ext>
                          </a:extLst>
                        </wps:cNvPr>
                        <wps:cNvSpPr txBox="1"/>
                        <wps:spPr>
                          <a:xfrm>
                            <a:off x="1218013" y="9588"/>
                            <a:ext cx="365760" cy="240030"/>
                          </a:xfrm>
                          <a:prstGeom prst="rect">
                            <a:avLst/>
                          </a:prstGeom>
                          <a:noFill/>
                        </wps:spPr>
                        <wps:txbx>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920166431" name="TextBox 14">
                          <a:extLst>
                            <a:ext uri="{FF2B5EF4-FFF2-40B4-BE49-F238E27FC236}">
                              <a16:creationId xmlns:a16="http://schemas.microsoft.com/office/drawing/2014/main" id="{DD5793BC-78BD-8A1F-556B-C8342DA7F2FB}"/>
                            </a:ext>
                          </a:extLst>
                        </wps:cNvPr>
                        <wps:cNvSpPr txBox="1"/>
                        <wps:spPr>
                          <a:xfrm>
                            <a:off x="2401776" y="890627"/>
                            <a:ext cx="431800" cy="240030"/>
                          </a:xfrm>
                          <a:prstGeom prst="rect">
                            <a:avLst/>
                          </a:prstGeom>
                          <a:noFill/>
                        </wps:spPr>
                        <wps:txbx>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267503823" name="TextBox 15">
                          <a:extLst>
                            <a:ext uri="{FF2B5EF4-FFF2-40B4-BE49-F238E27FC236}">
                              <a16:creationId xmlns:a16="http://schemas.microsoft.com/office/drawing/2014/main" id="{82433DEE-0ECC-7471-33DA-E6A69058DED9}"/>
                            </a:ext>
                          </a:extLst>
                        </wps:cNvPr>
                        <wps:cNvSpPr txBox="1"/>
                        <wps:spPr>
                          <a:xfrm>
                            <a:off x="2070609" y="577084"/>
                            <a:ext cx="384810" cy="240030"/>
                          </a:xfrm>
                          <a:prstGeom prst="rect">
                            <a:avLst/>
                          </a:prstGeom>
                          <a:noFill/>
                        </wps:spPr>
                        <wps:txbx>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541869722" name="TextBox 16">
                          <a:extLst>
                            <a:ext uri="{FF2B5EF4-FFF2-40B4-BE49-F238E27FC236}">
                              <a16:creationId xmlns:a16="http://schemas.microsoft.com/office/drawing/2014/main" id="{758F060F-4D11-B5F5-AB70-AABAECE69087}"/>
                            </a:ext>
                          </a:extLst>
                        </wps:cNvPr>
                        <wps:cNvSpPr txBox="1"/>
                        <wps:spPr>
                          <a:xfrm>
                            <a:off x="2375461" y="1223373"/>
                            <a:ext cx="425450" cy="240030"/>
                          </a:xfrm>
                          <a:prstGeom prst="rect">
                            <a:avLst/>
                          </a:prstGeom>
                          <a:noFill/>
                        </wps:spPr>
                        <wps:txbx>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368770216" name="TextBox 17">
                          <a:extLst>
                            <a:ext uri="{FF2B5EF4-FFF2-40B4-BE49-F238E27FC236}">
                              <a16:creationId xmlns:a16="http://schemas.microsoft.com/office/drawing/2014/main" id="{74258263-648F-D0BC-463B-20BBC689BE7E}"/>
                            </a:ext>
                          </a:extLst>
                        </wps:cNvPr>
                        <wps:cNvSpPr txBox="1"/>
                        <wps:spPr>
                          <a:xfrm>
                            <a:off x="1728625" y="184317"/>
                            <a:ext cx="255270" cy="240030"/>
                          </a:xfrm>
                          <a:prstGeom prst="rect">
                            <a:avLst/>
                          </a:prstGeom>
                          <a:noFill/>
                        </wps:spPr>
                        <wps:txbx>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797701184" name="Oval 1797701184">
                          <a:extLst>
                            <a:ext uri="{FF2B5EF4-FFF2-40B4-BE49-F238E27FC236}">
                              <a16:creationId xmlns:a16="http://schemas.microsoft.com/office/drawing/2014/main" id="{8E736DAA-16DC-3FC3-7FDC-FDBE811EE46D}"/>
                            </a:ext>
                          </a:extLst>
                        </wps:cNvPr>
                        <wps:cNvSpPr/>
                        <wps:spPr>
                          <a:xfrm>
                            <a:off x="1893305"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5492958" name="Oval 1615492958">
                          <a:extLst>
                            <a:ext uri="{FF2B5EF4-FFF2-40B4-BE49-F238E27FC236}">
                              <a16:creationId xmlns:a16="http://schemas.microsoft.com/office/drawing/2014/main" id="{085BE2B7-5B1A-BADF-1A95-4DF4A1500BAA}"/>
                            </a:ext>
                          </a:extLst>
                        </wps:cNvPr>
                        <wps:cNvSpPr/>
                        <wps:spPr>
                          <a:xfrm>
                            <a:off x="449285"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0982421" name="Oval 1150982421">
                          <a:extLst>
                            <a:ext uri="{FF2B5EF4-FFF2-40B4-BE49-F238E27FC236}">
                              <a16:creationId xmlns:a16="http://schemas.microsoft.com/office/drawing/2014/main" id="{288A548C-61B9-0AA2-77FD-153B7158FA6B}"/>
                            </a:ext>
                          </a:extLst>
                        </wps:cNvPr>
                        <wps:cNvSpPr/>
                        <wps:spPr>
                          <a:xfrm>
                            <a:off x="644176"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2566809" name="Oval 1222566809">
                          <a:extLst>
                            <a:ext uri="{FF2B5EF4-FFF2-40B4-BE49-F238E27FC236}">
                              <a16:creationId xmlns:a16="http://schemas.microsoft.com/office/drawing/2014/main" id="{14D84DF3-62E3-714C-5880-442B4C5D54A1}"/>
                            </a:ext>
                          </a:extLst>
                        </wps:cNvPr>
                        <wps:cNvSpPr/>
                        <wps:spPr>
                          <a:xfrm>
                            <a:off x="140133"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252526" name="TextBox 25">
                          <a:extLst>
                            <a:ext uri="{FF2B5EF4-FFF2-40B4-BE49-F238E27FC236}">
                              <a16:creationId xmlns:a16="http://schemas.microsoft.com/office/drawing/2014/main" id="{AE065A50-3BD7-98F9-505C-06D4B41920E2}"/>
                            </a:ext>
                          </a:extLst>
                        </wps:cNvPr>
                        <wps:cNvSpPr txBox="1"/>
                        <wps:spPr>
                          <a:xfrm>
                            <a:off x="655541" y="840943"/>
                            <a:ext cx="431800" cy="240030"/>
                          </a:xfrm>
                          <a:prstGeom prst="rect">
                            <a:avLst/>
                          </a:prstGeom>
                          <a:noFill/>
                        </wps:spPr>
                        <wps:txbx>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400573682" name="TextBox 26">
                          <a:extLst>
                            <a:ext uri="{FF2B5EF4-FFF2-40B4-BE49-F238E27FC236}">
                              <a16:creationId xmlns:a16="http://schemas.microsoft.com/office/drawing/2014/main" id="{8E8CE5AF-828C-BA87-438B-882F9072BB97}"/>
                            </a:ext>
                          </a:extLst>
                        </wps:cNvPr>
                        <wps:cNvSpPr txBox="1"/>
                        <wps:spPr>
                          <a:xfrm>
                            <a:off x="1717026" y="873945"/>
                            <a:ext cx="431800" cy="240030"/>
                          </a:xfrm>
                          <a:prstGeom prst="rect">
                            <a:avLst/>
                          </a:prstGeom>
                          <a:noFill/>
                        </wps:spPr>
                        <wps:txbx>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1156592658" name="TextBox 27">
                          <a:extLst>
                            <a:ext uri="{FF2B5EF4-FFF2-40B4-BE49-F238E27FC236}">
                              <a16:creationId xmlns:a16="http://schemas.microsoft.com/office/drawing/2014/main" id="{50B79F02-28BE-D0CB-6F98-547F01CF9F43}"/>
                            </a:ext>
                          </a:extLst>
                        </wps:cNvPr>
                        <wps:cNvSpPr txBox="1"/>
                        <wps:spPr>
                          <a:xfrm>
                            <a:off x="0" y="840942"/>
                            <a:ext cx="431800" cy="240030"/>
                          </a:xfrm>
                          <a:prstGeom prst="rect">
                            <a:avLst/>
                          </a:prstGeom>
                          <a:noFill/>
                        </wps:spPr>
                        <wps:txbx>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g:wgp>
                  </a:graphicData>
                </a:graphic>
              </wp:anchor>
            </w:drawing>
          </mc:Choice>
          <mc:Fallback>
            <w:pict>
              <v:group w14:anchorId="3A10E722" id="Group 28" o:spid="_x0000_s1132" style="position:absolute;margin-left:-2.05pt;margin-top:23.6pt;width:223.1pt;height:119.1pt;z-index:251669504" coordsize="28335,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">
                <v:oval id="Oval 707040452" o:spid="_x0000_s1133" style="position:absolute;left:12733;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" fillcolor="#4472c4 [3204]" strokecolor="#09101d [484]" strokeweight="1pt">
                  <v:fill opacity="45746f"/>
                  <v:stroke joinstyle="miter"/>
                </v:oval>
                <v:oval id="Oval 1793811229" o:spid="_x0000_s1134" style="position:absolute;left:21303;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" filled="f" strokecolor="#c00000" strokeweight="1pt">
                  <v:stroke joinstyle="miter"/>
                </v:oval>
                <v:oval id="Oval 85800779" o:spid="_x0000_s1135" style="position:absolute;left:24368;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" fillcolor="#4472c4 [3204]" strokecolor="#09101d [484]" strokeweight="1pt">
                  <v:fill opacity="45746f"/>
                  <v:stroke joinstyle="miter"/>
                </v:oval>
                <v:shape id="Straight Arrow Connector 606763002" o:spid="_x0000_s1136" type="#_x0000_t32" style="position:absolute;left:6849;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" strokecolor="#c00000" strokeweight=".5pt">
                  <v:stroke endarrow="block" joinstyle="miter"/>
                  <o:lock v:ext="edit" shapetype="f"/>
                </v:shape>
                <v:shape id="Straight Arrow Connector 628458747" o:spid="_x0000_s1137" type="#_x0000_t32" style="position:absolute;left:15064;top:2414;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" strokecolor="#c00000" strokeweight=".5pt">
                  <v:stroke endarrow="block" joinstyle="miter"/>
                  <o:lock v:ext="edit" shapetype="f"/>
                </v:shape>
                <v:shape id="Straight Arrow Connector 1456497094" o:spid="_x0000_s1138" type="#_x0000_t32" style="position:absolute;left:3133;top:8084;width:1780;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" strokecolor="#4472c4 [3204]" strokeweight=".5pt">
                  <v:stroke endarrow="block" joinstyle="miter"/>
                  <o:lock v:ext="edit" shapetype="f"/>
                </v:shape>
                <v:shape id="Straight Arrow Connector 613607503" o:spid="_x0000_s1139" type="#_x0000_t32" style="position:absolute;left:6944;top:8084;width:937;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" strokecolor="#4472c4 [3204]" strokeweight=".5pt">
                  <v:stroke endarrow="block" joinstyle="miter"/>
                  <o:lock v:ext="edit" shapetype="f"/>
                </v:shape>
                <v:shape id="Straight Arrow Connector 275097506" o:spid="_x0000_s1140" type="#_x0000_t32" style="position:absolute;left:20599;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" strokecolor="#4472c4 [3204]" strokeweight=".5pt">
                  <v:stroke endarrow="block" joinstyle="miter"/>
                  <o:lock v:ext="edit" shapetype="f"/>
                </v:shape>
                <v:shape id="Straight Arrow Connector 481904069" o:spid="_x0000_s1141" type="#_x0000_t32" style="position:absolute;left:23754;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" strokecolor="#4472c4 [3204]" strokeweight=".5pt">
                  <v:stroke endarrow="block" joinstyle="miter"/>
                  <o:lock v:ext="edit" shapetype="f"/>
                </v:shape>
                <v:shape id="TextBox 13" o:spid="_x0000_s1142" type="#_x0000_t202" style="position:absolute;left:12180;top:95;width:365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" filled="f" stroked="f">
                  <v:textbox style="mso-fit-shape-to-text:t">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4" o:spid="_x0000_s1143" type="#_x0000_t202" style="position:absolute;left:24017;top:8906;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" filled="f" stroked="f">
                  <v:textbox style="mso-fit-shape-to-text:t">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15" o:spid="_x0000_s1144" type="#_x0000_t202" style="position:absolute;left:20706;top:5770;width:384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" filled="f" stroked="f">
                  <v:textbox style="mso-fit-shape-to-text:t">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16" o:spid="_x0000_s1145" type="#_x0000_t202" style="position:absolute;left:23754;top:12233;width:425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qN2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" filled="f" stroked="f">
                  <v:textbox style="mso-fit-shape-to-text:t">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7" o:spid="_x0000_s1146" type="#_x0000_t202" style="position:absolute;left:17286;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" filled="f" stroked="f">
                  <v:textbox style="mso-fit-shape-to-text:t">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797701184" o:spid="_x0000_s1147" style="position:absolute;left:18933;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" fillcolor="#4472c4 [3204]" strokecolor="#09101d [484]" strokeweight="1pt">
                  <v:fill opacity="45746f"/>
                  <v:stroke joinstyle="miter"/>
                </v:oval>
                <v:oval id="Oval 1615492958" o:spid="_x0000_s1148" style="position:absolute;left:4492;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" filled="f" strokecolor="#c00000" strokeweight="1pt">
                  <v:stroke joinstyle="miter"/>
                </v:oval>
                <v:oval id="Oval 1150982421" o:spid="_x0000_s1149" style="position:absolute;left:6441;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" fillcolor="#4472c4 [3204]" strokecolor="#09101d [484]" strokeweight="1pt">
                  <v:fill opacity="45746f"/>
                  <v:stroke joinstyle="miter"/>
                </v:oval>
                <v:oval id="Oval 1222566809" o:spid="_x0000_s1150" style="position:absolute;left:1401;top:1233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" fillcolor="#4472c4 [3204]" strokecolor="#09101d [484]" strokeweight="1pt">
                  <v:fill opacity="45746f"/>
                  <v:stroke joinstyle="miter"/>
                </v:oval>
                <v:shape id="TextBox 25" o:spid="_x0000_s1151" type="#_x0000_t202" style="position:absolute;left:6555;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" filled="f" stroked="f">
                  <v:textbox style="mso-fit-shape-to-text:t">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6" o:spid="_x0000_s1152" type="#_x0000_t202" style="position:absolute;left:17170;top:873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" filled="f" stroked="f">
                  <v:textbox style="mso-fit-shape-to-text:t">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7" o:spid="_x0000_s1153" type="#_x0000_t202" style="position:absolute;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" filled="f" stroked="f">
                  <v:textbox style="mso-fit-shape-to-text:t">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w10:wrap type="topAndBottom"/>
              </v:group>
            </w:pict>
          </mc:Fallback>
        </mc:AlternateContent>
      </w:r>
    </w:p>
    <w:p w14:paraId="7E349E47" w14:textId="7910CB24" w:rsidR="007041B5" w:rsidRDefault="007041B5">
      <w:pPr>
        <w:rPr>
          <w:sz w:val="20"/>
          <w:szCs w:val="20"/>
        </w:rPr>
      </w:pPr>
    </w:p>
    <w:p w14:paraId="11949D8F" w14:textId="10E4EA90" w:rsidR="007041B5" w:rsidRDefault="007041B5">
      <w:pPr>
        <w:rPr>
          <w:sz w:val="20"/>
          <w:szCs w:val="20"/>
        </w:rPr>
      </w:pPr>
      <w:r>
        <w:rPr>
          <w:sz w:val="20"/>
          <w:szCs w:val="20"/>
        </w:rPr>
        <w:t xml:space="preserve">Figure </w:t>
      </w:r>
      <w:r w:rsidR="005678F9">
        <w:rPr>
          <w:sz w:val="20"/>
          <w:szCs w:val="20"/>
        </w:rPr>
        <w:t>6</w:t>
      </w:r>
      <w:r w:rsidR="004B0B75">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p>
    <w:p w14:paraId="4713CBD5" w14:textId="57E73681" w:rsidR="007041B5" w:rsidRDefault="007041B5">
      <w:pPr>
        <w:rPr>
          <w:sz w:val="20"/>
          <w:szCs w:val="20"/>
        </w:rPr>
      </w:pPr>
    </w:p>
    <w:p w14:paraId="15E21038" w14:textId="14842F04" w:rsidR="00164E2F" w:rsidRDefault="00164E2F">
      <w:pPr>
        <w:rPr>
          <w:sz w:val="20"/>
          <w:szCs w:val="20"/>
        </w:rPr>
      </w:pPr>
      <w:r>
        <w:rPr>
          <w:sz w:val="20"/>
          <w:szCs w:val="20"/>
        </w:rPr>
        <w:t xml:space="preserve">The Bellman optimality equation is actually a system of equations, one for each state, so if there are </w:t>
      </w:r>
      <m:oMath>
        <m:r>
          <w:rPr>
            <w:rFonts w:ascii="Cambria Math" w:hAnsi="Cambria Math"/>
            <w:sz w:val="20"/>
            <w:szCs w:val="20"/>
          </w:rPr>
          <m:t>n</m:t>
        </m:r>
      </m:oMath>
      <w:r>
        <w:rPr>
          <w:sz w:val="20"/>
          <w:szCs w:val="20"/>
        </w:rPr>
        <w:t xml:space="preserve"> states, then there would be </w:t>
      </w:r>
      <m:oMath>
        <m:r>
          <w:rPr>
            <w:rFonts w:ascii="Cambria Math" w:hAnsi="Cambria Math"/>
            <w:sz w:val="20"/>
            <w:szCs w:val="20"/>
          </w:rPr>
          <m:t>n</m:t>
        </m:r>
      </m:oMath>
      <w:r>
        <w:rPr>
          <w:sz w:val="20"/>
          <w:szCs w:val="20"/>
        </w:rPr>
        <w:t xml:space="preserve"> equations with </w:t>
      </w:r>
      <m:oMath>
        <m:r>
          <w:rPr>
            <w:rFonts w:ascii="Cambria Math" w:hAnsi="Cambria Math"/>
            <w:sz w:val="20"/>
            <w:szCs w:val="20"/>
          </w:rPr>
          <m:t>n</m:t>
        </m:r>
      </m:oMath>
      <w:r>
        <w:rPr>
          <w:sz w:val="20"/>
          <w:szCs w:val="20"/>
        </w:rPr>
        <w:t xml:space="preserve"> unknowns.</w:t>
      </w:r>
      <w:r w:rsidR="00F66993">
        <w:rPr>
          <w:sz w:val="20"/>
          <w:szCs w:val="20"/>
        </w:rPr>
        <w:t xml:space="preserve"> If the dynamics </w:t>
      </w:r>
      <m:oMath>
        <m:r>
          <w:rPr>
            <w:rFonts w:ascii="Cambria Math" w:hAnsi="Cambria Math"/>
            <w:sz w:val="20"/>
            <w:szCs w:val="20"/>
          </w:rPr>
          <m:t>p</m:t>
        </m:r>
      </m:oMath>
      <w:r w:rsidR="00F66993">
        <w:rPr>
          <w:sz w:val="20"/>
          <w:szCs w:val="20"/>
        </w:rPr>
        <w:t xml:space="preserve"> of the environment is known, then in principle one can solve this system of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F66993">
        <w:rPr>
          <w:sz w:val="20"/>
          <w:szCs w:val="20"/>
        </w:rPr>
        <w:t xml:space="preserve"> as well as the set of equations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sidR="00F66993">
        <w:rPr>
          <w:sz w:val="20"/>
          <w:szCs w:val="20"/>
        </w:rPr>
        <w:t>.</w:t>
      </w:r>
    </w:p>
    <w:p w14:paraId="2FD3D094" w14:textId="77777777" w:rsidR="00F66993" w:rsidRDefault="00F66993">
      <w:pPr>
        <w:rPr>
          <w:sz w:val="20"/>
          <w:szCs w:val="20"/>
        </w:rPr>
      </w:pPr>
    </w:p>
    <w:p w14:paraId="43D7D43F" w14:textId="63344282" w:rsidR="00F66993" w:rsidRDefault="00F66993" w:rsidP="00F66993">
      <w:pPr>
        <w:pStyle w:val="Heading3"/>
      </w:pPr>
      <w:bookmarkStart w:id="13" w:name="_Toc151904207"/>
      <w:r>
        <w:t>Determining the Optimal Policy from the Bellman Optimality Equations</w:t>
      </w:r>
      <w:bookmarkEnd w:id="13"/>
    </w:p>
    <w:p w14:paraId="1ACC333B" w14:textId="77777777" w:rsidR="002F6228" w:rsidRPr="002F6228" w:rsidRDefault="002F6228" w:rsidP="002F6228"/>
    <w:p w14:paraId="1C4CAF77" w14:textId="560A0FDA" w:rsidR="00F66993" w:rsidRDefault="002F6228" w:rsidP="00F66993">
      <w:pPr>
        <w:rPr>
          <w:sz w:val="20"/>
          <w:szCs w:val="20"/>
        </w:rPr>
      </w:pPr>
      <w:r w:rsidRPr="002F6228">
        <w:rPr>
          <w:sz w:val="20"/>
          <w:szCs w:val="20"/>
        </w:rPr>
        <w:t>O</w:t>
      </w:r>
      <w:r>
        <w:rPr>
          <w:sz w:val="20"/>
          <w:szCs w:val="20"/>
        </w:rPr>
        <w:t xml:space="preserve">nce we have determined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it is straightforward to the determine an optimal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Pr>
          <w:sz w:val="20"/>
          <w:szCs w:val="20"/>
        </w:rPr>
        <w:t xml:space="preserve">. For each state </w:t>
      </w:r>
      <m:oMath>
        <m:r>
          <w:rPr>
            <w:rFonts w:ascii="Cambria Math" w:hAnsi="Cambria Math"/>
            <w:sz w:val="20"/>
            <w:szCs w:val="20"/>
          </w:rPr>
          <m:t>s</m:t>
        </m:r>
      </m:oMath>
      <w:r>
        <w:rPr>
          <w:sz w:val="20"/>
          <w:szCs w:val="20"/>
        </w:rPr>
        <w:t xml:space="preserve">, there will be one or more actions at which the maximum is obtained in the Bellman optimality equation. Any policy that assigns nonzero probability only to these actions is an optimal policy. One can devise an algorithm based on one-step-ahead search. </w:t>
      </w:r>
      <w:r w:rsidR="00EE78B0">
        <w:rPr>
          <w:sz w:val="20"/>
          <w:szCs w:val="20"/>
        </w:rPr>
        <w:t xml:space="preserve">With the found optimal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then the actions which appear best after one-step-</w:t>
      </w:r>
      <w:r w:rsidR="00EE78B0">
        <w:rPr>
          <w:sz w:val="20"/>
          <w:szCs w:val="20"/>
        </w:rPr>
        <w:lastRenderedPageBreak/>
        <w:t xml:space="preserve">ahead search will be optimal actions . In other words, any policy that is greedy with respect to the optimal evaluation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is an optimal policy.</w:t>
      </w:r>
      <w:r w:rsidR="000A3276">
        <w:rPr>
          <w:sz w:val="20"/>
          <w:szCs w:val="20"/>
        </w:rPr>
        <w:t xml:space="preserve"> Thus, for any optimal policy the actions can be selected based only on the short-term consequences. The found greedy policy is actually optimal in a non-local sense – this is true because the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A3276">
        <w:rPr>
          <w:sz w:val="20"/>
          <w:szCs w:val="20"/>
        </w:rPr>
        <w:t xml:space="preserve"> already account for the reward consequences of all possible future behaviors – that is sequential choices of actions.</w:t>
      </w:r>
    </w:p>
    <w:p w14:paraId="2217C843" w14:textId="77777777" w:rsidR="00EE78B0" w:rsidRDefault="00EE78B0" w:rsidP="00F66993">
      <w:pPr>
        <w:rPr>
          <w:sz w:val="20"/>
          <w:szCs w:val="20"/>
        </w:rPr>
      </w:pPr>
    </w:p>
    <w:p w14:paraId="5E40EF8D" w14:textId="401514FC" w:rsidR="00EE78B0" w:rsidRPr="00000577" w:rsidRDefault="00EE78B0" w:rsidP="00F66993">
      <w:pPr>
        <w:rPr>
          <w:sz w:val="20"/>
          <w:szCs w:val="20"/>
        </w:rPr>
      </w:pPr>
      <w:r>
        <w:rPr>
          <w:sz w:val="20"/>
          <w:szCs w:val="20"/>
        </w:rPr>
        <w:t xml:space="preserve">Having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makes choosing optimal actions even easier.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we do not need to perform one-step-ahead search: for any state </w:t>
      </w:r>
      <m:oMath>
        <m:r>
          <w:rPr>
            <w:rFonts w:ascii="Cambria Math" w:hAnsi="Cambria Math"/>
            <w:sz w:val="20"/>
            <w:szCs w:val="20"/>
          </w:rPr>
          <m:t>s</m:t>
        </m:r>
      </m:oMath>
      <w:r>
        <w:rPr>
          <w:sz w:val="20"/>
          <w:szCs w:val="20"/>
        </w:rPr>
        <w:t xml:space="preserve">, we need to find any action that maximizes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r w:rsidR="00863E86">
        <w:rPr>
          <w:sz w:val="20"/>
          <w:szCs w:val="20"/>
        </w:rPr>
        <w:t xml:space="preserve"> </w:t>
      </w:r>
      <w:r w:rsidR="00863E86" w:rsidRPr="00863E86">
        <w:rPr>
          <w:sz w:val="20"/>
          <w:szCs w:val="20"/>
          <w:u w:val="single"/>
        </w:rPr>
        <w:t>The action-value function</w:t>
      </w:r>
      <w:r w:rsidR="00A83619">
        <w:rPr>
          <w:sz w:val="20"/>
          <w:szCs w:val="20"/>
          <w:u w:val="single"/>
        </w:rPr>
        <w:t xml:space="preserve"> </w:t>
      </w:r>
      <m:oMath>
        <m:sSub>
          <m:sSubPr>
            <m:ctrlPr>
              <w:rPr>
                <w:rFonts w:ascii="Cambria Math" w:hAnsi="Cambria Math"/>
                <w:b/>
                <w:bCs/>
                <w:i/>
                <w:sz w:val="20"/>
                <w:szCs w:val="20"/>
                <w:u w:val="single"/>
              </w:rPr>
            </m:ctrlPr>
          </m:sSubPr>
          <m:e>
            <m:r>
              <m:rPr>
                <m:sty m:val="bi"/>
              </m:rPr>
              <w:rPr>
                <w:rFonts w:ascii="Cambria Math" w:hAnsi="Cambria Math"/>
                <w:sz w:val="20"/>
                <w:szCs w:val="20"/>
                <w:u w:val="single"/>
              </w:rPr>
              <m:t>q</m:t>
            </m:r>
          </m:e>
          <m:sub>
            <m:r>
              <m:rPr>
                <m:sty m:val="bi"/>
              </m:rPr>
              <w:rPr>
                <w:rFonts w:ascii="Cambria Math" w:hAnsi="Cambria Math"/>
                <w:sz w:val="20"/>
                <w:szCs w:val="20"/>
                <w:u w:val="single"/>
              </w:rPr>
              <m:t>*</m:t>
            </m:r>
          </m:sub>
        </m:sSub>
      </m:oMath>
      <w:r w:rsidR="00863E86" w:rsidRPr="00A83619">
        <w:rPr>
          <w:sz w:val="20"/>
          <w:szCs w:val="20"/>
          <w:u w:val="single"/>
        </w:rPr>
        <w:t xml:space="preserve"> </w:t>
      </w:r>
      <w:r w:rsidR="00863E86" w:rsidRPr="00863E86">
        <w:rPr>
          <w:sz w:val="20"/>
          <w:szCs w:val="20"/>
          <w:u w:val="single"/>
        </w:rPr>
        <w:t xml:space="preserve">effectively caches the results of all one-step-ahead searches and it provides a </w:t>
      </w:r>
      <w:r w:rsidR="00E3719B" w:rsidRPr="00E3719B">
        <w:rPr>
          <w:b/>
          <w:bCs/>
          <w:sz w:val="20"/>
          <w:szCs w:val="20"/>
          <w:u w:val="single"/>
        </w:rPr>
        <w:t xml:space="preserve">non-local </w:t>
      </w:r>
      <w:r w:rsidR="00863E86" w:rsidRPr="00E3719B">
        <w:rPr>
          <w:b/>
          <w:bCs/>
          <w:sz w:val="20"/>
          <w:szCs w:val="20"/>
          <w:u w:val="single"/>
        </w:rPr>
        <w:t>optimal return</w:t>
      </w:r>
      <w:r w:rsidR="00863E86" w:rsidRPr="00863E86">
        <w:rPr>
          <w:sz w:val="20"/>
          <w:szCs w:val="20"/>
          <w:u w:val="single"/>
        </w:rPr>
        <w:t xml:space="preserve"> as a value that is locally and immediately available for each state-action pair!</w:t>
      </w:r>
      <w:r w:rsidR="00863E86">
        <w:rPr>
          <w:sz w:val="20"/>
          <w:szCs w:val="20"/>
        </w:rPr>
        <w:t xml:space="preserve"> Hence, at the cost of representing a function of state-action pairs, instead of just states</w:t>
      </w:r>
      <w:r w:rsidR="00000577">
        <w:rPr>
          <w:sz w:val="20"/>
          <w:szCs w:val="20"/>
        </w:rPr>
        <w:t xml:space="preserve">, the optimal action-value function allows optimal actions to be selected without having to know anything about possible successor states and their values , that is, without having </w:t>
      </w:r>
      <w:r w:rsidR="00000577" w:rsidRPr="00000577">
        <w:rPr>
          <w:sz w:val="20"/>
          <w:szCs w:val="20"/>
        </w:rPr>
        <w:t>to know</w:t>
      </w:r>
      <w:r w:rsidR="00000577">
        <w:rPr>
          <w:sz w:val="20"/>
          <w:szCs w:val="20"/>
        </w:rPr>
        <w:t xml:space="preserve"> anything about the environmental dynamics </w:t>
      </w:r>
      <m:oMath>
        <m:r>
          <w:rPr>
            <w:rFonts w:ascii="Cambria Math" w:hAnsi="Cambria Math"/>
            <w:sz w:val="20"/>
            <w:szCs w:val="20"/>
          </w:rPr>
          <m:t>p</m:t>
        </m:r>
      </m:oMath>
      <w:r w:rsidR="00000577">
        <w:rPr>
          <w:sz w:val="20"/>
          <w:szCs w:val="20"/>
        </w:rPr>
        <w:t xml:space="preserve">! This in turn may represent significant computational advantage compared to using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00577">
        <w:rPr>
          <w:sz w:val="20"/>
          <w:szCs w:val="20"/>
        </w:rPr>
        <w:t xml:space="preserve"> for the construction of optimal policy.</w:t>
      </w:r>
    </w:p>
    <w:sectPr w:rsidR="00EE78B0" w:rsidRPr="000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60D2D"/>
    <w:rsid w:val="00065588"/>
    <w:rsid w:val="0008323E"/>
    <w:rsid w:val="00092E44"/>
    <w:rsid w:val="000A3276"/>
    <w:rsid w:val="000A387E"/>
    <w:rsid w:val="000A687D"/>
    <w:rsid w:val="001123D3"/>
    <w:rsid w:val="00127F3C"/>
    <w:rsid w:val="00144B3C"/>
    <w:rsid w:val="00164E2F"/>
    <w:rsid w:val="00191F21"/>
    <w:rsid w:val="00195A5B"/>
    <w:rsid w:val="001A4376"/>
    <w:rsid w:val="001A6D79"/>
    <w:rsid w:val="001A78B0"/>
    <w:rsid w:val="001D2776"/>
    <w:rsid w:val="001E1E02"/>
    <w:rsid w:val="00200569"/>
    <w:rsid w:val="00203A71"/>
    <w:rsid w:val="00224DA7"/>
    <w:rsid w:val="00232F04"/>
    <w:rsid w:val="00244EA8"/>
    <w:rsid w:val="0026279F"/>
    <w:rsid w:val="002D6C29"/>
    <w:rsid w:val="002E7B13"/>
    <w:rsid w:val="002F6228"/>
    <w:rsid w:val="0031793A"/>
    <w:rsid w:val="003316FE"/>
    <w:rsid w:val="0035657C"/>
    <w:rsid w:val="0036571B"/>
    <w:rsid w:val="00393DA2"/>
    <w:rsid w:val="003949C2"/>
    <w:rsid w:val="003D1F68"/>
    <w:rsid w:val="003D7EF0"/>
    <w:rsid w:val="00406EC7"/>
    <w:rsid w:val="00445CBD"/>
    <w:rsid w:val="0048269C"/>
    <w:rsid w:val="004871C2"/>
    <w:rsid w:val="00491D07"/>
    <w:rsid w:val="004B0B75"/>
    <w:rsid w:val="004B620F"/>
    <w:rsid w:val="004C0656"/>
    <w:rsid w:val="004D111E"/>
    <w:rsid w:val="004F2248"/>
    <w:rsid w:val="00517396"/>
    <w:rsid w:val="0052272F"/>
    <w:rsid w:val="00536091"/>
    <w:rsid w:val="00551516"/>
    <w:rsid w:val="005574DE"/>
    <w:rsid w:val="00563622"/>
    <w:rsid w:val="00566506"/>
    <w:rsid w:val="005678F9"/>
    <w:rsid w:val="00594A69"/>
    <w:rsid w:val="005A0EFD"/>
    <w:rsid w:val="005A41F7"/>
    <w:rsid w:val="005B1EB6"/>
    <w:rsid w:val="005B6648"/>
    <w:rsid w:val="005D0922"/>
    <w:rsid w:val="006051F2"/>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635AC"/>
    <w:rsid w:val="007F6DED"/>
    <w:rsid w:val="00803F4B"/>
    <w:rsid w:val="00857275"/>
    <w:rsid w:val="00863E86"/>
    <w:rsid w:val="00865671"/>
    <w:rsid w:val="008768FD"/>
    <w:rsid w:val="008863F5"/>
    <w:rsid w:val="008976F9"/>
    <w:rsid w:val="008B50CF"/>
    <w:rsid w:val="008D420A"/>
    <w:rsid w:val="008E27B2"/>
    <w:rsid w:val="008F21AA"/>
    <w:rsid w:val="00902CF3"/>
    <w:rsid w:val="009059E9"/>
    <w:rsid w:val="009329BC"/>
    <w:rsid w:val="00994C77"/>
    <w:rsid w:val="009951DC"/>
    <w:rsid w:val="009A4323"/>
    <w:rsid w:val="009A7FEA"/>
    <w:rsid w:val="009C39A0"/>
    <w:rsid w:val="00A17C01"/>
    <w:rsid w:val="00A32923"/>
    <w:rsid w:val="00A42C97"/>
    <w:rsid w:val="00A5112A"/>
    <w:rsid w:val="00A623DB"/>
    <w:rsid w:val="00A83619"/>
    <w:rsid w:val="00AA51F6"/>
    <w:rsid w:val="00AD5B07"/>
    <w:rsid w:val="00AE6404"/>
    <w:rsid w:val="00B30574"/>
    <w:rsid w:val="00B43F8C"/>
    <w:rsid w:val="00B9228E"/>
    <w:rsid w:val="00BC6304"/>
    <w:rsid w:val="00BD0DCE"/>
    <w:rsid w:val="00BD295A"/>
    <w:rsid w:val="00BE5B5F"/>
    <w:rsid w:val="00BF17CC"/>
    <w:rsid w:val="00BF1D45"/>
    <w:rsid w:val="00C621B2"/>
    <w:rsid w:val="00C640EF"/>
    <w:rsid w:val="00C706B8"/>
    <w:rsid w:val="00C93C60"/>
    <w:rsid w:val="00C96519"/>
    <w:rsid w:val="00CA0E91"/>
    <w:rsid w:val="00CA54EE"/>
    <w:rsid w:val="00CA79E1"/>
    <w:rsid w:val="00CD7667"/>
    <w:rsid w:val="00D04903"/>
    <w:rsid w:val="00D06290"/>
    <w:rsid w:val="00DA36AA"/>
    <w:rsid w:val="00DA6B87"/>
    <w:rsid w:val="00DB1553"/>
    <w:rsid w:val="00DB4CE3"/>
    <w:rsid w:val="00DC4D7E"/>
    <w:rsid w:val="00DD687F"/>
    <w:rsid w:val="00DE4376"/>
    <w:rsid w:val="00E04BA8"/>
    <w:rsid w:val="00E0771E"/>
    <w:rsid w:val="00E30FED"/>
    <w:rsid w:val="00E3719B"/>
    <w:rsid w:val="00E52C45"/>
    <w:rsid w:val="00E5331F"/>
    <w:rsid w:val="00E557FB"/>
    <w:rsid w:val="00E91350"/>
    <w:rsid w:val="00EB0FDF"/>
    <w:rsid w:val="00EB7460"/>
    <w:rsid w:val="00EC1CFD"/>
    <w:rsid w:val="00ED3F3A"/>
    <w:rsid w:val="00EE78B0"/>
    <w:rsid w:val="00F03D67"/>
    <w:rsid w:val="00F1578E"/>
    <w:rsid w:val="00F52D30"/>
    <w:rsid w:val="00F5541C"/>
    <w:rsid w:val="00F608FB"/>
    <w:rsid w:val="00F66993"/>
    <w:rsid w:val="00F93CE0"/>
    <w:rsid w:val="00F97DD0"/>
    <w:rsid w:val="00FA302D"/>
    <w:rsid w:val="00FA7D16"/>
    <w:rsid w:val="00FC5D41"/>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2872</Words>
  <Characters>16372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2023-11-27T18:50:00Z</cp:lastPrinted>
  <dcterms:created xsi:type="dcterms:W3CDTF">2023-11-27T18:50:00Z</dcterms:created>
  <dcterms:modified xsi:type="dcterms:W3CDTF">2023-11-27T18:52:00Z</dcterms:modified>
</cp:coreProperties>
</file>