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2A96" w14:textId="77777777" w:rsidR="008D5C1E" w:rsidRDefault="008D5C1E" w:rsidP="008D5C1E">
      <w:pPr>
        <w:pStyle w:val="Title"/>
      </w:pPr>
      <w:r>
        <w:t>Notes on Stochastic Optimization Problems Formulation, Warren Powell</w:t>
      </w:r>
    </w:p>
    <w:p w14:paraId="4287A1B8" w14:textId="77777777" w:rsidR="008D5C1E" w:rsidRDefault="008D5C1E">
      <w:r>
        <w:t>compiled by D.Gueorguiev, 2/25/25</w:t>
      </w:r>
    </w:p>
    <w:p w14:paraId="6853F8E4" w14:textId="77777777" w:rsidR="008D5C1E" w:rsidRDefault="008D5C1E"/>
    <w:p w14:paraId="788035FD" w14:textId="77777777" w:rsidR="00503FD8" w:rsidRDefault="008D5C1E" w:rsidP="008D5C1E">
      <w:pPr>
        <w:pStyle w:val="Heading1"/>
      </w:pPr>
      <w:r>
        <w:t>Formulating a Stochastic Optimization Problem</w:t>
      </w:r>
    </w:p>
    <w:p w14:paraId="69A43214" w14:textId="77777777" w:rsidR="008D5C1E" w:rsidRDefault="008D5C1E">
      <w:r>
        <w:t>We will consider the ubiquitous inventory problem as an example and will study deterministic and stochastic formulations of the problem.</w:t>
      </w:r>
    </w:p>
    <w:p w14:paraId="5B221D2E" w14:textId="77777777" w:rsidR="008D5C1E" w:rsidRDefault="008D5C1E">
      <w:r>
        <w:t xml:space="preserve">This requires the introduction of the notion of </w:t>
      </w:r>
      <w:r w:rsidRPr="008D5C1E">
        <w:rPr>
          <w:i/>
          <w:iCs/>
        </w:rPr>
        <w:t>policy</w:t>
      </w:r>
      <w:r>
        <w:t xml:space="preserve"> (or </w:t>
      </w:r>
      <w:r w:rsidRPr="008D5C1E">
        <w:rPr>
          <w:i/>
          <w:iCs/>
        </w:rPr>
        <w:t>control law</w:t>
      </w:r>
      <w:r>
        <w:t xml:space="preserve">) which is a method for making decisions. </w:t>
      </w:r>
    </w:p>
    <w:p w14:paraId="46C6477A" w14:textId="77777777" w:rsidR="008D5C1E" w:rsidRDefault="008D5C1E"/>
    <w:p w14:paraId="3FB0DE06" w14:textId="77777777" w:rsidR="008D5C1E" w:rsidRDefault="008D5C1E" w:rsidP="008D5C1E">
      <w:pPr>
        <w:pStyle w:val="Heading2"/>
      </w:pPr>
      <w:r>
        <w:t>Deterministic inventory problem</w:t>
      </w:r>
    </w:p>
    <w:p w14:paraId="7F4269B0" w14:textId="77777777" w:rsidR="008D5C1E" w:rsidRDefault="008D5C1E"/>
    <w:p w14:paraId="31DD7927" w14:textId="77777777" w:rsidR="008D5C1E" w:rsidRDefault="008D5C1E">
      <w:pPr>
        <w:rPr>
          <w:rFonts w:eastAsiaTheme="minorEastAsia"/>
        </w:rPr>
      </w:pPr>
      <w:r>
        <w:t xml:space="preserve">We want to solve a simple inventory in which we have to decide how much to order,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the items cannot be used until time </w:t>
      </w:r>
      <m:oMath>
        <m:r>
          <w:rPr>
            <w:rFonts w:ascii="Cambria Math" w:eastAsiaTheme="minorEastAsia" w:hAnsi="Cambria Math"/>
          </w:rPr>
          <m:t>t+1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 the cost of items ordered in period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(which can vary from one time period to the next), and assume we are paid a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when we satisfy the demand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be the sales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which is limited by the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the available product which is our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C1EB1">
        <w:rPr>
          <w:rFonts w:eastAsiaTheme="minorEastAsia"/>
        </w:rPr>
        <w:t xml:space="preserve"> plus our orders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5C1EB1">
        <w:rPr>
          <w:rFonts w:eastAsiaTheme="minorEastAsia"/>
        </w:rPr>
        <w:t>, so we can write</w:t>
      </w:r>
    </w:p>
    <w:p w14:paraId="187D9C85" w14:textId="77777777" w:rsidR="005C1EB1" w:rsidRDefault="005C1EB1">
      <w:pPr>
        <w:rPr>
          <w:rFonts w:eastAsiaTheme="minorEastAsia"/>
        </w:rPr>
      </w:pPr>
    </w:p>
    <w:p w14:paraId="25EA5B82" w14:textId="77777777" w:rsidR="005C1EB1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63830">
        <w:rPr>
          <w:rFonts w:eastAsiaTheme="minorEastAsia"/>
        </w:rPr>
        <w:t xml:space="preserve">        (1)</w:t>
      </w:r>
    </w:p>
    <w:p w14:paraId="2AC53EC1" w14:textId="77777777" w:rsidR="00363830" w:rsidRDefault="00363830">
      <w:pPr>
        <w:rPr>
          <w:rFonts w:eastAsiaTheme="minorEastAsia"/>
        </w:rPr>
      </w:pPr>
    </w:p>
    <w:p w14:paraId="6C053240" w14:textId="77777777" w:rsidR="00363830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63830">
        <w:rPr>
          <w:rFonts w:eastAsiaTheme="minorEastAsia"/>
        </w:rPr>
        <w:t xml:space="preserve">        (2)</w:t>
      </w:r>
    </w:p>
    <w:p w14:paraId="1E65ADAC" w14:textId="77777777" w:rsidR="00363830" w:rsidRDefault="00363830">
      <w:pPr>
        <w:rPr>
          <w:rFonts w:eastAsiaTheme="minorEastAsia"/>
        </w:rPr>
      </w:pPr>
    </w:p>
    <w:p w14:paraId="3DC47308" w14:textId="77777777" w:rsidR="00363830" w:rsidRDefault="00000000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 w:rsidR="00363830">
        <w:rPr>
          <w:rFonts w:eastAsiaTheme="minorEastAsia"/>
        </w:rPr>
        <w:t xml:space="preserve">          (3)</w:t>
      </w:r>
    </w:p>
    <w:p w14:paraId="347DC1B0" w14:textId="77777777" w:rsidR="00363830" w:rsidRDefault="00363830" w:rsidP="00363830">
      <w:pPr>
        <w:rPr>
          <w:rFonts w:eastAsiaTheme="minorEastAsia"/>
        </w:rPr>
      </w:pPr>
    </w:p>
    <w:p w14:paraId="577C573A" w14:textId="77777777" w:rsidR="00363830" w:rsidRDefault="00363830" w:rsidP="0036383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        (4)</w:t>
      </w:r>
    </w:p>
    <w:p w14:paraId="582B2130" w14:textId="77777777" w:rsidR="00363830" w:rsidRDefault="00363830" w:rsidP="00363830">
      <w:pPr>
        <w:rPr>
          <w:rFonts w:eastAsiaTheme="minorEastAsia"/>
        </w:rPr>
      </w:pPr>
    </w:p>
    <w:p w14:paraId="09A51578" w14:textId="77777777" w:rsidR="00363830" w:rsidRDefault="00B17F5E" w:rsidP="00363830">
      <w:pPr>
        <w:rPr>
          <w:rFonts w:eastAsiaTheme="minorEastAsia"/>
        </w:rPr>
      </w:pPr>
      <w:r>
        <w:rPr>
          <w:rFonts w:eastAsiaTheme="minorEastAsia"/>
        </w:rPr>
        <w:t xml:space="preserve">We assume that unsatisfied demand is lost. </w:t>
      </w:r>
      <w:r w:rsidR="00A536A7">
        <w:rPr>
          <w:rFonts w:eastAsiaTheme="minorEastAsia"/>
        </w:rPr>
        <w:t>The left-over inventory is:</w:t>
      </w:r>
    </w:p>
    <w:p w14:paraId="1D3546B5" w14:textId="77777777" w:rsidR="00A536A7" w:rsidRDefault="00A536A7" w:rsidP="00363830">
      <w:pPr>
        <w:rPr>
          <w:rFonts w:eastAsiaTheme="minorEastAsia"/>
        </w:rPr>
      </w:pPr>
    </w:p>
    <w:p w14:paraId="1FE64461" w14:textId="77777777" w:rsidR="00A536A7" w:rsidRDefault="00000000" w:rsidP="003638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A536A7">
        <w:rPr>
          <w:rFonts w:eastAsiaTheme="minorEastAsia"/>
        </w:rPr>
        <w:t xml:space="preserve">      (5)</w:t>
      </w:r>
    </w:p>
    <w:p w14:paraId="5FDA00AC" w14:textId="77777777" w:rsidR="00A536A7" w:rsidRDefault="00A536A7" w:rsidP="00363830">
      <w:pPr>
        <w:rPr>
          <w:rFonts w:eastAsiaTheme="minorEastAsia"/>
        </w:rPr>
      </w:pPr>
    </w:p>
    <w:p w14:paraId="4958B29B" w14:textId="77777777" w:rsidR="00A536A7" w:rsidRDefault="009A5C40" w:rsidP="00363830">
      <w:pPr>
        <w:rPr>
          <w:rFonts w:eastAsiaTheme="minorEastAsia"/>
        </w:rPr>
      </w:pPr>
      <w:r>
        <w:rPr>
          <w:rFonts w:eastAsiaTheme="minorEastAsia"/>
        </w:rPr>
        <w:t xml:space="preserve">We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</w:rPr>
        <w:t>.</w:t>
      </w:r>
    </w:p>
    <w:p w14:paraId="6AC8C244" w14:textId="77777777" w:rsidR="009A5C40" w:rsidRDefault="009A5C40" w:rsidP="00363830">
      <w:pPr>
        <w:rPr>
          <w:rFonts w:eastAsiaTheme="minorEastAsia"/>
        </w:rPr>
      </w:pPr>
    </w:p>
    <w:p w14:paraId="32D1A25D" w14:textId="77777777" w:rsidR="009A5C40" w:rsidRDefault="00931683" w:rsidP="00363830">
      <w:pPr>
        <w:rPr>
          <w:rFonts w:eastAsiaTheme="minorEastAsia"/>
        </w:rPr>
      </w:pPr>
      <w:r>
        <w:rPr>
          <w:rFonts w:eastAsiaTheme="minorEastAsia"/>
        </w:rPr>
        <w:t>Now we formulate our deterministic optimization problem as</w:t>
      </w:r>
    </w:p>
    <w:p w14:paraId="2F4EA6C6" w14:textId="77777777" w:rsidR="00931683" w:rsidRDefault="00931683" w:rsidP="00363830">
      <w:pPr>
        <w:rPr>
          <w:rFonts w:eastAsiaTheme="minorEastAsia"/>
        </w:rPr>
      </w:pPr>
    </w:p>
    <w:p w14:paraId="7760BD5D" w14:textId="77777777" w:rsidR="00931683" w:rsidRDefault="00000000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 w:rsidR="00210158">
        <w:rPr>
          <w:rFonts w:eastAsiaTheme="minorEastAsia"/>
        </w:rPr>
        <w:t xml:space="preserve">      (6)</w:t>
      </w:r>
    </w:p>
    <w:p w14:paraId="554D84E8" w14:textId="77777777" w:rsidR="00210158" w:rsidRDefault="00210158" w:rsidP="00363830">
      <w:pPr>
        <w:rPr>
          <w:rFonts w:eastAsiaTheme="minorEastAsia"/>
        </w:rPr>
      </w:pPr>
    </w:p>
    <w:p w14:paraId="19F09652" w14:textId="77777777" w:rsidR="00210158" w:rsidRPr="00BA7BD4" w:rsidRDefault="00210158" w:rsidP="00363830">
      <w:pPr>
        <w:rPr>
          <w:rFonts w:eastAsiaTheme="minorEastAsia"/>
          <w:u w:val="single"/>
        </w:rPr>
      </w:pPr>
      <w:r>
        <w:rPr>
          <w:rFonts w:eastAsiaTheme="minorEastAsia"/>
        </w:rPr>
        <w:t>subject to the constraints (1) – (6)</w:t>
      </w:r>
      <w:r w:rsidR="00F54120">
        <w:rPr>
          <w:rFonts w:eastAsiaTheme="minorEastAsia"/>
        </w:rPr>
        <w:t xml:space="preserve">. The solution is in the form of the vector of production and sales decisions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,t=0,…,T</m:t>
        </m:r>
      </m:oMath>
      <w:r w:rsidR="00F54120">
        <w:rPr>
          <w:rFonts w:eastAsiaTheme="minorEastAsia"/>
        </w:rPr>
        <w:t xml:space="preserve">. It becomes clear that we need to solve the inventory problem over the entire horizon to make the best decision now. </w:t>
      </w:r>
      <w:r w:rsidR="00BA7BD4">
        <w:rPr>
          <w:rFonts w:eastAsiaTheme="minorEastAsia"/>
        </w:rPr>
        <w:t xml:space="preserve">For example, if we specified in advance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A7BD4">
        <w:rPr>
          <w:rFonts w:eastAsiaTheme="minorEastAsia"/>
        </w:rPr>
        <w:t xml:space="preserve">, then this could easily change what we do 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A7BD4"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t=0</m:t>
        </m:r>
      </m:oMath>
      <w:r w:rsidR="00BA7BD4">
        <w:rPr>
          <w:rFonts w:eastAsiaTheme="minorEastAsia"/>
          <w:u w:val="single"/>
        </w:rPr>
        <w:t>.</w:t>
      </w:r>
    </w:p>
    <w:p w14:paraId="3DC379B1" w14:textId="77777777" w:rsidR="00210158" w:rsidRDefault="00210158" w:rsidP="00363830">
      <w:pPr>
        <w:rPr>
          <w:rFonts w:eastAsiaTheme="minorEastAsia"/>
        </w:rPr>
      </w:pPr>
    </w:p>
    <w:p w14:paraId="0F205418" w14:textId="77777777" w:rsidR="00BA7BD4" w:rsidRDefault="00BA7BD4" w:rsidP="00BA7BD4">
      <w:pPr>
        <w:pStyle w:val="Heading1"/>
        <w:rPr>
          <w:rFonts w:eastAsiaTheme="minorEastAsia"/>
        </w:rPr>
      </w:pPr>
      <w:r>
        <w:rPr>
          <w:rFonts w:eastAsiaTheme="minorEastAsia"/>
        </w:rPr>
        <w:t>The transition t</w:t>
      </w:r>
      <w:r w:rsidRPr="00F53BCF">
        <w:rPr>
          <w:rFonts w:eastAsiaTheme="minorEastAsia"/>
        </w:rPr>
        <w:t>o</w:t>
      </w:r>
      <w:r w:rsidRPr="00BA7BD4">
        <w:rPr>
          <w:rFonts w:eastAsiaTheme="minorEastAsia"/>
        </w:rPr>
        <w:t xml:space="preserve"> a </w:t>
      </w:r>
      <w:r>
        <w:rPr>
          <w:rFonts w:eastAsiaTheme="minorEastAsia"/>
        </w:rPr>
        <w:t>stochastic formulation</w:t>
      </w:r>
    </w:p>
    <w:p w14:paraId="6646D98F" w14:textId="77777777" w:rsidR="00BA7BD4" w:rsidRDefault="00BA7BD4" w:rsidP="00363830">
      <w:pPr>
        <w:rPr>
          <w:rFonts w:eastAsiaTheme="minorEastAsia"/>
        </w:rPr>
      </w:pPr>
    </w:p>
    <w:p w14:paraId="47152FAC" w14:textId="77777777" w:rsidR="00F53BCF" w:rsidRDefault="00F53BCF" w:rsidP="00363830">
      <w:pPr>
        <w:rPr>
          <w:rFonts w:eastAsiaTheme="minorEastAsia"/>
        </w:rPr>
      </w:pPr>
      <w:r>
        <w:rPr>
          <w:rFonts w:eastAsiaTheme="minorEastAsia"/>
        </w:rPr>
        <w:t xml:space="preserve">Let us consider random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random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This means that the order quantity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is random, as is the sales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>. Given this, the optimization problem (6) simply does not make sense as performing optimization over a set of random variables is not meaningful concept.</w:t>
      </w:r>
    </w:p>
    <w:p w14:paraId="12D2A278" w14:textId="77777777" w:rsidR="00F53BCF" w:rsidRDefault="00F53BCF" w:rsidP="00363830">
      <w:pPr>
        <w:rPr>
          <w:rFonts w:eastAsiaTheme="minorEastAsia"/>
        </w:rPr>
      </w:pPr>
      <w:r>
        <w:rPr>
          <w:rFonts w:eastAsiaTheme="minorEastAsia"/>
        </w:rPr>
        <w:t xml:space="preserve">We fix this deficiency by replacing the decisions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</w:rPr>
        <w:t xml:space="preserve"> with a function, known as </w:t>
      </w:r>
      <w:r w:rsidRPr="00F53BCF">
        <w:rPr>
          <w:rFonts w:eastAsiaTheme="minorEastAsia"/>
          <w:i/>
          <w:iCs/>
        </w:rPr>
        <w:t>policy</w:t>
      </w:r>
      <w:r>
        <w:rPr>
          <w:rFonts w:eastAsiaTheme="minorEastAsia"/>
        </w:rPr>
        <w:t xml:space="preserve"> (or </w:t>
      </w:r>
      <w:r w:rsidRPr="00F53BCF">
        <w:rPr>
          <w:rFonts w:eastAsiaTheme="minorEastAsia"/>
          <w:i/>
          <w:iCs/>
        </w:rPr>
        <w:t>control law</w:t>
      </w:r>
      <w:r>
        <w:rPr>
          <w:rFonts w:eastAsiaTheme="minorEastAsia"/>
        </w:rPr>
        <w:t>)</w:t>
      </w:r>
    </w:p>
    <w:p w14:paraId="35AF85EC" w14:textId="77777777" w:rsidR="00F53BCF" w:rsidRDefault="00F53BCF" w:rsidP="00363830">
      <w:pPr>
        <w:rPr>
          <w:rFonts w:eastAsiaTheme="minorEastAsia"/>
        </w:rPr>
      </w:pPr>
    </w:p>
    <w:p w14:paraId="29B18EA5" w14:textId="44B02820" w:rsidR="00F53BCF" w:rsidRDefault="00000000" w:rsidP="0036383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π,o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π,s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F53BCF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53BCF">
        <w:rPr>
          <w:rFonts w:eastAsiaTheme="minorEastAsia"/>
        </w:rPr>
        <w:t xml:space="preserve"> is our state variable,</w:t>
      </w:r>
      <w:r w:rsidR="00273BFC">
        <w:rPr>
          <w:rFonts w:eastAsiaTheme="minorEastAsia"/>
        </w:rPr>
        <w:t xml:space="preserve"> capturing what we need to know to make a decision.</w:t>
      </w:r>
      <w:r w:rsidR="00C145CF">
        <w:rPr>
          <w:rFonts w:eastAsiaTheme="minorEastAsia"/>
        </w:rPr>
        <w:t xml:space="preserve"> For the inventory problem the state is represented by just the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145CF">
        <w:rPr>
          <w:rFonts w:eastAsiaTheme="minorEastAsia"/>
        </w:rPr>
        <w:t>. This allows us to rewrite our objective function as</w:t>
      </w:r>
    </w:p>
    <w:p w14:paraId="63CB952B" w14:textId="77777777" w:rsidR="00C145CF" w:rsidRDefault="00C145CF" w:rsidP="00363830">
      <w:pPr>
        <w:rPr>
          <w:rFonts w:eastAsiaTheme="minorEastAsia"/>
        </w:rPr>
      </w:pPr>
    </w:p>
    <w:p w14:paraId="218617C2" w14:textId="6BFA73C1" w:rsidR="00C145CF" w:rsidRDefault="00C145CF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E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072324">
        <w:rPr>
          <w:rFonts w:eastAsiaTheme="minorEastAsia"/>
        </w:rPr>
        <w:t xml:space="preserve">       (7)</w:t>
      </w:r>
    </w:p>
    <w:p w14:paraId="2B99B6C3" w14:textId="77777777" w:rsidR="00072324" w:rsidRDefault="00072324" w:rsidP="00363830">
      <w:pPr>
        <w:rPr>
          <w:rFonts w:eastAsiaTheme="minorEastAsia"/>
        </w:rPr>
      </w:pPr>
    </w:p>
    <w:p w14:paraId="358EB566" w14:textId="4783CDAA" w:rsidR="00072324" w:rsidRDefault="009D6B2E" w:rsidP="00363830">
      <w:pPr>
        <w:rPr>
          <w:rFonts w:eastAsiaTheme="minorEastAsia"/>
        </w:rPr>
      </w:pPr>
      <w:r>
        <w:rPr>
          <w:rFonts w:eastAsiaTheme="minorEastAsia"/>
        </w:rPr>
        <w:t xml:space="preserve">This equation is still solved given the constraints (1)-(5) but they are applied differently. </w:t>
      </w:r>
    </w:p>
    <w:p w14:paraId="0FA161FB" w14:textId="79AA9B76" w:rsidR="009D6B2E" w:rsidRDefault="000D3813" w:rsidP="0036383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policy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has to obey (1)-(4) which can be done because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known. </w:t>
      </w:r>
    </w:p>
    <w:p w14:paraId="2F558B8E" w14:textId="51CBA737" w:rsidR="00072324" w:rsidRDefault="00EA7A8A" w:rsidP="00363830">
      <w:pPr>
        <w:rPr>
          <w:rFonts w:eastAsiaTheme="minorEastAsia"/>
        </w:rPr>
      </w:pPr>
      <w:r>
        <w:rPr>
          <w:rFonts w:eastAsiaTheme="minorEastAsia"/>
        </w:rPr>
        <w:t xml:space="preserve">Then, after computing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we can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 from (5). The expectation in (7)  is obtained by sampling over all different sequences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  <w:r w:rsidR="0058255E">
        <w:rPr>
          <w:rFonts w:eastAsiaTheme="minorEastAsia"/>
        </w:rPr>
        <w:t xml:space="preserve"> In practice we cannot do that, so we create a sample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</m:oMath>
      <w:r w:rsidR="0058255E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ω∈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</m:oMath>
      <w:r w:rsidR="0058255E">
        <w:rPr>
          <w:rFonts w:eastAsiaTheme="minorEastAsia"/>
        </w:rPr>
        <w:t xml:space="preserve"> represents a particular sequence of possible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58255E">
        <w:rPr>
          <w:rFonts w:eastAsiaTheme="minorEastAsia"/>
        </w:rPr>
        <w:t>. Assuming that each sequence of demands is equally likely, we approximate (7) with</w:t>
      </w:r>
    </w:p>
    <w:p w14:paraId="046392C6" w14:textId="77777777" w:rsidR="0058255E" w:rsidRDefault="0058255E" w:rsidP="00363830">
      <w:pPr>
        <w:rPr>
          <w:rFonts w:eastAsiaTheme="minorEastAsia"/>
        </w:rPr>
      </w:pPr>
    </w:p>
    <w:p w14:paraId="244DE694" w14:textId="2162FA05" w:rsidR="0058255E" w:rsidRDefault="0058255E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nary>
          </m:e>
        </m:func>
      </m:oMath>
      <w:r w:rsidR="00C63965">
        <w:rPr>
          <w:rFonts w:eastAsiaTheme="minorEastAsia"/>
        </w:rPr>
        <w:t xml:space="preserve">       (8)</w:t>
      </w:r>
    </w:p>
    <w:p w14:paraId="3D609F67" w14:textId="77777777" w:rsidR="00C63965" w:rsidRDefault="00C63965" w:rsidP="00363830">
      <w:pPr>
        <w:rPr>
          <w:rFonts w:eastAsiaTheme="minorEastAsia"/>
        </w:rPr>
      </w:pPr>
    </w:p>
    <w:p w14:paraId="4BEF2E9E" w14:textId="296FBDE0" w:rsidR="00C63965" w:rsidRDefault="00C63965" w:rsidP="0036383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sample paths in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</m:oMath>
      <w:r>
        <w:rPr>
          <w:rFonts w:eastAsiaTheme="minorEastAsia"/>
        </w:rPr>
        <w:t>.</w:t>
      </w:r>
    </w:p>
    <w:p w14:paraId="09D6F974" w14:textId="345FA3BA" w:rsidR="00072324" w:rsidRDefault="00072324" w:rsidP="00363830">
      <w:pPr>
        <w:rPr>
          <w:rFonts w:eastAsiaTheme="minorEastAsia"/>
        </w:rPr>
      </w:pPr>
    </w:p>
    <w:p w14:paraId="1BBA169A" w14:textId="28F0EB33" w:rsidR="00BA7BD4" w:rsidRDefault="00C63965" w:rsidP="00363830">
      <w:pPr>
        <w:rPr>
          <w:rFonts w:eastAsiaTheme="minorEastAsia"/>
        </w:rPr>
      </w:pPr>
      <w:r w:rsidRPr="009F7AFA">
        <w:rPr>
          <w:rFonts w:eastAsiaTheme="minorEastAsia"/>
          <w:u w:val="single"/>
        </w:rPr>
        <w:t>Question</w:t>
      </w:r>
      <w:r>
        <w:rPr>
          <w:rFonts w:eastAsiaTheme="minorEastAsia"/>
        </w:rPr>
        <w:t>: how to find those policies which will be advantageous for our problem?</w:t>
      </w:r>
    </w:p>
    <w:p w14:paraId="405A09F0" w14:textId="77777777" w:rsidR="00C63965" w:rsidRDefault="00C63965" w:rsidP="00363830">
      <w:pPr>
        <w:rPr>
          <w:rFonts w:eastAsiaTheme="minorEastAsia"/>
        </w:rPr>
      </w:pPr>
    </w:p>
    <w:p w14:paraId="733F6407" w14:textId="4B3F4C73" w:rsidR="00C63965" w:rsidRPr="00BA7BD4" w:rsidRDefault="008D08E3" w:rsidP="008D08E3">
      <w:pPr>
        <w:pStyle w:val="Heading1"/>
        <w:rPr>
          <w:rFonts w:eastAsiaTheme="minorEastAsia"/>
        </w:rPr>
      </w:pPr>
      <w:r>
        <w:rPr>
          <w:rFonts w:eastAsiaTheme="minorEastAsia"/>
        </w:rPr>
        <w:t>Choosing Inventory Policies</w:t>
      </w:r>
    </w:p>
    <w:p w14:paraId="4D01D06F" w14:textId="77777777" w:rsidR="00210158" w:rsidRDefault="00210158" w:rsidP="00363830">
      <w:pPr>
        <w:rPr>
          <w:rFonts w:eastAsiaTheme="minorEastAsia"/>
        </w:rPr>
      </w:pPr>
    </w:p>
    <w:p w14:paraId="5CE3C227" w14:textId="77777777" w:rsidR="000C3665" w:rsidRDefault="008D08E3" w:rsidP="00363830">
      <w:pPr>
        <w:rPr>
          <w:rFonts w:eastAsiaTheme="minorEastAsia"/>
        </w:rPr>
      </w:pPr>
      <w:r>
        <w:rPr>
          <w:rFonts w:eastAsiaTheme="minorEastAsia"/>
        </w:rPr>
        <w:t xml:space="preserve">Policy is a function that returns a feasible decision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F06B8">
        <w:rPr>
          <w:rFonts w:eastAsiaTheme="minorEastAsia"/>
        </w:rPr>
        <w:t xml:space="preserve"> using the information contained in the state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F06B8">
        <w:rPr>
          <w:rFonts w:eastAsiaTheme="minorEastAsia"/>
        </w:rPr>
        <w:t>.</w:t>
      </w:r>
    </w:p>
    <w:p w14:paraId="0E282E2C" w14:textId="77777777" w:rsidR="000C3665" w:rsidRDefault="000C3665" w:rsidP="00363830">
      <w:pPr>
        <w:rPr>
          <w:rFonts w:eastAsiaTheme="minorEastAsia"/>
        </w:rPr>
      </w:pPr>
    </w:p>
    <w:p w14:paraId="2EED18CB" w14:textId="77777777" w:rsidR="000C3665" w:rsidRDefault="000C3665" w:rsidP="00363830">
      <w:pPr>
        <w:rPr>
          <w:rFonts w:eastAsiaTheme="minorEastAsia"/>
        </w:rPr>
      </w:pPr>
      <w:r>
        <w:rPr>
          <w:rFonts w:eastAsiaTheme="minorEastAsia"/>
        </w:rPr>
        <w:t>Policies come in different forms. For the inventory problem we could implement a simple rule as a policy. For example:</w:t>
      </w:r>
    </w:p>
    <w:p w14:paraId="716BDBA5" w14:textId="715E947C" w:rsidR="008D08E3" w:rsidRDefault="00924B90" w:rsidP="00363830">
      <w:pPr>
        <w:rPr>
          <w:rFonts w:eastAsiaTheme="minorEastAsia"/>
        </w:rPr>
      </w:pPr>
      <w:r>
        <w:rPr>
          <w:rFonts w:eastAsiaTheme="minorEastAsia"/>
        </w:rPr>
        <w:t xml:space="preserve">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Ord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min</m:t>
                </m:r>
              </m:sup>
            </m:sSup>
          </m:e>
        </m:d>
      </m:oMath>
      <w:r w:rsidR="008D08E3">
        <w:rPr>
          <w:rFonts w:eastAsiaTheme="minorEastAsia"/>
        </w:rPr>
        <w:t xml:space="preserve"> </w:t>
      </w:r>
      <w:r>
        <w:rPr>
          <w:rFonts w:eastAsiaTheme="minorEastAsia"/>
        </w:rPr>
        <w:t>. We write the policy as</w:t>
      </w:r>
    </w:p>
    <w:p w14:paraId="64E0E446" w14:textId="77777777" w:rsidR="00924B90" w:rsidRDefault="00924B90" w:rsidP="00363830">
      <w:pPr>
        <w:rPr>
          <w:rFonts w:eastAsiaTheme="minorEastAsia"/>
        </w:rPr>
      </w:pPr>
    </w:p>
    <w:p w14:paraId="47F1A7B9" w14:textId="3CD1E139" w:rsidR="00924B90" w:rsidRDefault="00924B90" w:rsidP="0036383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Ord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Ord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if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(9)</w:t>
      </w:r>
    </w:p>
    <w:p w14:paraId="3357D601" w14:textId="77777777" w:rsidR="00924B90" w:rsidRDefault="00924B90" w:rsidP="00363830">
      <w:pPr>
        <w:rPr>
          <w:rFonts w:eastAsiaTheme="minorEastAsia"/>
        </w:rPr>
      </w:pPr>
    </w:p>
    <w:p w14:paraId="2E6C91F4" w14:textId="75A03017" w:rsidR="00924B90" w:rsidRDefault="00924B90" w:rsidP="00363830">
      <w:pPr>
        <w:rPr>
          <w:rFonts w:eastAsiaTheme="minorEastAsia"/>
        </w:rPr>
      </w:pPr>
      <w:r>
        <w:rPr>
          <w:rFonts w:eastAsiaTheme="minorEastAsia"/>
        </w:rPr>
        <w:t xml:space="preserve">Then we set our sales quantity as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>, which means we satisfy as much demand as we can.</w:t>
      </w:r>
    </w:p>
    <w:p w14:paraId="4BF5FF75" w14:textId="77777777" w:rsidR="00924B90" w:rsidRDefault="00924B90" w:rsidP="00363830">
      <w:pPr>
        <w:rPr>
          <w:rFonts w:eastAsiaTheme="minorEastAsia"/>
        </w:rPr>
      </w:pPr>
    </w:p>
    <w:p w14:paraId="7D2E4F13" w14:textId="77777777" w:rsidR="00924B90" w:rsidRDefault="00924B90" w:rsidP="00363830">
      <w:pPr>
        <w:rPr>
          <w:rFonts w:eastAsiaTheme="minorEastAsia"/>
        </w:rPr>
      </w:pPr>
    </w:p>
    <w:p w14:paraId="59A61EE5" w14:textId="77777777" w:rsidR="00B17F5E" w:rsidRDefault="00B17F5E" w:rsidP="00363830">
      <w:pPr>
        <w:rPr>
          <w:rFonts w:eastAsiaTheme="minorEastAsia"/>
        </w:rPr>
      </w:pPr>
    </w:p>
    <w:p w14:paraId="54FC1899" w14:textId="77777777" w:rsidR="00363830" w:rsidRDefault="00363830" w:rsidP="00363830">
      <w:pPr>
        <w:rPr>
          <w:rFonts w:eastAsiaTheme="minorEastAsia"/>
        </w:rPr>
      </w:pPr>
    </w:p>
    <w:p w14:paraId="66488484" w14:textId="77777777" w:rsidR="000D3C9B" w:rsidRDefault="000D3C9B" w:rsidP="000D3C9B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07109B1E" w14:textId="77777777" w:rsidR="000D3C9B" w:rsidRDefault="000D3C9B" w:rsidP="00363830">
      <w:pPr>
        <w:rPr>
          <w:rFonts w:eastAsiaTheme="minorEastAsia"/>
        </w:rPr>
      </w:pPr>
      <w:r>
        <w:rPr>
          <w:rFonts w:eastAsiaTheme="minorEastAsia"/>
        </w:rPr>
        <w:t xml:space="preserve">[1]   </w:t>
      </w:r>
      <w:hyperlink r:id="rId4" w:history="1">
        <w:r w:rsidRPr="000D3C9B">
          <w:rPr>
            <w:rStyle w:val="Hyperlink"/>
            <w:rFonts w:eastAsiaTheme="minorEastAsia"/>
          </w:rPr>
          <w:t>Reinforcement Learning and Stochastic Optimization: A Unified Framework for Sequential Decisions, Warren Powel, 2019</w:t>
        </w:r>
      </w:hyperlink>
    </w:p>
    <w:p w14:paraId="231B753D" w14:textId="77777777" w:rsidR="00363830" w:rsidRDefault="00363830" w:rsidP="00363830">
      <w:pPr>
        <w:rPr>
          <w:rFonts w:eastAsiaTheme="minorEastAsia"/>
        </w:rPr>
      </w:pPr>
    </w:p>
    <w:p w14:paraId="6F6D667F" w14:textId="77777777" w:rsidR="00363830" w:rsidRDefault="00363830" w:rsidP="00363830">
      <w:pPr>
        <w:rPr>
          <w:rFonts w:eastAsiaTheme="minorEastAsia"/>
        </w:rPr>
      </w:pPr>
    </w:p>
    <w:p w14:paraId="5301FEF6" w14:textId="77777777" w:rsidR="00363830" w:rsidRDefault="00363830"/>
    <w:sectPr w:rsidR="003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5C"/>
    <w:rsid w:val="00066B4D"/>
    <w:rsid w:val="00072324"/>
    <w:rsid w:val="000C3665"/>
    <w:rsid w:val="000D3813"/>
    <w:rsid w:val="000D3C9B"/>
    <w:rsid w:val="001D66E2"/>
    <w:rsid w:val="00210158"/>
    <w:rsid w:val="00273BFC"/>
    <w:rsid w:val="00363830"/>
    <w:rsid w:val="00375C0A"/>
    <w:rsid w:val="00503FD8"/>
    <w:rsid w:val="0058255E"/>
    <w:rsid w:val="005C1EB1"/>
    <w:rsid w:val="008D08E3"/>
    <w:rsid w:val="008D5C1E"/>
    <w:rsid w:val="00924B90"/>
    <w:rsid w:val="00931683"/>
    <w:rsid w:val="009A5C40"/>
    <w:rsid w:val="009D6B2E"/>
    <w:rsid w:val="009F7AFA"/>
    <w:rsid w:val="00A536A7"/>
    <w:rsid w:val="00B17F5E"/>
    <w:rsid w:val="00BA7BD4"/>
    <w:rsid w:val="00C145CF"/>
    <w:rsid w:val="00C63965"/>
    <w:rsid w:val="00DD515C"/>
    <w:rsid w:val="00EA7A8A"/>
    <w:rsid w:val="00F53BCF"/>
    <w:rsid w:val="00F54120"/>
    <w:rsid w:val="00FF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54DEC"/>
  <w15:chartTrackingRefBased/>
  <w15:docId w15:val="{159DB7B1-09D3-AE4D-B4AA-5DBD9578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1E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1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C1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1E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1E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D5C1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D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reinforcement_learning_and_game_theory/blob/main/books/Powell-Reinforcement-Learning-and-Stochastic-Optim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2025-02-25T01:46:00Z</dcterms:created>
  <dcterms:modified xsi:type="dcterms:W3CDTF">2025-03-08T04:46:00Z</dcterms:modified>
</cp:coreProperties>
</file>