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9E602F" w:rsidRDefault="007076F6">
          <w:pPr>
            <w:pStyle w:val="TOCHeading"/>
            <w:rPr>
              <w:sz w:val="19"/>
              <w:szCs w:val="19"/>
            </w:rPr>
          </w:pPr>
          <w:r w:rsidRPr="009E602F">
            <w:rPr>
              <w:sz w:val="19"/>
              <w:szCs w:val="19"/>
            </w:rPr>
            <w:t>Table of Contents</w:t>
          </w:r>
        </w:p>
        <w:p w14:paraId="77E2B635" w14:textId="322E4265" w:rsidR="009E602F" w:rsidRPr="009E602F" w:rsidRDefault="007076F6">
          <w:pPr>
            <w:pStyle w:val="TOC1"/>
            <w:tabs>
              <w:tab w:val="right" w:leader="dot" w:pos="9350"/>
            </w:tabs>
            <w:rPr>
              <w:rFonts w:eastAsiaTheme="minorEastAsia" w:cstheme="minorBidi"/>
              <w:b w:val="0"/>
              <w:bCs w:val="0"/>
              <w:i w:val="0"/>
              <w:iCs w:val="0"/>
              <w:noProof/>
              <w:sz w:val="19"/>
              <w:szCs w:val="19"/>
            </w:rPr>
          </w:pPr>
          <w:r w:rsidRPr="009E602F">
            <w:rPr>
              <w:b w:val="0"/>
              <w:bCs w:val="0"/>
              <w:sz w:val="19"/>
              <w:szCs w:val="19"/>
            </w:rPr>
            <w:fldChar w:fldCharType="begin"/>
          </w:r>
          <w:r w:rsidRPr="009E602F">
            <w:rPr>
              <w:sz w:val="19"/>
              <w:szCs w:val="19"/>
            </w:rPr>
            <w:instrText xml:space="preserve"> TOC \o "1-3" \h \z \u </w:instrText>
          </w:r>
          <w:r w:rsidRPr="009E602F">
            <w:rPr>
              <w:b w:val="0"/>
              <w:bCs w:val="0"/>
              <w:sz w:val="19"/>
              <w:szCs w:val="19"/>
            </w:rPr>
            <w:fldChar w:fldCharType="separate"/>
          </w:r>
          <w:hyperlink w:anchor="_Toc195610590" w:history="1">
            <w:r w:rsidR="009E602F" w:rsidRPr="009E602F">
              <w:rPr>
                <w:rStyle w:val="Hyperlink"/>
                <w:noProof/>
                <w:sz w:val="19"/>
                <w:szCs w:val="19"/>
              </w:rPr>
              <w:t>Introductory Notes</w:t>
            </w:r>
            <w:r w:rsidR="009E602F" w:rsidRPr="009E602F">
              <w:rPr>
                <w:noProof/>
                <w:webHidden/>
                <w:sz w:val="19"/>
                <w:szCs w:val="19"/>
              </w:rPr>
              <w:tab/>
            </w:r>
            <w:r w:rsidR="009E602F" w:rsidRPr="009E602F">
              <w:rPr>
                <w:noProof/>
                <w:webHidden/>
                <w:sz w:val="19"/>
                <w:szCs w:val="19"/>
              </w:rPr>
              <w:fldChar w:fldCharType="begin"/>
            </w:r>
            <w:r w:rsidR="009E602F" w:rsidRPr="009E602F">
              <w:rPr>
                <w:noProof/>
                <w:webHidden/>
                <w:sz w:val="19"/>
                <w:szCs w:val="19"/>
              </w:rPr>
              <w:instrText xml:space="preserve"> PAGEREF _Toc195610590 \h </w:instrText>
            </w:r>
            <w:r w:rsidR="009E602F" w:rsidRPr="009E602F">
              <w:rPr>
                <w:noProof/>
                <w:webHidden/>
                <w:sz w:val="19"/>
                <w:szCs w:val="19"/>
              </w:rPr>
            </w:r>
            <w:r w:rsidR="009E602F" w:rsidRPr="009E602F">
              <w:rPr>
                <w:noProof/>
                <w:webHidden/>
                <w:sz w:val="19"/>
                <w:szCs w:val="19"/>
              </w:rPr>
              <w:fldChar w:fldCharType="separate"/>
            </w:r>
            <w:r w:rsidR="009E4D19">
              <w:rPr>
                <w:noProof/>
                <w:webHidden/>
                <w:sz w:val="19"/>
                <w:szCs w:val="19"/>
              </w:rPr>
              <w:t>1</w:t>
            </w:r>
            <w:r w:rsidR="009E602F" w:rsidRPr="009E602F">
              <w:rPr>
                <w:noProof/>
                <w:webHidden/>
                <w:sz w:val="19"/>
                <w:szCs w:val="19"/>
              </w:rPr>
              <w:fldChar w:fldCharType="end"/>
            </w:r>
          </w:hyperlink>
        </w:p>
        <w:p w14:paraId="4F7505DD" w14:textId="048456F6"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1" w:history="1">
            <w:r w:rsidRPr="009E602F">
              <w:rPr>
                <w:rStyle w:val="Hyperlink"/>
                <w:noProof/>
                <w:sz w:val="19"/>
                <w:szCs w:val="19"/>
              </w:rPr>
              <w:t>Cross-Entropy Method as black-box Optimization method</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_Toc195610591 \h </w:instrText>
            </w:r>
            <w:r w:rsidRPr="009E602F">
              <w:rPr>
                <w:noProof/>
                <w:webHidden/>
                <w:sz w:val="19"/>
                <w:szCs w:val="19"/>
              </w:rPr>
            </w:r>
            <w:r w:rsidRPr="009E602F">
              <w:rPr>
                <w:noProof/>
                <w:webHidden/>
                <w:sz w:val="19"/>
                <w:szCs w:val="19"/>
              </w:rPr>
              <w:fldChar w:fldCharType="separate"/>
            </w:r>
            <w:r w:rsidR="009E4D19">
              <w:rPr>
                <w:noProof/>
                <w:webHidden/>
                <w:sz w:val="19"/>
                <w:szCs w:val="19"/>
              </w:rPr>
              <w:t>4</w:t>
            </w:r>
            <w:r w:rsidRPr="009E602F">
              <w:rPr>
                <w:noProof/>
                <w:webHidden/>
                <w:sz w:val="19"/>
                <w:szCs w:val="19"/>
              </w:rPr>
              <w:fldChar w:fldCharType="end"/>
            </w:r>
          </w:hyperlink>
        </w:p>
        <w:p w14:paraId="576EDDCE" w14:textId="3F9DF588" w:rsidR="009E602F" w:rsidRPr="009E602F" w:rsidRDefault="009E602F">
          <w:pPr>
            <w:pStyle w:val="TOC2"/>
            <w:tabs>
              <w:tab w:val="right" w:leader="dot" w:pos="9350"/>
            </w:tabs>
            <w:rPr>
              <w:rFonts w:eastAsiaTheme="minorEastAsia" w:cstheme="minorBidi"/>
              <w:b w:val="0"/>
              <w:bCs w:val="0"/>
              <w:noProof/>
              <w:sz w:val="19"/>
              <w:szCs w:val="19"/>
            </w:rPr>
          </w:pPr>
          <w:hyperlink w:anchor="_Toc195610592" w:history="1">
            <w:r w:rsidRPr="009E602F">
              <w:rPr>
                <w:rStyle w:val="Hyperlink"/>
                <w:noProof/>
                <w:sz w:val="19"/>
                <w:szCs w:val="19"/>
              </w:rPr>
              <w:t>Cross Entropy Method for Rare Event Estimation with Examples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_Toc195610592 \h </w:instrText>
            </w:r>
            <w:r w:rsidRPr="009E602F">
              <w:rPr>
                <w:noProof/>
                <w:webHidden/>
                <w:sz w:val="19"/>
                <w:szCs w:val="19"/>
              </w:rPr>
            </w:r>
            <w:r w:rsidRPr="009E602F">
              <w:rPr>
                <w:noProof/>
                <w:webHidden/>
                <w:sz w:val="19"/>
                <w:szCs w:val="19"/>
              </w:rPr>
              <w:fldChar w:fldCharType="separate"/>
            </w:r>
            <w:r w:rsidR="009E4D19">
              <w:rPr>
                <w:noProof/>
                <w:webHidden/>
                <w:sz w:val="19"/>
                <w:szCs w:val="19"/>
              </w:rPr>
              <w:t>5</w:t>
            </w:r>
            <w:r w:rsidRPr="009E602F">
              <w:rPr>
                <w:noProof/>
                <w:webHidden/>
                <w:sz w:val="19"/>
                <w:szCs w:val="19"/>
              </w:rPr>
              <w:fldChar w:fldCharType="end"/>
            </w:r>
          </w:hyperlink>
        </w:p>
        <w:p w14:paraId="533FFE9A" w14:textId="3F80BDB1" w:rsidR="009E602F" w:rsidRPr="009E602F" w:rsidRDefault="009E602F">
          <w:pPr>
            <w:pStyle w:val="TOC2"/>
            <w:tabs>
              <w:tab w:val="right" w:leader="dot" w:pos="9350"/>
            </w:tabs>
            <w:rPr>
              <w:rFonts w:eastAsiaTheme="minorEastAsia" w:cstheme="minorBidi"/>
              <w:b w:val="0"/>
              <w:bCs w:val="0"/>
              <w:noProof/>
              <w:sz w:val="19"/>
              <w:szCs w:val="19"/>
            </w:rPr>
          </w:pPr>
          <w:hyperlink w:anchor="_Toc195610593" w:history="1">
            <w:r w:rsidRPr="009E602F">
              <w:rPr>
                <w:rStyle w:val="Hyperlink"/>
                <w:noProof/>
                <w:sz w:val="19"/>
                <w:szCs w:val="19"/>
              </w:rPr>
              <w:t>CE Method for Solving Combinatorial Optimization Problems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_Toc195610593 \h </w:instrText>
            </w:r>
            <w:r w:rsidRPr="009E602F">
              <w:rPr>
                <w:noProof/>
                <w:webHidden/>
                <w:sz w:val="19"/>
                <w:szCs w:val="19"/>
              </w:rPr>
            </w:r>
            <w:r w:rsidRPr="009E602F">
              <w:rPr>
                <w:noProof/>
                <w:webHidden/>
                <w:sz w:val="19"/>
                <w:szCs w:val="19"/>
              </w:rPr>
              <w:fldChar w:fldCharType="separate"/>
            </w:r>
            <w:r w:rsidR="009E4D19">
              <w:rPr>
                <w:noProof/>
                <w:webHidden/>
                <w:sz w:val="19"/>
                <w:szCs w:val="19"/>
              </w:rPr>
              <w:t>7</w:t>
            </w:r>
            <w:r w:rsidRPr="009E602F">
              <w:rPr>
                <w:noProof/>
                <w:webHidden/>
                <w:sz w:val="19"/>
                <w:szCs w:val="19"/>
              </w:rPr>
              <w:fldChar w:fldCharType="end"/>
            </w:r>
          </w:hyperlink>
        </w:p>
        <w:p w14:paraId="591740D2" w14:textId="38B0F91C"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4" w:history="1">
            <w:r w:rsidRPr="009E602F">
              <w:rPr>
                <w:rStyle w:val="Hyperlink"/>
                <w:noProof/>
                <w:sz w:val="19"/>
                <w:szCs w:val="19"/>
              </w:rPr>
              <w:t>The Monte Carlo Methods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_Toc195610594 \h </w:instrText>
            </w:r>
            <w:r w:rsidRPr="009E602F">
              <w:rPr>
                <w:noProof/>
                <w:webHidden/>
                <w:sz w:val="19"/>
                <w:szCs w:val="19"/>
              </w:rPr>
            </w:r>
            <w:r w:rsidRPr="009E602F">
              <w:rPr>
                <w:noProof/>
                <w:webHidden/>
                <w:sz w:val="19"/>
                <w:szCs w:val="19"/>
              </w:rPr>
              <w:fldChar w:fldCharType="separate"/>
            </w:r>
            <w:r w:rsidR="009E4D19">
              <w:rPr>
                <w:noProof/>
                <w:webHidden/>
                <w:sz w:val="19"/>
                <w:szCs w:val="19"/>
              </w:rPr>
              <w:t>8</w:t>
            </w:r>
            <w:r w:rsidRPr="009E602F">
              <w:rPr>
                <w:noProof/>
                <w:webHidden/>
                <w:sz w:val="19"/>
                <w:szCs w:val="19"/>
              </w:rPr>
              <w:fldChar w:fldCharType="end"/>
            </w:r>
          </w:hyperlink>
        </w:p>
        <w:p w14:paraId="6C1EA130" w14:textId="66346B46"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5" w:history="1">
            <w:r w:rsidRPr="009E602F">
              <w:rPr>
                <w:rStyle w:val="Hyperlink"/>
                <w:noProof/>
                <w:sz w:val="19"/>
                <w:szCs w:val="19"/>
              </w:rPr>
              <w:t>Temporal-Difference Learning</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_Toc195610595 \h </w:instrText>
            </w:r>
            <w:r w:rsidRPr="009E602F">
              <w:rPr>
                <w:noProof/>
                <w:webHidden/>
                <w:sz w:val="19"/>
                <w:szCs w:val="19"/>
              </w:rPr>
            </w:r>
            <w:r w:rsidRPr="009E602F">
              <w:rPr>
                <w:noProof/>
                <w:webHidden/>
                <w:sz w:val="19"/>
                <w:szCs w:val="19"/>
              </w:rPr>
              <w:fldChar w:fldCharType="separate"/>
            </w:r>
            <w:r w:rsidR="009E4D19">
              <w:rPr>
                <w:noProof/>
                <w:webHidden/>
                <w:sz w:val="19"/>
                <w:szCs w:val="19"/>
              </w:rPr>
              <w:t>8</w:t>
            </w:r>
            <w:r w:rsidRPr="009E602F">
              <w:rPr>
                <w:noProof/>
                <w:webHidden/>
                <w:sz w:val="19"/>
                <w:szCs w:val="19"/>
              </w:rPr>
              <w:fldChar w:fldCharType="end"/>
            </w:r>
          </w:hyperlink>
        </w:p>
        <w:p w14:paraId="6E1A93AA" w14:textId="335A6771"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6" w:history="1">
            <w:r w:rsidRPr="009E602F">
              <w:rPr>
                <w:rStyle w:val="Hyperlink"/>
                <w:noProof/>
                <w:sz w:val="19"/>
                <w:szCs w:val="19"/>
              </w:rPr>
              <w:t>Policy Optimization</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_Toc195610596 \h </w:instrText>
            </w:r>
            <w:r w:rsidRPr="009E602F">
              <w:rPr>
                <w:noProof/>
                <w:webHidden/>
                <w:sz w:val="19"/>
                <w:szCs w:val="19"/>
              </w:rPr>
            </w:r>
            <w:r w:rsidRPr="009E602F">
              <w:rPr>
                <w:noProof/>
                <w:webHidden/>
                <w:sz w:val="19"/>
                <w:szCs w:val="19"/>
              </w:rPr>
              <w:fldChar w:fldCharType="separate"/>
            </w:r>
            <w:r w:rsidR="009E4D19">
              <w:rPr>
                <w:noProof/>
                <w:webHidden/>
                <w:sz w:val="19"/>
                <w:szCs w:val="19"/>
              </w:rPr>
              <w:t>8</w:t>
            </w:r>
            <w:r w:rsidRPr="009E602F">
              <w:rPr>
                <w:noProof/>
                <w:webHidden/>
                <w:sz w:val="19"/>
                <w:szCs w:val="19"/>
              </w:rPr>
              <w:fldChar w:fldCharType="end"/>
            </w:r>
          </w:hyperlink>
        </w:p>
        <w:p w14:paraId="0C9FC9E3" w14:textId="49AB0404"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7" w:history="1">
            <w:r w:rsidRPr="009E602F">
              <w:rPr>
                <w:rStyle w:val="Hyperlink"/>
                <w:noProof/>
                <w:sz w:val="19"/>
                <w:szCs w:val="19"/>
              </w:rPr>
              <w:t>Policy Gradient Methods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_Toc195610597 \h </w:instrText>
            </w:r>
            <w:r w:rsidRPr="009E602F">
              <w:rPr>
                <w:noProof/>
                <w:webHidden/>
                <w:sz w:val="19"/>
                <w:szCs w:val="19"/>
              </w:rPr>
            </w:r>
            <w:r w:rsidRPr="009E602F">
              <w:rPr>
                <w:noProof/>
                <w:webHidden/>
                <w:sz w:val="19"/>
                <w:szCs w:val="19"/>
              </w:rPr>
              <w:fldChar w:fldCharType="separate"/>
            </w:r>
            <w:r w:rsidR="009E4D19">
              <w:rPr>
                <w:noProof/>
                <w:webHidden/>
                <w:sz w:val="19"/>
                <w:szCs w:val="19"/>
              </w:rPr>
              <w:t>10</w:t>
            </w:r>
            <w:r w:rsidRPr="009E602F">
              <w:rPr>
                <w:noProof/>
                <w:webHidden/>
                <w:sz w:val="19"/>
                <w:szCs w:val="19"/>
              </w:rPr>
              <w:fldChar w:fldCharType="end"/>
            </w:r>
          </w:hyperlink>
        </w:p>
        <w:p w14:paraId="6910B6F2" w14:textId="05AE1E3F" w:rsidR="009E602F" w:rsidRPr="009E602F" w:rsidRDefault="009E602F">
          <w:pPr>
            <w:pStyle w:val="TOC2"/>
            <w:tabs>
              <w:tab w:val="right" w:leader="dot" w:pos="9350"/>
            </w:tabs>
            <w:rPr>
              <w:rFonts w:eastAsiaTheme="minorEastAsia" w:cstheme="minorBidi"/>
              <w:b w:val="0"/>
              <w:bCs w:val="0"/>
              <w:noProof/>
              <w:sz w:val="19"/>
              <w:szCs w:val="19"/>
            </w:rPr>
          </w:pPr>
          <w:hyperlink w:anchor="_Toc195610598" w:history="1">
            <w:r w:rsidRPr="009E602F">
              <w:rPr>
                <w:rStyle w:val="Hyperlink"/>
                <w:noProof/>
                <w:sz w:val="19"/>
                <w:szCs w:val="19"/>
              </w:rPr>
              <w:t>Score Function Gradient  Estimator for Policies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_Toc195610598 \h </w:instrText>
            </w:r>
            <w:r w:rsidRPr="009E602F">
              <w:rPr>
                <w:noProof/>
                <w:webHidden/>
                <w:sz w:val="19"/>
                <w:szCs w:val="19"/>
              </w:rPr>
            </w:r>
            <w:r w:rsidRPr="009E602F">
              <w:rPr>
                <w:noProof/>
                <w:webHidden/>
                <w:sz w:val="19"/>
                <w:szCs w:val="19"/>
              </w:rPr>
              <w:fldChar w:fldCharType="separate"/>
            </w:r>
            <w:r w:rsidR="009E4D19">
              <w:rPr>
                <w:noProof/>
                <w:webHidden/>
                <w:sz w:val="19"/>
                <w:szCs w:val="19"/>
              </w:rPr>
              <w:t>10</w:t>
            </w:r>
            <w:r w:rsidRPr="009E602F">
              <w:rPr>
                <w:noProof/>
                <w:webHidden/>
                <w:sz w:val="19"/>
                <w:szCs w:val="19"/>
              </w:rPr>
              <w:fldChar w:fldCharType="end"/>
            </w:r>
          </w:hyperlink>
        </w:p>
        <w:p w14:paraId="41474592" w14:textId="1F596376" w:rsidR="009E602F" w:rsidRPr="009E602F" w:rsidRDefault="009E602F">
          <w:pPr>
            <w:pStyle w:val="TOC2"/>
            <w:tabs>
              <w:tab w:val="right" w:leader="dot" w:pos="9350"/>
            </w:tabs>
            <w:rPr>
              <w:rFonts w:eastAsiaTheme="minorEastAsia" w:cstheme="minorBidi"/>
              <w:b w:val="0"/>
              <w:bCs w:val="0"/>
              <w:noProof/>
              <w:sz w:val="19"/>
              <w:szCs w:val="19"/>
            </w:rPr>
          </w:pPr>
          <w:hyperlink w:anchor="_Toc195610599" w:history="1">
            <w:r w:rsidRPr="009E602F">
              <w:rPr>
                <w:rStyle w:val="Hyperlink"/>
                <w:noProof/>
                <w:sz w:val="19"/>
                <w:szCs w:val="19"/>
              </w:rPr>
              <w:t>Value Functions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_Toc195610599 \h </w:instrText>
            </w:r>
            <w:r w:rsidRPr="009E602F">
              <w:rPr>
                <w:noProof/>
                <w:webHidden/>
                <w:sz w:val="19"/>
                <w:szCs w:val="19"/>
              </w:rPr>
            </w:r>
            <w:r w:rsidRPr="009E602F">
              <w:rPr>
                <w:noProof/>
                <w:webHidden/>
                <w:sz w:val="19"/>
                <w:szCs w:val="19"/>
              </w:rPr>
              <w:fldChar w:fldCharType="separate"/>
            </w:r>
            <w:r w:rsidR="009E4D19">
              <w:rPr>
                <w:noProof/>
                <w:webHidden/>
                <w:sz w:val="19"/>
                <w:szCs w:val="19"/>
              </w:rPr>
              <w:t>12</w:t>
            </w:r>
            <w:r w:rsidRPr="009E602F">
              <w:rPr>
                <w:noProof/>
                <w:webHidden/>
                <w:sz w:val="19"/>
                <w:szCs w:val="19"/>
              </w:rPr>
              <w:fldChar w:fldCharType="end"/>
            </w:r>
          </w:hyperlink>
        </w:p>
        <w:p w14:paraId="6644BBD7" w14:textId="6FE4176A" w:rsidR="009E602F" w:rsidRPr="009E602F" w:rsidRDefault="009E602F">
          <w:pPr>
            <w:pStyle w:val="TOC2"/>
            <w:tabs>
              <w:tab w:val="right" w:leader="dot" w:pos="9350"/>
            </w:tabs>
            <w:rPr>
              <w:rFonts w:eastAsiaTheme="minorEastAsia" w:cstheme="minorBidi"/>
              <w:b w:val="0"/>
              <w:bCs w:val="0"/>
              <w:noProof/>
              <w:sz w:val="19"/>
              <w:szCs w:val="19"/>
            </w:rPr>
          </w:pPr>
          <w:hyperlink w:anchor="_Toc195610600" w:history="1">
            <w:r w:rsidRPr="009E602F">
              <w:rPr>
                <w:rStyle w:val="Hyperlink"/>
                <w:noProof/>
                <w:sz w:val="19"/>
                <w:szCs w:val="19"/>
              </w:rPr>
              <w:t>Baselines in Policy Gradients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_Toc195610600 \h </w:instrText>
            </w:r>
            <w:r w:rsidRPr="009E602F">
              <w:rPr>
                <w:noProof/>
                <w:webHidden/>
                <w:sz w:val="19"/>
                <w:szCs w:val="19"/>
              </w:rPr>
            </w:r>
            <w:r w:rsidRPr="009E602F">
              <w:rPr>
                <w:noProof/>
                <w:webHidden/>
                <w:sz w:val="19"/>
                <w:szCs w:val="19"/>
              </w:rPr>
              <w:fldChar w:fldCharType="separate"/>
            </w:r>
            <w:r w:rsidR="009E4D19">
              <w:rPr>
                <w:noProof/>
                <w:webHidden/>
                <w:sz w:val="19"/>
                <w:szCs w:val="19"/>
              </w:rPr>
              <w:t>13</w:t>
            </w:r>
            <w:r w:rsidRPr="009E602F">
              <w:rPr>
                <w:noProof/>
                <w:webHidden/>
                <w:sz w:val="19"/>
                <w:szCs w:val="19"/>
              </w:rPr>
              <w:fldChar w:fldCharType="end"/>
            </w:r>
          </w:hyperlink>
        </w:p>
        <w:p w14:paraId="75E72415" w14:textId="2426D92E" w:rsidR="009E602F" w:rsidRPr="009E602F" w:rsidRDefault="009E602F">
          <w:pPr>
            <w:pStyle w:val="TOC2"/>
            <w:tabs>
              <w:tab w:val="right" w:leader="dot" w:pos="9350"/>
            </w:tabs>
            <w:rPr>
              <w:rFonts w:eastAsiaTheme="minorEastAsia" w:cstheme="minorBidi"/>
              <w:b w:val="0"/>
              <w:bCs w:val="0"/>
              <w:noProof/>
              <w:sz w:val="19"/>
              <w:szCs w:val="19"/>
            </w:rPr>
          </w:pPr>
          <w:hyperlink w:anchor="_Toc195610601" w:history="1">
            <w:r w:rsidRPr="009E602F">
              <w:rPr>
                <w:rStyle w:val="Hyperlink"/>
                <w:noProof/>
                <w:sz w:val="19"/>
                <w:szCs w:val="19"/>
              </w:rPr>
              <w:t>Refining the Policy Gradient Formula</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_Toc195610601 \h </w:instrText>
            </w:r>
            <w:r w:rsidRPr="009E602F">
              <w:rPr>
                <w:noProof/>
                <w:webHidden/>
                <w:sz w:val="19"/>
                <w:szCs w:val="19"/>
              </w:rPr>
            </w:r>
            <w:r w:rsidRPr="009E602F">
              <w:rPr>
                <w:noProof/>
                <w:webHidden/>
                <w:sz w:val="19"/>
                <w:szCs w:val="19"/>
              </w:rPr>
              <w:fldChar w:fldCharType="separate"/>
            </w:r>
            <w:r w:rsidR="009E4D19">
              <w:rPr>
                <w:noProof/>
                <w:webHidden/>
                <w:sz w:val="19"/>
                <w:szCs w:val="19"/>
              </w:rPr>
              <w:t>13</w:t>
            </w:r>
            <w:r w:rsidRPr="009E602F">
              <w:rPr>
                <w:noProof/>
                <w:webHidden/>
                <w:sz w:val="19"/>
                <w:szCs w:val="19"/>
              </w:rPr>
              <w:fldChar w:fldCharType="end"/>
            </w:r>
          </w:hyperlink>
        </w:p>
        <w:p w14:paraId="3F6038EF" w14:textId="539123ED" w:rsidR="009E602F" w:rsidRPr="009E602F" w:rsidRDefault="009E602F">
          <w:pPr>
            <w:pStyle w:val="TOC2"/>
            <w:tabs>
              <w:tab w:val="right" w:leader="dot" w:pos="9350"/>
            </w:tabs>
            <w:rPr>
              <w:rFonts w:eastAsiaTheme="minorEastAsia" w:cstheme="minorBidi"/>
              <w:b w:val="0"/>
              <w:bCs w:val="0"/>
              <w:noProof/>
              <w:sz w:val="19"/>
              <w:szCs w:val="19"/>
            </w:rPr>
          </w:pPr>
          <w:hyperlink w:anchor="_Toc195610602" w:history="1">
            <w:r w:rsidRPr="009E602F">
              <w:rPr>
                <w:rStyle w:val="Hyperlink"/>
                <w:noProof/>
                <w:sz w:val="19"/>
                <w:szCs w:val="19"/>
              </w:rPr>
              <w:t>Other Forms of the Policy Gradient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_Toc195610602 \h </w:instrText>
            </w:r>
            <w:r w:rsidRPr="009E602F">
              <w:rPr>
                <w:noProof/>
                <w:webHidden/>
                <w:sz w:val="19"/>
                <w:szCs w:val="19"/>
              </w:rPr>
            </w:r>
            <w:r w:rsidRPr="009E602F">
              <w:rPr>
                <w:noProof/>
                <w:webHidden/>
                <w:sz w:val="19"/>
                <w:szCs w:val="19"/>
              </w:rPr>
              <w:fldChar w:fldCharType="separate"/>
            </w:r>
            <w:r w:rsidR="009E4D19">
              <w:rPr>
                <w:noProof/>
                <w:webHidden/>
                <w:sz w:val="19"/>
                <w:szCs w:val="19"/>
              </w:rPr>
              <w:t>14</w:t>
            </w:r>
            <w:r w:rsidRPr="009E602F">
              <w:rPr>
                <w:noProof/>
                <w:webHidden/>
                <w:sz w:val="19"/>
                <w:szCs w:val="19"/>
              </w:rPr>
              <w:fldChar w:fldCharType="end"/>
            </w:r>
          </w:hyperlink>
        </w:p>
        <w:p w14:paraId="6974F3AD" w14:textId="09C97EEC" w:rsidR="009E602F" w:rsidRPr="009E602F" w:rsidRDefault="009E602F">
          <w:pPr>
            <w:pStyle w:val="TOC2"/>
            <w:tabs>
              <w:tab w:val="right" w:leader="dot" w:pos="9350"/>
            </w:tabs>
            <w:rPr>
              <w:rFonts w:eastAsiaTheme="minorEastAsia" w:cstheme="minorBidi"/>
              <w:b w:val="0"/>
              <w:bCs w:val="0"/>
              <w:noProof/>
              <w:sz w:val="19"/>
              <w:szCs w:val="19"/>
            </w:rPr>
          </w:pPr>
          <w:hyperlink w:anchor="_Toc195610603" w:history="1">
            <w:r w:rsidRPr="009E602F">
              <w:rPr>
                <w:rStyle w:val="Hyperlink"/>
                <w:noProof/>
                <w:sz w:val="19"/>
                <w:szCs w:val="19"/>
              </w:rPr>
              <w:t>Vanilla Policy Gradient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_Toc195610603 \h </w:instrText>
            </w:r>
            <w:r w:rsidRPr="009E602F">
              <w:rPr>
                <w:noProof/>
                <w:webHidden/>
                <w:sz w:val="19"/>
                <w:szCs w:val="19"/>
              </w:rPr>
            </w:r>
            <w:r w:rsidRPr="009E602F">
              <w:rPr>
                <w:noProof/>
                <w:webHidden/>
                <w:sz w:val="19"/>
                <w:szCs w:val="19"/>
              </w:rPr>
              <w:fldChar w:fldCharType="separate"/>
            </w:r>
            <w:r w:rsidR="009E4D19">
              <w:rPr>
                <w:noProof/>
                <w:webHidden/>
                <w:sz w:val="19"/>
                <w:szCs w:val="19"/>
              </w:rPr>
              <w:t>15</w:t>
            </w:r>
            <w:r w:rsidRPr="009E602F">
              <w:rPr>
                <w:noProof/>
                <w:webHidden/>
                <w:sz w:val="19"/>
                <w:szCs w:val="19"/>
              </w:rPr>
              <w:fldChar w:fldCharType="end"/>
            </w:r>
          </w:hyperlink>
        </w:p>
        <w:p w14:paraId="46B51F4B" w14:textId="12C68A37" w:rsidR="009E602F" w:rsidRPr="009E602F" w:rsidRDefault="009E602F">
          <w:pPr>
            <w:pStyle w:val="TOC2"/>
            <w:tabs>
              <w:tab w:val="right" w:leader="dot" w:pos="9350"/>
            </w:tabs>
            <w:rPr>
              <w:rFonts w:eastAsiaTheme="minorEastAsia" w:cstheme="minorBidi"/>
              <w:b w:val="0"/>
              <w:bCs w:val="0"/>
              <w:noProof/>
              <w:sz w:val="19"/>
              <w:szCs w:val="19"/>
            </w:rPr>
          </w:pPr>
          <w:hyperlink w:anchor="_Toc195610604" w:history="1">
            <w:r w:rsidRPr="009E602F">
              <w:rPr>
                <w:rStyle w:val="Hyperlink"/>
                <w:noProof/>
                <w:sz w:val="19"/>
                <w:szCs w:val="19"/>
              </w:rPr>
              <w:t>Generalized Advantage Estimator</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_Toc195610604 \h </w:instrText>
            </w:r>
            <w:r w:rsidRPr="009E602F">
              <w:rPr>
                <w:noProof/>
                <w:webHidden/>
                <w:sz w:val="19"/>
                <w:szCs w:val="19"/>
              </w:rPr>
            </w:r>
            <w:r w:rsidRPr="009E602F">
              <w:rPr>
                <w:noProof/>
                <w:webHidden/>
                <w:sz w:val="19"/>
                <w:szCs w:val="19"/>
              </w:rPr>
              <w:fldChar w:fldCharType="separate"/>
            </w:r>
            <w:r w:rsidR="009E4D19">
              <w:rPr>
                <w:noProof/>
                <w:webHidden/>
                <w:sz w:val="19"/>
                <w:szCs w:val="19"/>
              </w:rPr>
              <w:t>16</w:t>
            </w:r>
            <w:r w:rsidRPr="009E602F">
              <w:rPr>
                <w:noProof/>
                <w:webHidden/>
                <w:sz w:val="19"/>
                <w:szCs w:val="19"/>
              </w:rPr>
              <w:fldChar w:fldCharType="end"/>
            </w:r>
          </w:hyperlink>
        </w:p>
        <w:p w14:paraId="2D7E6C38" w14:textId="5645859A" w:rsidR="009E602F" w:rsidRPr="009E602F" w:rsidRDefault="009E602F">
          <w:pPr>
            <w:pStyle w:val="TOC3"/>
            <w:tabs>
              <w:tab w:val="right" w:leader="dot" w:pos="9350"/>
            </w:tabs>
            <w:rPr>
              <w:rFonts w:eastAsiaTheme="minorEastAsia" w:cstheme="minorBidi"/>
              <w:noProof/>
              <w:sz w:val="19"/>
              <w:szCs w:val="19"/>
            </w:rPr>
          </w:pPr>
          <w:hyperlink w:anchor="_Toc195610605" w:history="1">
            <m:oMath>
              <m:r>
                <w:rPr>
                  <w:rStyle w:val="Hyperlink"/>
                  <w:rFonts w:ascii="Cambria Math" w:hAnsi="Cambria Math"/>
                  <w:noProof/>
                  <w:sz w:val="19"/>
                  <w:szCs w:val="19"/>
                </w:rPr>
                <m:t>γ</m:t>
              </m:r>
            </m:oMath>
            <w:r w:rsidRPr="009E602F">
              <w:rPr>
                <w:rStyle w:val="Hyperlink"/>
                <w:noProof/>
                <w:sz w:val="19"/>
                <w:szCs w:val="19"/>
              </w:rPr>
              <w:t>-just estimator</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_Toc195610605 \h </w:instrText>
            </w:r>
            <w:r w:rsidRPr="009E602F">
              <w:rPr>
                <w:noProof/>
                <w:webHidden/>
                <w:sz w:val="19"/>
                <w:szCs w:val="19"/>
              </w:rPr>
            </w:r>
            <w:r w:rsidRPr="009E602F">
              <w:rPr>
                <w:noProof/>
                <w:webHidden/>
                <w:sz w:val="19"/>
                <w:szCs w:val="19"/>
              </w:rPr>
              <w:fldChar w:fldCharType="separate"/>
            </w:r>
            <w:r w:rsidR="009E4D19">
              <w:rPr>
                <w:noProof/>
                <w:webHidden/>
                <w:sz w:val="19"/>
                <w:szCs w:val="19"/>
              </w:rPr>
              <w:t>17</w:t>
            </w:r>
            <w:r w:rsidRPr="009E602F">
              <w:rPr>
                <w:noProof/>
                <w:webHidden/>
                <w:sz w:val="19"/>
                <w:szCs w:val="19"/>
              </w:rPr>
              <w:fldChar w:fldCharType="end"/>
            </w:r>
          </w:hyperlink>
        </w:p>
        <w:p w14:paraId="660A705D" w14:textId="16719F1A" w:rsidR="009E602F" w:rsidRPr="009E602F" w:rsidRDefault="009E602F">
          <w:pPr>
            <w:pStyle w:val="TOC3"/>
            <w:tabs>
              <w:tab w:val="right" w:leader="dot" w:pos="9350"/>
            </w:tabs>
            <w:rPr>
              <w:rFonts w:eastAsiaTheme="minorEastAsia" w:cstheme="minorBidi"/>
              <w:noProof/>
              <w:sz w:val="19"/>
              <w:szCs w:val="19"/>
            </w:rPr>
          </w:pPr>
          <w:hyperlink w:anchor="_Toc195610606" w:history="1">
            <w:r w:rsidRPr="009E602F">
              <w:rPr>
                <w:rStyle w:val="Hyperlink"/>
                <w:noProof/>
                <w:sz w:val="19"/>
                <w:szCs w:val="19"/>
              </w:rPr>
              <w:t>Advantage Function Estimation</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_Toc195610606 \h </w:instrText>
            </w:r>
            <w:r w:rsidRPr="009E602F">
              <w:rPr>
                <w:noProof/>
                <w:webHidden/>
                <w:sz w:val="19"/>
                <w:szCs w:val="19"/>
              </w:rPr>
            </w:r>
            <w:r w:rsidRPr="009E602F">
              <w:rPr>
                <w:noProof/>
                <w:webHidden/>
                <w:sz w:val="19"/>
                <w:szCs w:val="19"/>
              </w:rPr>
              <w:fldChar w:fldCharType="separate"/>
            </w:r>
            <w:r w:rsidR="009E4D19">
              <w:rPr>
                <w:noProof/>
                <w:webHidden/>
                <w:sz w:val="19"/>
                <w:szCs w:val="19"/>
              </w:rPr>
              <w:t>19</w:t>
            </w:r>
            <w:r w:rsidRPr="009E602F">
              <w:rPr>
                <w:noProof/>
                <w:webHidden/>
                <w:sz w:val="19"/>
                <w:szCs w:val="19"/>
              </w:rPr>
              <w:fldChar w:fldCharType="end"/>
            </w:r>
          </w:hyperlink>
        </w:p>
        <w:p w14:paraId="39859FB0" w14:textId="0935205A"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607" w:history="1">
            <w:r w:rsidRPr="009E602F">
              <w:rPr>
                <w:rStyle w:val="Hyperlink"/>
                <w:noProof/>
                <w:sz w:val="19"/>
                <w:szCs w:val="19"/>
              </w:rPr>
              <w:t>References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_Toc195610607 \h </w:instrText>
            </w:r>
            <w:r w:rsidRPr="009E602F">
              <w:rPr>
                <w:noProof/>
                <w:webHidden/>
                <w:sz w:val="19"/>
                <w:szCs w:val="19"/>
              </w:rPr>
            </w:r>
            <w:r w:rsidRPr="009E602F">
              <w:rPr>
                <w:noProof/>
                <w:webHidden/>
                <w:sz w:val="19"/>
                <w:szCs w:val="19"/>
              </w:rPr>
              <w:fldChar w:fldCharType="separate"/>
            </w:r>
            <w:r w:rsidR="009E4D19">
              <w:rPr>
                <w:noProof/>
                <w:webHidden/>
                <w:sz w:val="19"/>
                <w:szCs w:val="19"/>
              </w:rPr>
              <w:t>21</w:t>
            </w:r>
            <w:r w:rsidRPr="009E602F">
              <w:rPr>
                <w:noProof/>
                <w:webHidden/>
                <w:sz w:val="19"/>
                <w:szCs w:val="19"/>
              </w:rPr>
              <w:fldChar w:fldCharType="end"/>
            </w:r>
          </w:hyperlink>
        </w:p>
        <w:p w14:paraId="564BFF19" w14:textId="27BFB42B"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608" w:history="1">
            <w:r w:rsidRPr="009E602F">
              <w:rPr>
                <w:rStyle w:val="Hyperlink"/>
                <w:noProof/>
                <w:sz w:val="19"/>
                <w:szCs w:val="19"/>
              </w:rPr>
              <w:t>Appendix</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_Toc195610608 \h </w:instrText>
            </w:r>
            <w:r w:rsidRPr="009E602F">
              <w:rPr>
                <w:noProof/>
                <w:webHidden/>
                <w:sz w:val="19"/>
                <w:szCs w:val="19"/>
              </w:rPr>
            </w:r>
            <w:r w:rsidRPr="009E602F">
              <w:rPr>
                <w:noProof/>
                <w:webHidden/>
                <w:sz w:val="19"/>
                <w:szCs w:val="19"/>
              </w:rPr>
              <w:fldChar w:fldCharType="separate"/>
            </w:r>
            <w:r w:rsidR="009E4D19">
              <w:rPr>
                <w:noProof/>
                <w:webHidden/>
                <w:sz w:val="19"/>
                <w:szCs w:val="19"/>
              </w:rPr>
              <w:t>22</w:t>
            </w:r>
            <w:r w:rsidRPr="009E602F">
              <w:rPr>
                <w:noProof/>
                <w:webHidden/>
                <w:sz w:val="19"/>
                <w:szCs w:val="19"/>
              </w:rPr>
              <w:fldChar w:fldCharType="end"/>
            </w:r>
          </w:hyperlink>
        </w:p>
        <w:p w14:paraId="3C864BF5" w14:textId="57B972E4" w:rsidR="009E602F" w:rsidRPr="009E602F" w:rsidRDefault="009E602F">
          <w:pPr>
            <w:pStyle w:val="TOC2"/>
            <w:tabs>
              <w:tab w:val="right" w:leader="dot" w:pos="9350"/>
            </w:tabs>
            <w:rPr>
              <w:rFonts w:eastAsiaTheme="minorEastAsia" w:cstheme="minorBidi"/>
              <w:b w:val="0"/>
              <w:bCs w:val="0"/>
              <w:noProof/>
              <w:sz w:val="19"/>
              <w:szCs w:val="19"/>
            </w:rPr>
          </w:pPr>
          <w:hyperlink w:anchor="_Toc195610609" w:history="1">
            <w:r w:rsidRPr="009E602F">
              <w:rPr>
                <w:rStyle w:val="Hyperlink"/>
                <w:noProof/>
                <w:sz w:val="19"/>
                <w:szCs w:val="19"/>
              </w:rPr>
              <w:t>Stochastic Gradient Descent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_Toc195610609 \h </w:instrText>
            </w:r>
            <w:r w:rsidRPr="009E602F">
              <w:rPr>
                <w:noProof/>
                <w:webHidden/>
                <w:sz w:val="19"/>
                <w:szCs w:val="19"/>
              </w:rPr>
            </w:r>
            <w:r w:rsidRPr="009E602F">
              <w:rPr>
                <w:noProof/>
                <w:webHidden/>
                <w:sz w:val="19"/>
                <w:szCs w:val="19"/>
              </w:rPr>
              <w:fldChar w:fldCharType="separate"/>
            </w:r>
            <w:r w:rsidR="009E4D19">
              <w:rPr>
                <w:noProof/>
                <w:webHidden/>
                <w:sz w:val="19"/>
                <w:szCs w:val="19"/>
              </w:rPr>
              <w:t>22</w:t>
            </w:r>
            <w:r w:rsidRPr="009E602F">
              <w:rPr>
                <w:noProof/>
                <w:webHidden/>
                <w:sz w:val="19"/>
                <w:szCs w:val="19"/>
              </w:rPr>
              <w:fldChar w:fldCharType="end"/>
            </w:r>
          </w:hyperlink>
        </w:p>
        <w:p w14:paraId="071CC2BC" w14:textId="502F7562" w:rsidR="009E602F" w:rsidRPr="009E602F" w:rsidRDefault="009E602F">
          <w:pPr>
            <w:pStyle w:val="TOC3"/>
            <w:tabs>
              <w:tab w:val="right" w:leader="dot" w:pos="9350"/>
            </w:tabs>
            <w:rPr>
              <w:rFonts w:eastAsiaTheme="minorEastAsia" w:cstheme="minorBidi"/>
              <w:noProof/>
              <w:sz w:val="19"/>
              <w:szCs w:val="19"/>
            </w:rPr>
          </w:pPr>
          <w:hyperlink w:anchor="_Toc195610610" w:history="1">
            <w:r w:rsidRPr="009E602F">
              <w:rPr>
                <w:rStyle w:val="Hyperlink"/>
                <w:noProof/>
                <w:sz w:val="19"/>
                <w:szCs w:val="19"/>
              </w:rPr>
              <w:t>Gradient Bandit Algorithm and Stochastic Gradient Descent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_Toc195610610 \h </w:instrText>
            </w:r>
            <w:r w:rsidRPr="009E602F">
              <w:rPr>
                <w:noProof/>
                <w:webHidden/>
                <w:sz w:val="19"/>
                <w:szCs w:val="19"/>
              </w:rPr>
            </w:r>
            <w:r w:rsidRPr="009E602F">
              <w:rPr>
                <w:noProof/>
                <w:webHidden/>
                <w:sz w:val="19"/>
                <w:szCs w:val="19"/>
              </w:rPr>
              <w:fldChar w:fldCharType="separate"/>
            </w:r>
            <w:r w:rsidR="009E4D19">
              <w:rPr>
                <w:noProof/>
                <w:webHidden/>
                <w:sz w:val="19"/>
                <w:szCs w:val="19"/>
              </w:rPr>
              <w:t>22</w:t>
            </w:r>
            <w:r w:rsidRPr="009E602F">
              <w:rPr>
                <w:noProof/>
                <w:webHidden/>
                <w:sz w:val="19"/>
                <w:szCs w:val="19"/>
              </w:rPr>
              <w:fldChar w:fldCharType="end"/>
            </w:r>
          </w:hyperlink>
        </w:p>
        <w:p w14:paraId="77F0DEC4" w14:textId="756759C5" w:rsidR="007076F6" w:rsidRPr="009E602F" w:rsidRDefault="007076F6">
          <w:pPr>
            <w:rPr>
              <w:szCs w:val="19"/>
            </w:rPr>
          </w:pPr>
          <w:r w:rsidRPr="009E602F">
            <w:rPr>
              <w:b/>
              <w:bCs/>
              <w:noProof/>
              <w:szCs w:val="19"/>
            </w:rPr>
            <w:fldChar w:fldCharType="end"/>
          </w:r>
        </w:p>
      </w:sdtContent>
    </w:sdt>
    <w:p w14:paraId="37715BF9" w14:textId="77777777" w:rsidR="007076F6" w:rsidRPr="00B52D4E"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61059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lastRenderedPageBreak/>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lastRenderedPageBreak/>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45FAB847"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w:t>
      </w:r>
      <w:proofErr w:type="gramStart"/>
      <w:r>
        <w:rPr>
          <w:rFonts w:eastAsiaTheme="minorEastAsia"/>
        </w:rPr>
        <w:t>In order to</w:t>
      </w:r>
      <w:proofErr w:type="gramEnd"/>
      <w:r>
        <w:rPr>
          <w:rFonts w:eastAsiaTheme="minorEastAsia"/>
        </w:rPr>
        <w:t xml:space="preserve"> maximize the expected </w:t>
      </w:r>
      <w:r w:rsidR="00D05756">
        <w:rPr>
          <w:rFonts w:eastAsiaTheme="minorEastAsia"/>
        </w:rPr>
        <w:t>return,</w:t>
      </w:r>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610591"/>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7BC2A996" w:rsidR="00A004E4" w:rsidRPr="001328C9" w:rsidRDefault="00D077A5" w:rsidP="00EA5FA1">
      <w:pPr>
        <w:rPr>
          <w:rFonts w:eastAsiaTheme="minorEastAsia"/>
          <w:u w:val="single"/>
        </w:rPr>
      </w:pPr>
      <w:r>
        <w:rPr>
          <w:rFonts w:eastAsiaTheme="minorEastAsia"/>
          <w:u w:val="single"/>
        </w:rPr>
        <w:t>Sketch of a</w:t>
      </w:r>
      <w:r w:rsidR="00D05756">
        <w:rPr>
          <w:rFonts w:eastAsiaTheme="minorEastAsia"/>
          <w:u w:val="single"/>
        </w:rPr>
        <w:t>n example</w:t>
      </w:r>
      <w:r>
        <w:rPr>
          <w:rFonts w:eastAsiaTheme="minorEastAsia"/>
          <w:u w:val="single"/>
        </w:rPr>
        <w:t xml:space="preserve"> </w:t>
      </w:r>
      <w:r w:rsidR="00A004E4" w:rsidRPr="001328C9">
        <w:rPr>
          <w:rFonts w:eastAsiaTheme="minorEastAsia"/>
          <w:u w:val="single"/>
        </w:rPr>
        <w:t xml:space="preserve">Cross-Entropy </w:t>
      </w:r>
      <w:r w:rsidR="002F680A">
        <w:rPr>
          <w:rFonts w:eastAsiaTheme="minorEastAsia"/>
          <w:u w:val="single"/>
        </w:rPr>
        <w:t>m</w:t>
      </w:r>
      <w:r w:rsidR="00A004E4" w:rsidRPr="001328C9">
        <w:rPr>
          <w:rFonts w:eastAsiaTheme="minorEastAsia"/>
          <w:u w:val="single"/>
        </w:rPr>
        <w:t>ethod algorithm</w:t>
      </w:r>
      <w:r>
        <w:rPr>
          <w:rFonts w:eastAsiaTheme="minorEastAsia"/>
          <w:u w:val="single"/>
        </w:rPr>
        <w:t xml:space="preserve"> </w:t>
      </w:r>
      <w:r w:rsidR="002F680A">
        <w:rPr>
          <w:rFonts w:eastAsiaTheme="minorEastAsia"/>
          <w:u w:val="single"/>
        </w:rPr>
        <w:t>for optimization problems</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3EC8F1F6" w:rsidR="00A004E4" w:rsidRDefault="00A004E4" w:rsidP="00EA5FA1">
      <w:pPr>
        <w:rPr>
          <w:rFonts w:eastAsiaTheme="minorEastAsia"/>
        </w:rPr>
      </w:pPr>
      <w:r>
        <w:rPr>
          <w:rFonts w:eastAsiaTheme="minorEastAsia"/>
        </w:rPr>
        <w:t xml:space="preserve">Collect </w:t>
      </w:r>
      <m:oMath>
        <m:r>
          <w:rPr>
            <w:rFonts w:ascii="Cambria Math" w:eastAsiaTheme="minorEastAsia" w:hAnsi="Cambria Math"/>
          </w:rPr>
          <m:t>n</m:t>
        </m:r>
      </m:oMath>
      <w:r>
        <w:rPr>
          <w:rFonts w:eastAsiaTheme="minorEastAsia"/>
        </w:rPr>
        <w:t xml:space="preserve">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lastRenderedPageBreak/>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Default="00A004E4" w:rsidP="00EA5FA1">
      <w:pPr>
        <w:rPr>
          <w:rFonts w:eastAsiaTheme="minorEastAsia"/>
        </w:rPr>
      </w:pPr>
    </w:p>
    <w:p w14:paraId="5450BF6A" w14:textId="4CC5120D" w:rsidR="002F680A" w:rsidRPr="004A1555" w:rsidRDefault="002F680A" w:rsidP="00EA5FA1">
      <w:pPr>
        <w:rPr>
          <w:rFonts w:eastAsiaTheme="minorEastAsia"/>
        </w:rPr>
      </w:pPr>
      <w:r>
        <w:rPr>
          <w:rFonts w:eastAsiaTheme="minorEastAsia"/>
        </w:rPr>
        <w:t xml:space="preserve">Let us delve a bit deeper into the Cross Entropy method and some of its variations. </w:t>
      </w:r>
    </w:p>
    <w:p w14:paraId="71664A54" w14:textId="2507848F" w:rsidR="004D1D23" w:rsidRDefault="004D1D23" w:rsidP="001328C9">
      <w:pPr>
        <w:pStyle w:val="Heading2"/>
        <w:rPr>
          <w:rFonts w:eastAsiaTheme="minorEastAsia"/>
        </w:rPr>
      </w:pPr>
      <w:bookmarkStart w:id="2" w:name="_Toc195610592"/>
      <w:r>
        <w:rPr>
          <w:rFonts w:eastAsiaTheme="minorEastAsia"/>
        </w:rPr>
        <w:t>Cross Entropy Method</w:t>
      </w:r>
      <w:r w:rsidR="004E45C2">
        <w:rPr>
          <w:rFonts w:eastAsiaTheme="minorEastAsia"/>
        </w:rPr>
        <w:t xml:space="preserve"> </w:t>
      </w:r>
      <w:r w:rsidR="002F680A">
        <w:rPr>
          <w:rFonts w:eastAsiaTheme="minorEastAsia"/>
        </w:rPr>
        <w:t xml:space="preserve">for Rare Event </w:t>
      </w:r>
      <w:r w:rsidR="00D05756">
        <w:rPr>
          <w:rFonts w:eastAsiaTheme="minorEastAsia"/>
        </w:rPr>
        <w:t>Estimation</w:t>
      </w:r>
      <w:r w:rsidR="00CC0BB7">
        <w:rPr>
          <w:rFonts w:eastAsiaTheme="minorEastAsia"/>
        </w:rPr>
        <w:t xml:space="preserve"> </w:t>
      </w:r>
      <w:r w:rsidR="004652F4">
        <w:rPr>
          <w:rFonts w:eastAsiaTheme="minorEastAsia"/>
        </w:rPr>
        <w:t>with</w:t>
      </w:r>
      <w:r w:rsidR="00CC0BB7">
        <w:rPr>
          <w:rFonts w:eastAsiaTheme="minorEastAsia"/>
        </w:rPr>
        <w:t xml:space="preserve"> Examples</w:t>
      </w:r>
      <w:bookmarkEnd w:id="2"/>
    </w:p>
    <w:p w14:paraId="092E1B39" w14:textId="77777777" w:rsidR="00CC0BB7" w:rsidRDefault="00CC0BB7" w:rsidP="00CC0BB7"/>
    <w:p w14:paraId="29CAB8EF" w14:textId="10D9E2BC" w:rsidR="006D79DC" w:rsidRPr="00CC0BB7" w:rsidRDefault="006D79DC" w:rsidP="00CC0BB7">
      <w:r w:rsidRPr="006D79DC">
        <w:rPr>
          <w:b/>
          <w:bCs/>
          <w:u w:val="single"/>
        </w:rPr>
        <w:t>Example 1</w:t>
      </w:r>
      <w:r>
        <w:t>:</w:t>
      </w:r>
    </w:p>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3A920891"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27A2B202"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w:t>
      </w:r>
      <w:proofErr w:type="gramStart"/>
      <w:r w:rsidR="00987A2F">
        <w:rPr>
          <w:rFonts w:eastAsiaTheme="minorEastAsia"/>
        </w:rPr>
        <w:t>in order to</w:t>
      </w:r>
      <w:proofErr w:type="gramEnd"/>
      <w:r w:rsidR="00987A2F">
        <w:rPr>
          <w:rFonts w:eastAsiaTheme="minorEastAsia"/>
        </w:rPr>
        <w:t xml:space="preserve">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w:t>
      </w:r>
      <w:proofErr w:type="gramStart"/>
      <w:r w:rsidR="0069152F">
        <w:rPr>
          <w:rFonts w:eastAsiaTheme="minorEastAsia"/>
        </w:rPr>
        <w:t>g</w:t>
      </w:r>
      <w:proofErr w:type="gramEnd"/>
      <w:r w:rsidR="0069152F">
        <w:rPr>
          <w:rFonts w:eastAsiaTheme="minorEastAsia"/>
        </w:rPr>
        <w:t xml:space="preserve">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4278D89F" w:rsidR="0069152F" w:rsidRDefault="00C77E82" w:rsidP="00EA5FA1">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e>
        </m:nary>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d</m:t>
        </m:r>
        <m:r>
          <m:rPr>
            <m:sty m:val="bi"/>
          </m:rP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b/>
                <w:bCs/>
                <w:i/>
              </w:rPr>
            </m:ctrlPr>
          </m:sSubPr>
          <m:e>
            <m:r>
              <m:rPr>
                <m:scr m:val="double-struck"/>
                <m:sty m:val="bi"/>
              </m:rPr>
              <w:rPr>
                <w:rFonts w:ascii="Cambria Math" w:eastAsiaTheme="minorEastAsia" w:hAnsi="Cambria Math"/>
              </w:rPr>
              <m:t>E</m:t>
            </m:r>
          </m:e>
          <m:sub>
            <m:r>
              <w:rPr>
                <w:rFonts w:ascii="Cambria Math" w:eastAsiaTheme="minorEastAsia" w:hAnsi="Cambria Math"/>
              </w:rPr>
              <m:t>g</m:t>
            </m:r>
          </m:sub>
        </m:sSub>
        <m:sSub>
          <m:sSubPr>
            <m:ctrlPr>
              <w:rPr>
                <w:rFonts w:ascii="Cambria Math" w:eastAsiaTheme="minorEastAsia" w:hAnsi="Cambria Math"/>
                <w:b/>
                <w:bCs/>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b/>
                <w:bCs/>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oMath>
      <w:r w:rsidR="00244B5E">
        <w:rPr>
          <w:rFonts w:eastAsiaTheme="minorEastAsia"/>
          <w:b/>
          <w:bCs/>
        </w:rPr>
        <w:t xml:space="preserve"> </w:t>
      </w:r>
      <w:r w:rsidR="00244B5E" w:rsidRPr="00244B5E">
        <w:rPr>
          <w:rFonts w:eastAsiaTheme="minorEastAsia"/>
        </w:rPr>
        <w:t xml:space="preserve">      (cem</w:t>
      </w:r>
      <w:r w:rsidR="00244B5E">
        <w:rPr>
          <w:rFonts w:eastAsiaTheme="minorEastAsia"/>
        </w:rPr>
        <w:t>.4)</w:t>
      </w:r>
    </w:p>
    <w:p w14:paraId="55A9210D" w14:textId="77777777" w:rsidR="00244B5E" w:rsidRDefault="00244B5E" w:rsidP="00EA5FA1">
      <w:pPr>
        <w:rPr>
          <w:rFonts w:eastAsiaTheme="minorEastAsia"/>
        </w:rPr>
      </w:pPr>
    </w:p>
    <w:p w14:paraId="5FC18D2E" w14:textId="47C9D4E4" w:rsidR="00244B5E" w:rsidRDefault="00244B5E" w:rsidP="00EA5FA1">
      <w:pPr>
        <w:rPr>
          <w:rFonts w:eastAsiaTheme="minorEastAsia"/>
        </w:rPr>
      </w:pPr>
      <w:r>
        <w:rPr>
          <w:rFonts w:eastAsiaTheme="minorEastAsia"/>
        </w:rPr>
        <w:t xml:space="preserve">Here the subscript </w:t>
      </w:r>
      <m:oMath>
        <m:r>
          <w:rPr>
            <w:rFonts w:ascii="Cambria Math" w:eastAsiaTheme="minorEastAsia" w:hAnsi="Cambria Math"/>
          </w:rPr>
          <m:t>g</m:t>
        </m:r>
      </m:oMath>
      <w:r>
        <w:rPr>
          <w:rFonts w:eastAsiaTheme="minorEastAsia"/>
        </w:rPr>
        <w:t xml:space="preserve"> in the expectation on the last expression of (cem.4) indicates the importance sampling (IS) density.</w:t>
      </w:r>
    </w:p>
    <w:p w14:paraId="7F27CCCD" w14:textId="77777777" w:rsidR="00244B5E" w:rsidRDefault="00244B5E" w:rsidP="00EA5FA1">
      <w:pPr>
        <w:rPr>
          <w:rFonts w:eastAsiaTheme="minorEastAsia"/>
        </w:rPr>
      </w:pPr>
    </w:p>
    <w:p w14:paraId="61EEF148" w14:textId="5829A25F" w:rsidR="00244B5E" w:rsidRDefault="00C77E82" w:rsidP="00EA5FA1">
      <w:pPr>
        <w:rPr>
          <w:rFonts w:eastAsiaTheme="minorEastAsia"/>
        </w:rPr>
      </w:pPr>
      <w:r>
        <w:rPr>
          <w:rFonts w:eastAsiaTheme="minorEastAsia"/>
        </w:rPr>
        <w:t xml:space="preserve">An unbiased estimator of </w:t>
      </w:r>
      <m:oMath>
        <m:r>
          <m:rPr>
            <m:scr m:val="script"/>
          </m:rPr>
          <w:rPr>
            <w:rFonts w:ascii="Cambria Math" w:eastAsiaTheme="minorEastAsia" w:hAnsi="Cambria Math"/>
          </w:rPr>
          <m:t>l</m:t>
        </m:r>
      </m:oMath>
      <w:r>
        <w:rPr>
          <w:rFonts w:eastAsiaTheme="minorEastAsia"/>
        </w:rPr>
        <w:t xml:space="preserve"> is</w:t>
      </w:r>
    </w:p>
    <w:p w14:paraId="508D2FAE" w14:textId="77777777" w:rsidR="00C77E82" w:rsidRDefault="00C77E82" w:rsidP="00EA5FA1">
      <w:pPr>
        <w:rPr>
          <w:rFonts w:eastAsiaTheme="minorEastAsia"/>
        </w:rPr>
      </w:pPr>
    </w:p>
    <w:p w14:paraId="4C21568E" w14:textId="3CE55881" w:rsidR="00C77E82" w:rsidRDefault="00C77E82"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(cem.5)</w:t>
      </w:r>
    </w:p>
    <w:p w14:paraId="08182929" w14:textId="77777777" w:rsidR="00C77E82" w:rsidRDefault="00C77E82" w:rsidP="00EA5FA1">
      <w:pPr>
        <w:rPr>
          <w:rFonts w:eastAsiaTheme="minorEastAsia"/>
        </w:rPr>
      </w:pPr>
    </w:p>
    <w:p w14:paraId="03F6260F" w14:textId="30E43646" w:rsidR="00C77E82" w:rsidRDefault="00C77E82" w:rsidP="00EA5FA1">
      <w:pPr>
        <w:rPr>
          <w:rFonts w:eastAsiaTheme="minorEastAsia"/>
        </w:rPr>
      </w:pPr>
      <w:r>
        <w:rPr>
          <w:rFonts w:eastAsiaTheme="minorEastAsia"/>
        </w:rPr>
        <w:lastRenderedPageBreak/>
        <w:t xml:space="preserve">where </w:t>
      </w:r>
      <m:oMath>
        <m:acc>
          <m:accPr>
            <m:ctrlPr>
              <w:rPr>
                <w:rFonts w:ascii="Cambria Math" w:eastAsiaTheme="minorEastAsia" w:hAnsi="Cambria Math"/>
                <w:i/>
              </w:rPr>
            </m:ctrlPr>
          </m:accPr>
          <m:e>
            <m:r>
              <m:rPr>
                <m:scr m:val="script"/>
              </m:rPr>
              <w:rPr>
                <w:rFonts w:ascii="Cambria Math" w:eastAsiaTheme="minorEastAsia" w:hAnsi="Cambria Math"/>
              </w:rPr>
              <m:t>l</m:t>
            </m:r>
          </m:e>
        </m:acc>
      </m:oMath>
      <w:r>
        <w:rPr>
          <w:rFonts w:eastAsiaTheme="minorEastAsia"/>
        </w:rPr>
        <w:t xml:space="preserve"> is called the importance sampling (IS) or the likelihood ratio (LR) estimator </w:t>
      </w:r>
    </w:p>
    <w:p w14:paraId="0F43AF60" w14:textId="77777777" w:rsidR="00C77E82" w:rsidRDefault="00C77E82" w:rsidP="00EA5FA1">
      <w:pPr>
        <w:rPr>
          <w:rFonts w:eastAsiaTheme="minorEastAsia"/>
        </w:rPr>
      </w:pPr>
    </w:p>
    <w:p w14:paraId="7FF9C2F0" w14:textId="434599C1" w:rsidR="00C77E82" w:rsidRDefault="00C77E82"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(cem.6)</w:t>
      </w:r>
    </w:p>
    <w:p w14:paraId="04D1CFDD" w14:textId="77777777" w:rsidR="00C77E82" w:rsidRDefault="00C77E82" w:rsidP="00EA5FA1">
      <w:pPr>
        <w:rPr>
          <w:rFonts w:eastAsiaTheme="minorEastAsia"/>
        </w:rPr>
      </w:pPr>
    </w:p>
    <w:p w14:paraId="66A2E72D" w14:textId="231C4D55" w:rsidR="00C77E82" w:rsidRPr="00244B5E" w:rsidRDefault="00C77E82" w:rsidP="00EA5FA1">
      <w:pPr>
        <w:rPr>
          <w:rFonts w:eastAsiaTheme="minorEastAsia"/>
        </w:rPr>
      </w:pPr>
      <w:r>
        <w:rPr>
          <w:rFonts w:eastAsiaTheme="minorEastAsia"/>
        </w:rPr>
        <w:t xml:space="preserve">is called the likelihood ratio (LR),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is a random sample from </w:t>
      </w:r>
      <m:oMath>
        <m:r>
          <w:rPr>
            <w:rFonts w:ascii="Cambria Math" w:eastAsiaTheme="minorEastAsia" w:hAnsi="Cambria Math"/>
          </w:rPr>
          <m:t>g</m:t>
        </m:r>
      </m:oMath>
      <w:r w:rsidR="004E45C2">
        <w:rPr>
          <w:rFonts w:eastAsiaTheme="minorEastAsia"/>
        </w:rPr>
        <w:t xml:space="preserve">, that is,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are iid r.v.’s</w:t>
      </w:r>
      <w:r w:rsidR="007B64BD">
        <w:rPr>
          <w:rFonts w:eastAsiaTheme="minorEastAsia"/>
        </w:rPr>
        <w:t xml:space="preserve"> with density </w:t>
      </w:r>
      <m:oMath>
        <m:r>
          <w:rPr>
            <w:rFonts w:ascii="Cambria Math" w:eastAsiaTheme="minorEastAsia" w:hAnsi="Cambria Math"/>
          </w:rPr>
          <m:t>g</m:t>
        </m:r>
      </m:oMath>
      <w:r w:rsidR="007B64BD">
        <w:rPr>
          <w:rFonts w:eastAsiaTheme="minorEastAsia"/>
        </w:rPr>
        <w:t xml:space="preserve">. Obviously, the LR estimator in (cem.6) reduces to the CMC estimator (cem.3) when </w:t>
      </w:r>
      <m:oMath>
        <m:r>
          <w:rPr>
            <w:rFonts w:ascii="Cambria Math" w:eastAsiaTheme="minorEastAsia" w:hAnsi="Cambria Math"/>
          </w:rPr>
          <m:t>g = f</m:t>
        </m:r>
      </m:oMath>
      <w:r w:rsidR="007B64BD">
        <w:rPr>
          <w:rFonts w:eastAsiaTheme="minorEastAsia"/>
        </w:rPr>
        <w:t>.</w:t>
      </w:r>
    </w:p>
    <w:p w14:paraId="649554E3" w14:textId="372C24FB" w:rsidR="001328C9" w:rsidRDefault="007B64BD" w:rsidP="00EA5FA1">
      <w:pPr>
        <w:rPr>
          <w:rFonts w:eastAsiaTheme="minorEastAsia"/>
        </w:rPr>
      </w:pPr>
      <w:r>
        <w:rPr>
          <w:rFonts w:eastAsiaTheme="minorEastAsia"/>
        </w:rPr>
        <w:t xml:space="preserve">     If we restrict ourselves to </w:t>
      </w:r>
      <m:oMath>
        <m:r>
          <w:rPr>
            <w:rFonts w:ascii="Cambria Math" w:eastAsiaTheme="minorEastAsia" w:hAnsi="Cambria Math"/>
          </w:rPr>
          <m:t>g</m:t>
        </m:r>
      </m:oMath>
      <w:r>
        <w:rPr>
          <w:rFonts w:eastAsiaTheme="minorEastAsia"/>
        </w:rPr>
        <w:t xml:space="preserve"> such that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and exponentially distributed with means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then </w:t>
      </w:r>
    </w:p>
    <w:p w14:paraId="3B7D770E" w14:textId="77777777" w:rsidR="007B64BD" w:rsidRDefault="007B64BD" w:rsidP="00EA5FA1">
      <w:pPr>
        <w:rPr>
          <w:rFonts w:eastAsiaTheme="minorEastAsia"/>
        </w:rPr>
      </w:pPr>
    </w:p>
    <w:p w14:paraId="4563A03A" w14:textId="27776797" w:rsidR="007B64BD" w:rsidRDefault="007B64BD"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num>
          <m:den>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v</m:t>
                </m:r>
              </m:e>
            </m:d>
          </m:den>
        </m:f>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en>
                    </m:f>
                  </m:e>
                </m:d>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(cem.7)</w:t>
      </w:r>
    </w:p>
    <w:p w14:paraId="3808AE4D" w14:textId="77777777" w:rsidR="007B64BD" w:rsidRDefault="007B64BD" w:rsidP="00EA5FA1">
      <w:pPr>
        <w:rPr>
          <w:rFonts w:eastAsiaTheme="minorEastAsia"/>
        </w:rPr>
      </w:pPr>
    </w:p>
    <w:p w14:paraId="4BBE49B3" w14:textId="56F16F85" w:rsidR="007B64BD" w:rsidRDefault="007B64BD" w:rsidP="00EA5FA1">
      <w:pPr>
        <w:rPr>
          <w:rFonts w:eastAsiaTheme="minorEastAsia"/>
        </w:rPr>
      </w:pPr>
      <w:r>
        <w:rPr>
          <w:rFonts w:eastAsiaTheme="minorEastAsia"/>
        </w:rPr>
        <w:t xml:space="preserve">In this case the “change of measure” is determined by the parameter vector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eastAsiaTheme="minorEastAsia"/>
        </w:rPr>
        <w:t xml:space="preserve">. The problem is how to select </w:t>
      </w:r>
      <m:oMath>
        <m:r>
          <m:rPr>
            <m:sty m:val="bi"/>
          </m:rPr>
          <w:rPr>
            <w:rFonts w:ascii="Cambria Math" w:eastAsiaTheme="minorEastAsia" w:hAnsi="Cambria Math"/>
          </w:rPr>
          <m:t>v</m:t>
        </m:r>
      </m:oMath>
      <w:r>
        <w:rPr>
          <w:rFonts w:eastAsiaTheme="minorEastAsia"/>
        </w:rPr>
        <w:t xml:space="preserve"> which gives the most accurate estimate of </w:t>
      </w:r>
      <m:oMath>
        <m:r>
          <m:rPr>
            <m:scr m:val="script"/>
          </m:rPr>
          <w:rPr>
            <w:rFonts w:ascii="Cambria Math" w:eastAsiaTheme="minorEastAsia" w:hAnsi="Cambria Math"/>
          </w:rPr>
          <m:t>l</m:t>
        </m:r>
      </m:oMath>
      <w:r>
        <w:rPr>
          <w:rFonts w:eastAsiaTheme="minorEastAsia"/>
        </w:rPr>
        <w:t xml:space="preserve"> for a given simulation effort. </w:t>
      </w:r>
      <w:r w:rsidR="00B42BCB">
        <w:rPr>
          <w:rFonts w:eastAsiaTheme="minorEastAsia"/>
        </w:rPr>
        <w:t>One advantage of the CE method for rare event simulation is that it provides a fast way to determine/estimate the optimal parameters. An CE algorithm in this regard for rare event estimation is presented below:</w:t>
      </w:r>
    </w:p>
    <w:p w14:paraId="2AD1F54E" w14:textId="77777777" w:rsidR="00B42BCB" w:rsidRDefault="00B42BCB" w:rsidP="00EA5FA1">
      <w:pPr>
        <w:rPr>
          <w:rFonts w:eastAsiaTheme="minorEastAsia"/>
        </w:rPr>
      </w:pPr>
    </w:p>
    <w:p w14:paraId="7E828513" w14:textId="0C8D8EB2" w:rsidR="00B42BCB" w:rsidRPr="00B42BCB" w:rsidRDefault="00B42BCB" w:rsidP="00EA5FA1">
      <w:pPr>
        <w:rPr>
          <w:rFonts w:eastAsiaTheme="minorEastAsia"/>
          <w:u w:val="single"/>
        </w:rPr>
      </w:pPr>
      <w:r w:rsidRPr="00B42BCB">
        <w:rPr>
          <w:rFonts w:eastAsiaTheme="minorEastAsia"/>
          <w:u w:val="single"/>
        </w:rPr>
        <w:t>CE Algorithm for rare event estimation</w:t>
      </w:r>
    </w:p>
    <w:p w14:paraId="231B6C67" w14:textId="4046C04A" w:rsidR="00B42BCB" w:rsidRPr="00B42BCB" w:rsidRDefault="00B42BCB" w:rsidP="00EA5FA1">
      <w:pPr>
        <w:rPr>
          <w:rFonts w:eastAsiaTheme="minorEastAsia"/>
        </w:rPr>
      </w:pPr>
      <w:r>
        <w:rPr>
          <w:rFonts w:eastAsiaTheme="minorEastAsia"/>
        </w:rPr>
        <w:t xml:space="preserve">1 ) Define </w:t>
      </w:r>
      <m:oMath>
        <m:sSub>
          <m:sSubPr>
            <m:ctrlPr>
              <w:rPr>
                <w:rFonts w:ascii="Cambria Math" w:eastAsiaTheme="minorEastAsia" w:hAnsi="Cambria Math"/>
                <w:i/>
              </w:rPr>
            </m:ctrlPr>
          </m:sSubPr>
          <m:e>
            <m:acc>
              <m:accPr>
                <m:ctrlPr>
                  <w:rPr>
                    <w:rFonts w:ascii="Cambria Math" w:eastAsiaTheme="minorEastAsia" w:hAnsi="Cambria Math"/>
                    <w:b/>
                    <w:bCs/>
                    <w:i/>
                  </w:rPr>
                </m:ctrlPr>
              </m:accPr>
              <m:e>
                <m:r>
                  <m:rPr>
                    <m:sty m:val="bi"/>
                  </m:rP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u</m:t>
        </m:r>
      </m:oMath>
      <w:r w:rsidRPr="00B42BCB">
        <w:rPr>
          <w:rFonts w:eastAsiaTheme="minorEastAsia"/>
        </w:rPr>
        <w:t>. S</w:t>
      </w:r>
      <w:r>
        <w:rPr>
          <w:rFonts w:eastAsiaTheme="minorEastAsia"/>
        </w:rPr>
        <w:t xml:space="preserve">et iteration counter </w:t>
      </w:r>
      <m:oMath>
        <m:r>
          <w:rPr>
            <w:rFonts w:ascii="Cambria Math" w:eastAsiaTheme="minorEastAsia" w:hAnsi="Cambria Math"/>
          </w:rPr>
          <m:t>t := 1</m:t>
        </m:r>
      </m:oMath>
    </w:p>
    <w:p w14:paraId="67D96C1C" w14:textId="10455090" w:rsidR="007B64BD" w:rsidRDefault="00B42BCB" w:rsidP="00EA5FA1">
      <w:pPr>
        <w:rPr>
          <w:rFonts w:eastAsiaTheme="minorEastAsia"/>
        </w:rPr>
      </w:pPr>
      <w:r>
        <w:rPr>
          <w:rFonts w:eastAsiaTheme="minorEastAsia"/>
        </w:rPr>
        <w:t xml:space="preserve">2 ) Generate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e>
        </m:d>
      </m:oMath>
      <w:r>
        <w:rPr>
          <w:rFonts w:eastAsiaTheme="minorEastAsia"/>
        </w:rPr>
        <w:t xml:space="preserve"> .</w:t>
      </w:r>
    </w:p>
    <w:p w14:paraId="30A4868C" w14:textId="64F54CC0" w:rsidR="00B42BCB" w:rsidRDefault="00DB3046" w:rsidP="00EA5FA1">
      <w:pPr>
        <w:rPr>
          <w:rFonts w:eastAsiaTheme="minorEastAsia"/>
        </w:rPr>
      </w:pPr>
      <w:r>
        <w:rPr>
          <w:rFonts w:eastAsiaTheme="minorEastAsia"/>
        </w:rPr>
        <w:t xml:space="preserve">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for all </w:t>
      </w:r>
      <m:oMath>
        <m:r>
          <w:rPr>
            <w:rFonts w:ascii="Cambria Math" w:eastAsiaTheme="minorEastAsia" w:hAnsi="Cambria Math"/>
          </w:rPr>
          <m:t>i</m:t>
        </m:r>
      </m:oMath>
      <w:r>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be the </w:t>
      </w:r>
      <m:oMath>
        <m:d>
          <m:dPr>
            <m:ctrlPr>
              <w:rPr>
                <w:rFonts w:ascii="Cambria Math" w:eastAsiaTheme="minorEastAsia" w:hAnsi="Cambria Math"/>
                <w:i/>
              </w:rPr>
            </m:ctrlPr>
          </m:dPr>
          <m:e>
            <m:r>
              <w:rPr>
                <w:rFonts w:ascii="Cambria Math" w:eastAsiaTheme="minorEastAsia" w:hAnsi="Cambria Math"/>
              </w:rPr>
              <m:t>1-ρ</m:t>
            </m:r>
          </m:e>
        </m:d>
      </m:oMath>
      <w:r>
        <w:rPr>
          <w:rFonts w:eastAsiaTheme="minorEastAsia"/>
        </w:rPr>
        <w:t xml:space="preserve"> sample quantile of performances: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Pr>
          <w:rFonts w:eastAsiaTheme="minorEastAsia"/>
        </w:rPr>
        <w:t xml:space="preserve">, provided this is less than </w:t>
      </w:r>
      <m:oMath>
        <m:r>
          <w:rPr>
            <w:rFonts w:ascii="Cambria Math" w:eastAsiaTheme="minorEastAsia" w:hAnsi="Cambria Math"/>
          </w:rPr>
          <m:t>γ</m:t>
        </m:r>
      </m:oMath>
      <w:r>
        <w:rPr>
          <w:rFonts w:eastAsiaTheme="minorEastAsia"/>
        </w:rPr>
        <w:t xml:space="preserve">. Otherwise, 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w:t>
      </w:r>
    </w:p>
    <w:p w14:paraId="3A850B06" w14:textId="7F0B289B" w:rsidR="00DB3046" w:rsidRDefault="00DB3046" w:rsidP="00EA5FA1">
      <w:pPr>
        <w:rPr>
          <w:rFonts w:eastAsiaTheme="minorEastAsia"/>
        </w:rPr>
      </w:pPr>
      <w:r>
        <w:rPr>
          <w:rFonts w:eastAsiaTheme="minorEastAsia"/>
        </w:rPr>
        <w:t xml:space="preserve">3 ) Use the same sample to calculate, for </w:t>
      </w:r>
      <m:oMath>
        <m:r>
          <w:rPr>
            <w:rFonts w:ascii="Cambria Math" w:eastAsiaTheme="minorEastAsia" w:hAnsi="Cambria Math"/>
          </w:rPr>
          <m:t>j = 1,…,n</m:t>
        </m:r>
      </m:oMath>
    </w:p>
    <w:p w14:paraId="29D72871" w14:textId="52593ACE" w:rsidR="00DB3046" w:rsidRDefault="00DB3046"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e>
            </m:nary>
          </m:den>
        </m:f>
      </m:oMath>
      <w:r>
        <w:rPr>
          <w:rFonts w:eastAsiaTheme="minorEastAsia"/>
        </w:rPr>
        <w:t xml:space="preserve"> </w:t>
      </w:r>
      <w:r w:rsidR="00DA26D9">
        <w:rPr>
          <w:rFonts w:eastAsiaTheme="minorEastAsia"/>
        </w:rPr>
        <w:t xml:space="preserve">        (cem.8)</w:t>
      </w:r>
    </w:p>
    <w:p w14:paraId="5541AD05" w14:textId="4BAC26BB" w:rsidR="00DB3046" w:rsidRPr="00DB3046" w:rsidRDefault="00DB3046" w:rsidP="00EA5FA1">
      <w:pPr>
        <w:rPr>
          <w:rFonts w:eastAsiaTheme="minorEastAsia"/>
        </w:rPr>
      </w:pPr>
      <w:r>
        <w:rPr>
          <w:rFonts w:eastAsiaTheme="minorEastAsia"/>
        </w:rPr>
        <w:t xml:space="preserve">4 )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 xml:space="preserve"> then proceed to step 5); otherwise set </w:t>
      </w:r>
      <m:oMath>
        <m:r>
          <w:rPr>
            <w:rFonts w:ascii="Cambria Math" w:eastAsiaTheme="minorEastAsia" w:hAnsi="Cambria Math"/>
          </w:rPr>
          <m:t>t := t + 1</m:t>
        </m:r>
      </m:oMath>
      <w:r>
        <w:rPr>
          <w:rFonts w:eastAsiaTheme="minorEastAsia"/>
        </w:rPr>
        <w:t xml:space="preserve"> and reiterate from step 2 )</w:t>
      </w:r>
    </w:p>
    <w:p w14:paraId="23939386" w14:textId="73E3711B" w:rsidR="007B64BD" w:rsidRDefault="00DB3046" w:rsidP="00EA5FA1">
      <w:pPr>
        <w:rPr>
          <w:rFonts w:eastAsiaTheme="minorEastAsia"/>
        </w:rPr>
      </w:pPr>
      <w:r>
        <w:rPr>
          <w:rFonts w:eastAsiaTheme="minorEastAsia"/>
        </w:rPr>
        <w:t xml:space="preserve">5 ) Let </w:t>
      </w:r>
      <m:oMath>
        <m:r>
          <w:rPr>
            <w:rFonts w:ascii="Cambria Math" w:eastAsiaTheme="minorEastAsia" w:hAnsi="Cambria Math"/>
          </w:rPr>
          <m:t>T</m:t>
        </m:r>
      </m:oMath>
      <w:r>
        <w:rPr>
          <w:rFonts w:eastAsiaTheme="minorEastAsia"/>
        </w:rPr>
        <w:t xml:space="preserve"> be the final iteration. Generate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oMath>
      <w:r>
        <w:rPr>
          <w:rFonts w:eastAsiaTheme="minorEastAsia"/>
        </w:rPr>
        <w:t xml:space="preserve"> and estimate </w:t>
      </w:r>
      <m:oMath>
        <m:r>
          <m:rPr>
            <m:scr m:val="script"/>
          </m:rPr>
          <w:rPr>
            <w:rFonts w:ascii="Cambria Math" w:eastAsiaTheme="minorEastAsia" w:hAnsi="Cambria Math"/>
          </w:rPr>
          <m:t>l</m:t>
        </m:r>
      </m:oMath>
      <w:r>
        <w:rPr>
          <w:rFonts w:eastAsiaTheme="minorEastAsia"/>
        </w:rPr>
        <w:t xml:space="preserve"> via the IS estimate</w:t>
      </w:r>
    </w:p>
    <w:p w14:paraId="2DF36641" w14:textId="77777777" w:rsidR="00DB3046" w:rsidRDefault="00DB3046" w:rsidP="00EA5FA1">
      <w:pPr>
        <w:rPr>
          <w:rFonts w:eastAsiaTheme="minorEastAsia"/>
        </w:rPr>
      </w:pPr>
    </w:p>
    <w:p w14:paraId="2A2F46F5" w14:textId="564A5328" w:rsidR="00DB3046" w:rsidRDefault="00DB3046"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e>
        </m:nary>
      </m:oMath>
      <w:r>
        <w:rPr>
          <w:rFonts w:eastAsiaTheme="minorEastAsia"/>
        </w:rPr>
        <w:t xml:space="preserve"> </w:t>
      </w:r>
      <w:r w:rsidR="00DA26D9">
        <w:rPr>
          <w:rFonts w:eastAsiaTheme="minorEastAsia"/>
        </w:rPr>
        <w:t xml:space="preserve">     (cem.9)</w:t>
      </w:r>
    </w:p>
    <w:p w14:paraId="2BE327D1" w14:textId="77777777" w:rsidR="00DB3046" w:rsidRDefault="00DB3046" w:rsidP="00EA5FA1">
      <w:pPr>
        <w:rPr>
          <w:rFonts w:eastAsiaTheme="minorEastAsia"/>
        </w:rPr>
      </w:pPr>
    </w:p>
    <w:p w14:paraId="49386055" w14:textId="5B6204A6" w:rsidR="00DB3046" w:rsidRDefault="00DB3046" w:rsidP="00EA5FA1">
      <w:pPr>
        <w:rPr>
          <w:rFonts w:eastAsiaTheme="minorEastAsia"/>
        </w:rPr>
      </w:pPr>
      <w:r>
        <w:rPr>
          <w:rFonts w:eastAsiaTheme="minorEastAsia"/>
        </w:rPr>
        <w:t xml:space="preserve">Note that in steps 2-4 the optimal IS parameter </w:t>
      </w:r>
      <m:oMath>
        <m:acc>
          <m:accPr>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 xml:space="preserve"> is estimated. In the final step 5 this parameter </w:t>
      </w:r>
      <w:r w:rsidR="006D79DC">
        <w:rPr>
          <w:rFonts w:eastAsiaTheme="minorEastAsia"/>
        </w:rPr>
        <w:t xml:space="preserve">is used to estimate the probability of interest. The parameters </w:t>
      </w:r>
      <m:oMath>
        <m:r>
          <w:rPr>
            <w:rFonts w:ascii="Cambria Math" w:eastAsiaTheme="minorEastAsia" w:hAnsi="Cambria Math"/>
          </w:rPr>
          <m:t>ρ</m:t>
        </m:r>
      </m:oMath>
      <w:r w:rsidR="006D79DC">
        <w:rPr>
          <w:rFonts w:eastAsiaTheme="minorEastAsia"/>
        </w:rPr>
        <w:t xml:space="preserve"> (usually in </w:t>
      </w:r>
      <m:oMath>
        <m:d>
          <m:dPr>
            <m:begChr m:val="["/>
            <m:endChr m:val="]"/>
            <m:ctrlPr>
              <w:rPr>
                <w:rFonts w:ascii="Cambria Math" w:eastAsiaTheme="minorEastAsia" w:hAnsi="Cambria Math"/>
                <w:i/>
              </w:rPr>
            </m:ctrlPr>
          </m:dPr>
          <m:e>
            <m:r>
              <w:rPr>
                <w:rFonts w:ascii="Cambria Math" w:eastAsiaTheme="minorEastAsia" w:hAnsi="Cambria Math"/>
              </w:rPr>
              <m:t>0.01, 0.1</m:t>
            </m:r>
          </m:e>
        </m:d>
      </m:oMath>
      <w:r w:rsidR="006D79DC">
        <w:rPr>
          <w:rFonts w:eastAsiaTheme="minorEastAsia"/>
        </w:rPr>
        <w:t xml:space="preserve">) , </w:t>
      </w:r>
      <m:oMath>
        <m:r>
          <w:rPr>
            <w:rFonts w:ascii="Cambria Math" w:eastAsiaTheme="minorEastAsia" w:hAnsi="Cambria Math"/>
          </w:rPr>
          <m:t>N</m:t>
        </m:r>
      </m:oMath>
      <w:r w:rsidR="006D79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79DC">
        <w:rPr>
          <w:rFonts w:eastAsiaTheme="minorEastAsia"/>
        </w:rPr>
        <w:t xml:space="preserve"> need to be supplied in advance. </w:t>
      </w:r>
    </w:p>
    <w:p w14:paraId="5CF34C31" w14:textId="77777777" w:rsidR="00DB3046" w:rsidRDefault="00DB3046" w:rsidP="00EA5FA1">
      <w:pPr>
        <w:rPr>
          <w:rFonts w:eastAsiaTheme="minorEastAsia"/>
        </w:rPr>
      </w:pPr>
    </w:p>
    <w:p w14:paraId="3E99D7A5" w14:textId="22AC1A8A" w:rsidR="006D79DC" w:rsidRDefault="006D79DC" w:rsidP="00EA5FA1">
      <w:pPr>
        <w:rPr>
          <w:rFonts w:eastAsiaTheme="minorEastAsia"/>
        </w:rPr>
      </w:pPr>
      <w:r w:rsidRPr="004B1B5E">
        <w:rPr>
          <w:rFonts w:eastAsiaTheme="minorEastAsia"/>
          <w:b/>
          <w:bCs/>
          <w:u w:val="single"/>
        </w:rPr>
        <w:t>Example 2</w:t>
      </w:r>
      <w:r>
        <w:rPr>
          <w:rFonts w:eastAsiaTheme="minorEastAsia"/>
        </w:rPr>
        <w:t>:</w:t>
      </w:r>
    </w:p>
    <w:p w14:paraId="18FCD959" w14:textId="77777777" w:rsidR="006D79DC" w:rsidRDefault="006D79DC" w:rsidP="00EA5FA1">
      <w:pPr>
        <w:rPr>
          <w:rFonts w:eastAsiaTheme="minorEastAsia"/>
        </w:rPr>
      </w:pPr>
    </w:p>
    <w:p w14:paraId="7028FBE2" w14:textId="692214AB" w:rsidR="004B1B5E" w:rsidRDefault="004B1B5E" w:rsidP="00EA5FA1">
      <w:pPr>
        <w:rPr>
          <w:rFonts w:eastAsiaTheme="minorEastAsia"/>
        </w:rPr>
      </w:pPr>
      <w:r>
        <w:rPr>
          <w:rFonts w:eastAsiaTheme="minorEastAsia"/>
        </w:rPr>
        <w:t xml:space="preserve">Consider a binary vector </w:t>
      </w:r>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Suppose that we do not know which components of </w:t>
      </w:r>
      <m:oMath>
        <m:r>
          <m:rPr>
            <m:sty m:val="bi"/>
          </m:rPr>
          <w:rPr>
            <w:rFonts w:ascii="Cambria Math" w:eastAsiaTheme="minorEastAsia" w:hAnsi="Cambria Math"/>
          </w:rPr>
          <m:t>y</m:t>
        </m:r>
      </m:oMath>
      <w:r w:rsidRPr="004B1B5E">
        <w:rPr>
          <w:rFonts w:eastAsiaTheme="minorEastAsia"/>
        </w:rPr>
        <w:t xml:space="preserve"> are </w:t>
      </w:r>
      <m:oMath>
        <m:r>
          <w:rPr>
            <w:rFonts w:ascii="Cambria Math" w:eastAsiaTheme="minorEastAsia" w:hAnsi="Cambria Math"/>
          </w:rPr>
          <m:t>0</m:t>
        </m:r>
      </m:oMath>
      <w:r w:rsidR="009471C4">
        <w:rPr>
          <w:rFonts w:eastAsiaTheme="minorEastAsia"/>
        </w:rPr>
        <w:t>s</w:t>
      </w:r>
      <w:r>
        <w:rPr>
          <w:rFonts w:eastAsiaTheme="minorEastAsia"/>
        </w:rPr>
        <w:t xml:space="preserve"> and which are </w:t>
      </w:r>
      <m:oMath>
        <m:r>
          <w:rPr>
            <w:rFonts w:ascii="Cambria Math" w:eastAsiaTheme="minorEastAsia" w:hAnsi="Cambria Math"/>
          </w:rPr>
          <m:t>1</m:t>
        </m:r>
      </m:oMath>
      <w:r w:rsidR="009471C4">
        <w:rPr>
          <w:rFonts w:eastAsiaTheme="minorEastAsia"/>
        </w:rPr>
        <w:t>s</w:t>
      </w:r>
      <w:r>
        <w:rPr>
          <w:rFonts w:eastAsiaTheme="minorEastAsia"/>
        </w:rPr>
        <w:t xml:space="preserve">. However, we have an “oracle” which for each binary </w:t>
      </w:r>
      <w:r w:rsidRPr="004B1B5E">
        <w:rPr>
          <w:rFonts w:eastAsiaTheme="minorEastAsia"/>
          <w:i/>
          <w:iCs/>
        </w:rPr>
        <w:t>input</w:t>
      </w:r>
      <w:r>
        <w:rPr>
          <w:rFonts w:eastAsiaTheme="minorEastAsia"/>
        </w:rPr>
        <w:t xml:space="preserve"> vector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returns the performance or response</w:t>
      </w:r>
    </w:p>
    <w:p w14:paraId="01FEBFB2" w14:textId="77777777" w:rsidR="004B1B5E" w:rsidRDefault="004B1B5E" w:rsidP="00EA5FA1">
      <w:pPr>
        <w:rPr>
          <w:rFonts w:eastAsiaTheme="minorEastAsia"/>
        </w:rPr>
      </w:pPr>
    </w:p>
    <w:p w14:paraId="00E218AF" w14:textId="6356CE3B" w:rsidR="004B1B5E" w:rsidRDefault="000D13A6"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oMath>
      <w:r w:rsidR="004B1B5E">
        <w:rPr>
          <w:rFonts w:eastAsiaTheme="minorEastAsia"/>
        </w:rPr>
        <w:t xml:space="preserve"> </w:t>
      </w:r>
      <w:r w:rsidR="009471C4">
        <w:rPr>
          <w:rFonts w:eastAsiaTheme="minorEastAsia"/>
        </w:rPr>
        <w:t xml:space="preserve"> </w:t>
      </w:r>
      <w:r w:rsidR="00DA26D9">
        <w:rPr>
          <w:rFonts w:eastAsiaTheme="minorEastAsia"/>
        </w:rPr>
        <w:t xml:space="preserve">      (cem.10)</w:t>
      </w:r>
    </w:p>
    <w:p w14:paraId="4B5E9721" w14:textId="77777777" w:rsidR="009471C4" w:rsidRDefault="009471C4" w:rsidP="00EA5FA1">
      <w:pPr>
        <w:rPr>
          <w:rFonts w:eastAsiaTheme="minorEastAsia"/>
        </w:rPr>
      </w:pPr>
    </w:p>
    <w:p w14:paraId="3F936F8D" w14:textId="61FF0999" w:rsidR="009471C4" w:rsidRDefault="009471C4" w:rsidP="00EA5FA1">
      <w:pPr>
        <w:rPr>
          <w:rFonts w:eastAsiaTheme="minorEastAsia"/>
        </w:rPr>
      </w:pPr>
      <w:r>
        <w:rPr>
          <w:rFonts w:eastAsiaTheme="minorEastAsia"/>
        </w:rPr>
        <w:t xml:space="preserve">representing the number of matches between the elements of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The goal is to present a random search which reconstructs/decodes the unknown vector </w:t>
      </w:r>
      <m:oMath>
        <m:r>
          <m:rPr>
            <m:sty m:val="bi"/>
          </m:rPr>
          <w:rPr>
            <w:rFonts w:ascii="Cambria Math" w:eastAsiaTheme="minorEastAsia" w:hAnsi="Cambria Math"/>
          </w:rPr>
          <m:t>y</m:t>
        </m:r>
      </m:oMath>
      <w:r>
        <w:rPr>
          <w:rFonts w:eastAsiaTheme="minorEastAsia"/>
        </w:rPr>
        <w:t xml:space="preserve"> by  maximizing the function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on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n</m:t>
            </m:r>
          </m:sup>
        </m:sSup>
      </m:oMath>
      <w:r>
        <w:rPr>
          <w:rFonts w:eastAsiaTheme="minorEastAsia"/>
        </w:rPr>
        <w:t xml:space="preserve"> – the space of </w:t>
      </w:r>
      <m:oMath>
        <m:r>
          <w:rPr>
            <w:rFonts w:ascii="Cambria Math" w:eastAsiaTheme="minorEastAsia" w:hAnsi="Cambria Math"/>
          </w:rPr>
          <m:t>n</m:t>
        </m:r>
      </m:oMath>
      <w:r>
        <w:rPr>
          <w:rFonts w:eastAsiaTheme="minorEastAsia"/>
        </w:rPr>
        <w:t xml:space="preserve">-dimensional binary vectors. </w:t>
      </w:r>
    </w:p>
    <w:p w14:paraId="2EBB65C3" w14:textId="723C9024" w:rsidR="009471C4" w:rsidRDefault="009471C4" w:rsidP="00EA5FA1">
      <w:pPr>
        <w:rPr>
          <w:rFonts w:eastAsiaTheme="minorEastAsia"/>
        </w:rPr>
      </w:pPr>
    </w:p>
    <w:p w14:paraId="1CDD46C0" w14:textId="77777777" w:rsidR="009471C4" w:rsidRDefault="009471C4" w:rsidP="00EA5FA1">
      <w:pPr>
        <w:rPr>
          <w:rFonts w:eastAsiaTheme="minorEastAsia"/>
        </w:rPr>
      </w:pPr>
    </w:p>
    <w:p w14:paraId="6197ACF7" w14:textId="2193CA02" w:rsidR="009471C4" w:rsidRDefault="009471C4" w:rsidP="00EA5FA1">
      <w:pPr>
        <w:rPr>
          <w:rFonts w:eastAsiaTheme="minorEastAsia"/>
        </w:rPr>
      </w:pPr>
      <w:r w:rsidRPr="009471C4">
        <w:rPr>
          <w:rFonts w:eastAsiaTheme="minorEastAsia"/>
        </w:rPr>
        <mc:AlternateContent>
          <mc:Choice Requires="wpg">
            <w:drawing>
              <wp:anchor distT="0" distB="0" distL="114300" distR="114300" simplePos="0" relativeHeight="251688960" behindDoc="0" locked="0" layoutInCell="1" allowOverlap="1" wp14:anchorId="290E3FEC" wp14:editId="71C3C057">
                <wp:simplePos x="0" y="0"/>
                <wp:positionH relativeFrom="column">
                  <wp:posOffset>1384300</wp:posOffset>
                </wp:positionH>
                <wp:positionV relativeFrom="paragraph">
                  <wp:posOffset>147320</wp:posOffset>
                </wp:positionV>
                <wp:extent cx="3249295" cy="864235"/>
                <wp:effectExtent l="0" t="0" r="40005" b="12065"/>
                <wp:wrapTopAndBottom/>
                <wp:docPr id="36" name="Group 35">
                  <a:extLst xmlns:a="http://schemas.openxmlformats.org/drawingml/2006/main">
                    <a:ext uri="{FF2B5EF4-FFF2-40B4-BE49-F238E27FC236}">
                      <a16:creationId xmlns:a16="http://schemas.microsoft.com/office/drawing/2014/main" id="{EEE17BAE-2E03-D7A6-94AB-49F23CBDC441}"/>
                    </a:ext>
                  </a:extLst>
                </wp:docPr>
                <wp:cNvGraphicFramePr/>
                <a:graphic xmlns:a="http://schemas.openxmlformats.org/drawingml/2006/main">
                  <a:graphicData uri="http://schemas.microsoft.com/office/word/2010/wordprocessingGroup">
                    <wpg:wgp>
                      <wpg:cNvGrpSpPr/>
                      <wpg:grpSpPr>
                        <a:xfrm>
                          <a:off x="0" y="0"/>
                          <a:ext cx="3249295" cy="864235"/>
                          <a:chOff x="0" y="0"/>
                          <a:chExt cx="3249361" cy="864749"/>
                        </a:xfrm>
                      </wpg:grpSpPr>
                      <wps:wsp>
                        <wps:cNvPr id="1125061610" name="Rectangle 1125061610">
                          <a:extLst>
                            <a:ext uri="{FF2B5EF4-FFF2-40B4-BE49-F238E27FC236}">
                              <a16:creationId xmlns:a16="http://schemas.microsoft.com/office/drawing/2014/main" id="{6CCC10DA-3285-0577-D254-077788E69E27}"/>
                            </a:ext>
                          </a:extLst>
                        </wps:cNvPr>
                        <wps:cNvSpPr/>
                        <wps:spPr>
                          <a:xfrm>
                            <a:off x="804065" y="0"/>
                            <a:ext cx="1641231" cy="864749"/>
                          </a:xfrm>
                          <a:prstGeom prst="rect">
                            <a:avLst/>
                          </a:prstGeom>
                          <a:solidFill>
                            <a:schemeClr val="accent1">
                              <a:alpha val="2986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5959213" name="TextBox 27">
                          <a:extLst>
                            <a:ext uri="{FF2B5EF4-FFF2-40B4-BE49-F238E27FC236}">
                              <a16:creationId xmlns:a16="http://schemas.microsoft.com/office/drawing/2014/main" id="{F99C2374-8654-CD75-6C4E-91BE79D1AEB0}"/>
                            </a:ext>
                          </a:extLst>
                        </wps:cNvPr>
                        <wps:cNvSpPr txBox="1"/>
                        <wps:spPr>
                          <a:xfrm>
                            <a:off x="914255" y="51587"/>
                            <a:ext cx="673735" cy="231140"/>
                          </a:xfrm>
                          <a:prstGeom prst="rect">
                            <a:avLst/>
                          </a:prstGeom>
                          <a:noFill/>
                        </wps:spPr>
                        <wps:txbx>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wps:txbx>
                        <wps:bodyPr wrap="none" rtlCol="0">
                          <a:spAutoFit/>
                        </wps:bodyPr>
                      </wps:wsp>
                      <wps:wsp>
                        <wps:cNvPr id="11240229" name="TextBox 28">
                          <a:extLst>
                            <a:ext uri="{FF2B5EF4-FFF2-40B4-BE49-F238E27FC236}">
                              <a16:creationId xmlns:a16="http://schemas.microsoft.com/office/drawing/2014/main" id="{6DFF3CE8-A8EE-D5F0-DB63-8EB587DE3DA9}"/>
                            </a:ext>
                          </a:extLst>
                        </wps:cNvPr>
                        <wps:cNvSpPr txBox="1"/>
                        <wps:spPr>
                          <a:xfrm>
                            <a:off x="1083329" y="282282"/>
                            <a:ext cx="1111885" cy="481330"/>
                          </a:xfrm>
                          <a:prstGeom prst="rect">
                            <a:avLst/>
                          </a:prstGeom>
                          <a:noFill/>
                        </wps:spPr>
                        <wps:txbx>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wps:txbx>
                        <wps:bodyPr wrap="none" rtlCol="0">
                          <a:spAutoFit/>
                        </wps:bodyPr>
                      </wps:wsp>
                      <wps:wsp>
                        <wps:cNvPr id="1895330760" name="Straight Arrow Connector 1895330760">
                          <a:extLst>
                            <a:ext uri="{FF2B5EF4-FFF2-40B4-BE49-F238E27FC236}">
                              <a16:creationId xmlns:a16="http://schemas.microsoft.com/office/drawing/2014/main" id="{254D00A4-DE66-C0E5-0D9A-AE954D92D530}"/>
                            </a:ext>
                          </a:extLst>
                        </wps:cNvPr>
                        <wps:cNvCnPr>
                          <a:cxnSpLocks/>
                          <a:endCxn id="1125061610" idx="1"/>
                        </wps:cNvCnPr>
                        <wps:spPr>
                          <a:xfrm>
                            <a:off x="0"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3016937" name="Straight Arrow Connector 1233016937">
                          <a:extLst>
                            <a:ext uri="{FF2B5EF4-FFF2-40B4-BE49-F238E27FC236}">
                              <a16:creationId xmlns:a16="http://schemas.microsoft.com/office/drawing/2014/main" id="{4CA8A7AD-D0E5-5FFA-DB1D-B108190A93C8}"/>
                            </a:ext>
                          </a:extLst>
                        </wps:cNvPr>
                        <wps:cNvCnPr>
                          <a:cxnSpLocks/>
                        </wps:cNvCnPr>
                        <wps:spPr>
                          <a:xfrm>
                            <a:off x="2445296"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2366970" name="TextBox 33">
                          <a:extLst>
                            <a:ext uri="{FF2B5EF4-FFF2-40B4-BE49-F238E27FC236}">
                              <a16:creationId xmlns:a16="http://schemas.microsoft.com/office/drawing/2014/main" id="{211F1C01-5EB1-2E3C-181A-E2043FD1BF66}"/>
                            </a:ext>
                          </a:extLst>
                        </wps:cNvPr>
                        <wps:cNvSpPr txBox="1"/>
                        <wps:spPr>
                          <a:xfrm>
                            <a:off x="2555453" y="164490"/>
                            <a:ext cx="407035" cy="225425"/>
                          </a:xfrm>
                          <a:prstGeom prst="rect">
                            <a:avLst/>
                          </a:prstGeom>
                          <a:noFill/>
                        </wps:spPr>
                        <wps:txbx>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wps:txbx>
                        <wps:bodyPr wrap="none" rtlCol="0">
                          <a:spAutoFit/>
                        </wps:bodyPr>
                      </wps:wsp>
                      <wps:wsp>
                        <wps:cNvPr id="1887396420" name="TextBox 34">
                          <a:extLst>
                            <a:ext uri="{FF2B5EF4-FFF2-40B4-BE49-F238E27FC236}">
                              <a16:creationId xmlns:a16="http://schemas.microsoft.com/office/drawing/2014/main" id="{11DF3C60-CC26-0D15-CF15-DC0D685D6E49}"/>
                            </a:ext>
                          </a:extLst>
                        </wps:cNvPr>
                        <wps:cNvSpPr txBox="1"/>
                        <wps:spPr>
                          <a:xfrm>
                            <a:off x="258860" y="175427"/>
                            <a:ext cx="248920" cy="225425"/>
                          </a:xfrm>
                          <a:prstGeom prst="rect">
                            <a:avLst/>
                          </a:prstGeom>
                          <a:noFill/>
                        </wps:spPr>
                        <wps:txbx>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wps:txbx>
                        <wps:bodyPr wrap="none" rtlCol="0">
                          <a:spAutoFit/>
                        </wps:bodyPr>
                      </wps:wsp>
                    </wpg:wgp>
                  </a:graphicData>
                </a:graphic>
              </wp:anchor>
            </w:drawing>
          </mc:Choice>
          <mc:Fallback>
            <w:pict>
              <v:group w14:anchorId="290E3FEC" id="Group 35" o:spid="_x0000_s1111" style="position:absolute;margin-left:109pt;margin-top:11.6pt;width:255.85pt;height:68.05pt;z-index:251688960" coordsize="3249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">
                <v:rect id="Rectangle 1125061610" o:spid="_x0000_s1112" style="position:absolute;left:8040;width:16412;height:8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" fillcolor="#4472c4 [3204]" strokecolor="#09101d [484]" strokeweight="1pt">
                  <v:fill opacity="19532f"/>
                </v:rect>
                <v:shape id="TextBox 27" o:spid="_x0000_s1113" type="#_x0000_t202" style="position:absolute;left:9142;top:515;width:6737;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" filled="f" stroked="f">
                  <v:textbox style="mso-fit-shape-to-text:t">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v:textbox>
                </v:shape>
                <v:shape id="TextBox 28" o:spid="_x0000_s1114" type="#_x0000_t202" style="position:absolute;left:10833;top:2822;width:11119;height:4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" filled="f" stroked="f">
                  <v:textbox style="mso-fit-shape-to-text:t">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v:textbox>
                </v:shape>
                <v:shape id="Straight Arrow Connector 1895330760" o:spid="_x0000_s1115" type="#_x0000_t32" style="position:absolute;top:4323;width:8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" strokecolor="#4472c4 [3204]" strokeweight="1pt">
                  <v:stroke endarrow="block" joinstyle="miter"/>
                  <o:lock v:ext="edit" shapetype="f"/>
                </v:shape>
                <v:shape id="Straight Arrow Connector 1233016937" o:spid="_x0000_s1116" type="#_x0000_t32" style="position:absolute;left:24452;top:4323;width:8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" strokecolor="#4472c4 [3204]" strokeweight="1pt">
                  <v:stroke endarrow="block" joinstyle="miter"/>
                  <o:lock v:ext="edit" shapetype="f"/>
                </v:shape>
                <v:shape id="TextBox 33" o:spid="_x0000_s1117" type="#_x0000_t202" style="position:absolute;left:25554;top:1644;width:407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" filled="f" stroked="f">
                  <v:textbox style="mso-fit-shape-to-text:t">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v:textbox>
                </v:shape>
                <v:shape id="TextBox 34" o:spid="_x0000_s1118" type="#_x0000_t202" style="position:absolute;left:2588;top:1754;width:24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" filled="f" stroked="f">
                  <v:textbox style="mso-fit-shape-to-text:t">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v:textbox>
                </v:shape>
                <w10:wrap type="topAndBottom"/>
              </v:group>
            </w:pict>
          </mc:Fallback>
        </mc:AlternateContent>
      </w:r>
    </w:p>
    <w:p w14:paraId="42152F24" w14:textId="1AAE08C9" w:rsidR="009471C4" w:rsidRDefault="009471C4" w:rsidP="00EA5FA1">
      <w:pPr>
        <w:rPr>
          <w:rFonts w:eastAsiaTheme="minorEastAsia"/>
        </w:rPr>
      </w:pPr>
    </w:p>
    <w:p w14:paraId="0E325CF6" w14:textId="18CF09F3" w:rsidR="009471C4" w:rsidRDefault="009471C4" w:rsidP="00EA5FA1">
      <w:pPr>
        <w:rPr>
          <w:rFonts w:eastAsiaTheme="minorEastAsia"/>
        </w:rPr>
      </w:pPr>
      <w:r>
        <w:rPr>
          <w:rFonts w:eastAsiaTheme="minorEastAsia"/>
        </w:rPr>
        <w:t xml:space="preserve">                                                           Figure: A black box for decoding vector </w:t>
      </w:r>
      <m:oMath>
        <m:r>
          <m:rPr>
            <m:sty m:val="bi"/>
          </m:rPr>
          <w:rPr>
            <w:rFonts w:ascii="Cambria Math" w:eastAsiaTheme="minorEastAsia" w:hAnsi="Cambria Math"/>
          </w:rPr>
          <m:t>y</m:t>
        </m:r>
      </m:oMath>
    </w:p>
    <w:p w14:paraId="5319F0F3" w14:textId="77777777" w:rsidR="009471C4" w:rsidRPr="004B1B5E" w:rsidRDefault="009471C4" w:rsidP="00EA5FA1">
      <w:pPr>
        <w:rPr>
          <w:rFonts w:eastAsiaTheme="minorEastAsia"/>
        </w:rPr>
      </w:pPr>
    </w:p>
    <w:p w14:paraId="4025CFC4" w14:textId="10F696D5" w:rsidR="00DB3046" w:rsidRDefault="009471C4" w:rsidP="00EA5FA1">
      <w:pPr>
        <w:rPr>
          <w:rFonts w:eastAsiaTheme="minorEastAsia"/>
        </w:rPr>
      </w:pPr>
      <w:r>
        <w:rPr>
          <w:rFonts w:eastAsiaTheme="minorEastAsia"/>
        </w:rPr>
        <w:t xml:space="preserve">      A naïve way to find </w:t>
      </w:r>
      <m:oMath>
        <m:r>
          <w:rPr>
            <w:rFonts w:ascii="Cambria Math" w:eastAsiaTheme="minorEastAsia" w:hAnsi="Cambria Math"/>
          </w:rPr>
          <m:t>y</m:t>
        </m:r>
      </m:oMath>
      <w:r>
        <w:rPr>
          <w:rFonts w:eastAsiaTheme="minorEastAsia"/>
        </w:rPr>
        <w:t xml:space="preserve"> is to repeatedly generate binary vectors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are independent Bernoulli r.v’s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 xml:space="preserve"> ~ </m:t>
        </m:r>
        <m:r>
          <m:rPr>
            <m:sty m:val="p"/>
          </m:rPr>
          <w:rPr>
            <w:rFonts w:ascii="Cambria Math" w:eastAsiaTheme="minorEastAsia" w:hAnsi="Cambria Math"/>
          </w:rPr>
          <m:t>Ber</m:t>
        </m:r>
        <m:d>
          <m:dPr>
            <m:ctrlPr>
              <w:rPr>
                <w:rFonts w:ascii="Cambria Math" w:eastAsiaTheme="minorEastAsia" w:hAnsi="Cambria Math"/>
                <w:i/>
              </w:rPr>
            </m:ctrlPr>
          </m:dPr>
          <m:e>
            <m:r>
              <m:rPr>
                <m:sty m:val="bi"/>
              </m:rPr>
              <w:rPr>
                <w:rFonts w:ascii="Cambria Math" w:eastAsiaTheme="minorEastAsia" w:hAnsi="Cambria Math"/>
              </w:rPr>
              <m:t>p</m:t>
            </m:r>
          </m:e>
        </m:d>
      </m:oMath>
      <w:r>
        <w:rPr>
          <w:rFonts w:eastAsiaTheme="minorEastAsia"/>
        </w:rPr>
        <w:t xml:space="preserve"> where </w:t>
      </w:r>
      <m:oMath>
        <m:r>
          <m:rPr>
            <m:sty m:val="bi"/>
          </m:rPr>
          <w:rPr>
            <w:rFonts w:ascii="Cambria Math" w:eastAsiaTheme="minorEastAsia" w:hAnsi="Cambria Math"/>
          </w:rPr>
          <m:t>p</m:t>
        </m:r>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Pr="009471C4">
        <w:rPr>
          <w:rFonts w:eastAsiaTheme="minorEastAsia"/>
        </w:rPr>
        <w:t>.</w:t>
      </w:r>
      <w:r>
        <w:rPr>
          <w:rFonts w:eastAsiaTheme="minorEastAsia"/>
        </w:rPr>
        <w:t xml:space="preserve">  Note that for </w:t>
      </w:r>
      <m:oMath>
        <m:r>
          <w:rPr>
            <w:rFonts w:ascii="Cambria Math" w:eastAsiaTheme="minorEastAsia" w:hAnsi="Cambria Math"/>
          </w:rPr>
          <m:t>p=y</m:t>
        </m:r>
      </m:oMath>
      <w:r>
        <w:rPr>
          <w:rFonts w:eastAsiaTheme="minorEastAsia"/>
        </w:rPr>
        <w:t xml:space="preserve"> we have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=n, </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y</m:t>
        </m:r>
      </m:oMath>
      <w:r w:rsidRPr="009471C4">
        <w:rPr>
          <w:rFonts w:eastAsiaTheme="minorEastAsia"/>
        </w:rPr>
        <w:t xml:space="preserve"> and </w:t>
      </w:r>
      <w:r>
        <w:rPr>
          <w:rFonts w:eastAsiaTheme="minorEastAsia"/>
        </w:rPr>
        <w:t xml:space="preserve">the naïve search algorithm yields the optimal solution with probability 1. </w:t>
      </w:r>
    </w:p>
    <w:p w14:paraId="63A67E6B" w14:textId="6360BD51" w:rsidR="009471C4" w:rsidRDefault="009471C4" w:rsidP="00EA5FA1">
      <w:pPr>
        <w:rPr>
          <w:rFonts w:eastAsiaTheme="minorEastAsia"/>
        </w:rPr>
      </w:pPr>
      <w:r>
        <w:rPr>
          <w:rFonts w:eastAsiaTheme="minorEastAsia"/>
        </w:rPr>
        <w:t xml:space="preserve">The CE method for combinatorial optimization consists of casting the underlying problem into the rare event framework given with the earlier Algorithm. We create a sequence of parameter vectors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levels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converges to the optimal performance (</w:t>
      </w:r>
      <m:oMath>
        <m:r>
          <w:rPr>
            <w:rFonts w:ascii="Cambria Math" w:eastAsiaTheme="minorEastAsia" w:hAnsi="Cambria Math"/>
          </w:rPr>
          <m:t>n</m:t>
        </m:r>
      </m:oMath>
      <w:r>
        <w:rPr>
          <w:rFonts w:eastAsiaTheme="minorEastAsia"/>
        </w:rPr>
        <w:t xml:space="preserve"> here) and the sequence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converges to the optimal parameter vector (</w:t>
      </w:r>
      <m:oMath>
        <m:r>
          <m:rPr>
            <m:sty m:val="bi"/>
          </m:rPr>
          <w:rPr>
            <w:rFonts w:ascii="Cambria Math" w:eastAsiaTheme="minorEastAsia" w:hAnsi="Cambria Math"/>
          </w:rPr>
          <m:t>y</m:t>
        </m:r>
      </m:oMath>
      <w:r>
        <w:rPr>
          <w:rFonts w:eastAsiaTheme="minorEastAsia"/>
        </w:rPr>
        <w:t xml:space="preserve"> here). The CE procedure is described in the algorithm below similar to the earlier algorithm for Example 1.</w:t>
      </w:r>
    </w:p>
    <w:p w14:paraId="66F414E9" w14:textId="77777777" w:rsidR="009471C4" w:rsidRDefault="009471C4" w:rsidP="00EA5FA1">
      <w:pPr>
        <w:rPr>
          <w:rFonts w:eastAsiaTheme="minorEastAsia"/>
        </w:rPr>
      </w:pPr>
    </w:p>
    <w:p w14:paraId="7007D9A1" w14:textId="5BDC976D" w:rsidR="0094163B" w:rsidRDefault="0094163B" w:rsidP="00EA5FA1">
      <w:pPr>
        <w:rPr>
          <w:rFonts w:eastAsiaTheme="minorEastAsia"/>
        </w:rPr>
      </w:pPr>
      <w:r w:rsidRPr="0094163B">
        <w:rPr>
          <w:rFonts w:eastAsiaTheme="minorEastAsia"/>
          <w:u w:val="single"/>
        </w:rPr>
        <w:t>CE Algorithm for</w:t>
      </w:r>
      <w:r w:rsidR="002F680A">
        <w:rPr>
          <w:rFonts w:eastAsiaTheme="minorEastAsia"/>
          <w:u w:val="single"/>
        </w:rPr>
        <w:t xml:space="preserve"> rare event </w:t>
      </w:r>
      <w:r w:rsidR="00D05756">
        <w:rPr>
          <w:rFonts w:eastAsiaTheme="minorEastAsia"/>
          <w:u w:val="single"/>
        </w:rPr>
        <w:t>estimation</w:t>
      </w:r>
      <w:r w:rsidRPr="0094163B">
        <w:rPr>
          <w:rFonts w:eastAsiaTheme="minorEastAsia"/>
          <w:u w:val="single"/>
        </w:rPr>
        <w:t xml:space="preserve"> solving Example 2</w:t>
      </w:r>
    </w:p>
    <w:p w14:paraId="0791A7DE" w14:textId="4AE654CE" w:rsidR="009471C4" w:rsidRPr="009471C4" w:rsidRDefault="0094163B" w:rsidP="00EA5FA1">
      <w:pPr>
        <w:rPr>
          <w:rFonts w:eastAsiaTheme="minorEastAsia"/>
        </w:rPr>
      </w:pPr>
      <w:r>
        <w:rPr>
          <w:rFonts w:eastAsiaTheme="minorEastAsia"/>
        </w:rPr>
        <w:t xml:space="preserve">1 ) Start with some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oMath>
      <w:r>
        <w:rPr>
          <w:rFonts w:eastAsiaTheme="minorEastAsia"/>
        </w:rPr>
        <w:t xml:space="preserve">, say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Let </w:t>
      </w:r>
      <m:oMath>
        <m:r>
          <w:rPr>
            <w:rFonts w:ascii="Cambria Math" w:eastAsiaTheme="minorEastAsia" w:hAnsi="Cambria Math"/>
          </w:rPr>
          <m:t>t := 1</m:t>
        </m:r>
      </m:oMath>
      <w:r>
        <w:rPr>
          <w:rFonts w:eastAsiaTheme="minorEastAsia"/>
        </w:rPr>
        <w:t>.</w:t>
      </w:r>
    </w:p>
    <w:p w14:paraId="392D3589" w14:textId="52BFDD4E" w:rsidR="009471C4" w:rsidRDefault="00EA6D68" w:rsidP="00EA5FA1">
      <w:pPr>
        <w:rPr>
          <w:rFonts w:eastAsiaTheme="minorEastAsia"/>
        </w:rPr>
      </w:pPr>
      <w:r>
        <w:rPr>
          <w:rFonts w:eastAsiaTheme="minorEastAsia"/>
        </w:rPr>
        <w:t xml:space="preserve">2 ) Draw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of Bernoulli vectors with probability 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t-1</m:t>
            </m:r>
          </m:sub>
        </m:sSub>
      </m:oMath>
      <w:r>
        <w:rPr>
          <w:rFonts w:eastAsiaTheme="minorEastAsia"/>
        </w:rPr>
        <w:t>.</w:t>
      </w:r>
      <w:r w:rsidR="00026A2C">
        <w:rPr>
          <w:rFonts w:eastAsiaTheme="minorEastAsia"/>
        </w:rPr>
        <w:t xml:space="preserve"> 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026A2C">
        <w:rPr>
          <w:rFonts w:eastAsiaTheme="minorEastAsia"/>
        </w:rPr>
        <w:t xml:space="preserve"> for all </w:t>
      </w:r>
      <m:oMath>
        <m:r>
          <w:rPr>
            <w:rFonts w:ascii="Cambria Math" w:eastAsiaTheme="minorEastAsia" w:hAnsi="Cambria Math"/>
          </w:rPr>
          <m:t>i</m:t>
        </m:r>
      </m:oMath>
      <w:r w:rsidR="00026A2C">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sidR="00026A2C">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sidR="00026A2C">
        <w:rPr>
          <w:rFonts w:eastAsiaTheme="minorEastAsia"/>
        </w:rPr>
        <w:t xml:space="preserve"> be </w:t>
      </w:r>
      <m:oMath>
        <m:d>
          <m:dPr>
            <m:ctrlPr>
              <w:rPr>
                <w:rFonts w:ascii="Cambria Math" w:eastAsiaTheme="minorEastAsia" w:hAnsi="Cambria Math"/>
                <w:i/>
              </w:rPr>
            </m:ctrlPr>
          </m:dPr>
          <m:e>
            <m:r>
              <w:rPr>
                <w:rFonts w:ascii="Cambria Math" w:eastAsiaTheme="minorEastAsia" w:hAnsi="Cambria Math"/>
              </w:rPr>
              <m:t>1-ρ</m:t>
            </m:r>
          </m:e>
        </m:d>
      </m:oMath>
      <w:r w:rsidR="00026A2C">
        <w:rPr>
          <w:rFonts w:eastAsiaTheme="minorEastAsia"/>
        </w:rPr>
        <w:t xml:space="preserve"> sample quantile of the performances </w:t>
      </w:r>
      <w:r w:rsidR="00026A2C">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sidR="002D6027">
        <w:rPr>
          <w:rFonts w:eastAsiaTheme="minorEastAsia"/>
        </w:rPr>
        <w:t>.</w:t>
      </w:r>
    </w:p>
    <w:p w14:paraId="1CF8EC79" w14:textId="1499C5D9" w:rsidR="002D6027" w:rsidRDefault="002D6027" w:rsidP="00EA5FA1">
      <w:pPr>
        <w:rPr>
          <w:rFonts w:eastAsiaTheme="minorEastAsia"/>
        </w:rPr>
      </w:pPr>
      <w:r>
        <w:rPr>
          <w:rFonts w:eastAsiaTheme="minorEastAsia"/>
        </w:rPr>
        <w:t xml:space="preserve">3 ) Use the </w:t>
      </w:r>
      <w:r w:rsidRPr="002D6027">
        <w:rPr>
          <w:rFonts w:eastAsiaTheme="minorEastAsia"/>
          <w:u w:val="single"/>
        </w:rPr>
        <w:t>same</w:t>
      </w:r>
      <w:r>
        <w:rPr>
          <w:rFonts w:eastAsiaTheme="minorEastAsia"/>
        </w:rPr>
        <w:t xml:space="preserve"> sample to calculate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n</m:t>
                </m:r>
              </m:sub>
            </m:sSub>
          </m:e>
        </m:d>
      </m:oMath>
      <w:r>
        <w:rPr>
          <w:rFonts w:eastAsiaTheme="minorEastAsia"/>
        </w:rPr>
        <w:t xml:space="preserve"> via</w:t>
      </w:r>
    </w:p>
    <w:p w14:paraId="5E6D3418" w14:textId="77777777" w:rsidR="002D6027" w:rsidRDefault="002D6027" w:rsidP="00EA5FA1">
      <w:pPr>
        <w:rPr>
          <w:rFonts w:eastAsiaTheme="minorEastAsia"/>
        </w:rPr>
      </w:pPr>
    </w:p>
    <w:p w14:paraId="73769799" w14:textId="20D34B59" w:rsidR="002D6027" w:rsidRDefault="00DA26D9"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e>
                    </m:d>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e>
            </m:nary>
          </m:den>
        </m:f>
      </m:oMath>
      <w:r>
        <w:rPr>
          <w:rFonts w:eastAsiaTheme="minorEastAsia"/>
        </w:rPr>
        <w:t xml:space="preserve">       (cem.11)</w:t>
      </w:r>
    </w:p>
    <w:p w14:paraId="0F15C701" w14:textId="77777777" w:rsidR="00DA26D9" w:rsidRDefault="00DA26D9" w:rsidP="00EA5FA1">
      <w:pPr>
        <w:rPr>
          <w:rFonts w:eastAsiaTheme="minorEastAsia"/>
        </w:rPr>
      </w:pPr>
    </w:p>
    <w:p w14:paraId="3F6AB73D" w14:textId="1520E31F" w:rsidR="00DA26D9" w:rsidRDefault="00DA26D9" w:rsidP="00EA5FA1">
      <w:pPr>
        <w:rPr>
          <w:rFonts w:eastAsiaTheme="minorEastAsia"/>
        </w:rPr>
      </w:pPr>
      <m:oMath>
        <m:r>
          <w:rPr>
            <w:rFonts w:ascii="Cambria Math" w:eastAsiaTheme="minorEastAsia" w:hAnsi="Cambria Math"/>
          </w:rPr>
          <m:t>j=1,..,n</m:t>
        </m:r>
      </m:oMath>
      <w:r>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n</m:t>
                </m:r>
              </m:sub>
            </m:sSub>
          </m:e>
        </m:d>
      </m:oMath>
      <w:r>
        <w:rPr>
          <w:rFonts w:eastAsiaTheme="minorEastAsia"/>
        </w:rPr>
        <w:t xml:space="preserve">, and increase </w:t>
      </w:r>
      <m:oMath>
        <m:r>
          <w:rPr>
            <w:rFonts w:ascii="Cambria Math" w:eastAsiaTheme="minorEastAsia" w:hAnsi="Cambria Math"/>
          </w:rPr>
          <m:t>t</m:t>
        </m:r>
      </m:oMath>
      <w:r>
        <w:rPr>
          <w:rFonts w:eastAsiaTheme="minorEastAsia"/>
        </w:rPr>
        <w:t xml:space="preserve"> by </w:t>
      </w:r>
      <m:oMath>
        <m:r>
          <w:rPr>
            <w:rFonts w:ascii="Cambria Math" w:eastAsiaTheme="minorEastAsia" w:hAnsi="Cambria Math"/>
          </w:rPr>
          <m:t>1</m:t>
        </m:r>
      </m:oMath>
      <w:r>
        <w:rPr>
          <w:rFonts w:eastAsiaTheme="minorEastAsia"/>
        </w:rPr>
        <w:t>.</w:t>
      </w:r>
    </w:p>
    <w:p w14:paraId="432546D6" w14:textId="77777777" w:rsidR="00DA26D9" w:rsidRDefault="00DA26D9" w:rsidP="00EA5FA1">
      <w:pPr>
        <w:rPr>
          <w:rFonts w:eastAsiaTheme="minorEastAsia"/>
        </w:rPr>
      </w:pPr>
    </w:p>
    <w:p w14:paraId="1A966E55" w14:textId="47308653" w:rsidR="00DA26D9" w:rsidRDefault="00DA26D9" w:rsidP="00EA5FA1">
      <w:pPr>
        <w:rPr>
          <w:rFonts w:eastAsiaTheme="minorEastAsia"/>
        </w:rPr>
      </w:pPr>
      <w:r>
        <w:rPr>
          <w:rFonts w:eastAsiaTheme="minorEastAsia"/>
        </w:rPr>
        <w:t xml:space="preserve">4 ) if the </w:t>
      </w:r>
      <w:r w:rsidRPr="00DA26D9">
        <w:rPr>
          <w:rFonts w:eastAsiaTheme="minorEastAsia"/>
          <w:i/>
          <w:iCs/>
        </w:rPr>
        <w:t>stopping criterion</w:t>
      </w:r>
      <w:r>
        <w:rPr>
          <w:rFonts w:eastAsiaTheme="minorEastAsia"/>
        </w:rPr>
        <w:t xml:space="preserve"> is met, then </w:t>
      </w:r>
      <w:r w:rsidRPr="00DA26D9">
        <w:rPr>
          <w:rFonts w:ascii="Monaco" w:eastAsiaTheme="minorEastAsia" w:hAnsi="Monaco"/>
          <w:sz w:val="16"/>
          <w:szCs w:val="16"/>
        </w:rPr>
        <w:t>stop</w:t>
      </w:r>
      <w:r>
        <w:rPr>
          <w:rFonts w:eastAsiaTheme="minorEastAsia"/>
        </w:rPr>
        <w:t xml:space="preserve">; otherwise increment </w:t>
      </w:r>
      <m:oMath>
        <m:r>
          <w:rPr>
            <w:rFonts w:ascii="Cambria Math" w:eastAsiaTheme="minorEastAsia" w:hAnsi="Cambria Math"/>
          </w:rPr>
          <m:t>t</m:t>
        </m:r>
      </m:oMath>
      <w:r>
        <w:rPr>
          <w:rFonts w:eastAsiaTheme="minorEastAsia"/>
        </w:rPr>
        <w:t xml:space="preserve"> go back to step 2 ).</w:t>
      </w:r>
    </w:p>
    <w:p w14:paraId="66119F03" w14:textId="77777777" w:rsidR="00DA26D9" w:rsidRDefault="00DA26D9" w:rsidP="00EA5FA1">
      <w:pPr>
        <w:rPr>
          <w:rFonts w:eastAsiaTheme="minorEastAsia"/>
        </w:rPr>
      </w:pPr>
    </w:p>
    <w:p w14:paraId="5636FE8C" w14:textId="77777777" w:rsidR="00DA26D9" w:rsidRDefault="00DA26D9" w:rsidP="00EA5FA1">
      <w:pPr>
        <w:rPr>
          <w:rFonts w:eastAsiaTheme="minorEastAsia"/>
        </w:rPr>
      </w:pPr>
      <w:r w:rsidRPr="00DA26D9">
        <w:rPr>
          <w:rFonts w:eastAsiaTheme="minorEastAsia"/>
          <w:b/>
          <w:bCs/>
        </w:rPr>
        <w:t>Note</w:t>
      </w:r>
      <w:r>
        <w:rPr>
          <w:rFonts w:eastAsiaTheme="minorEastAsia"/>
        </w:rPr>
        <w:t xml:space="preserve">: possible stopping criteria </w:t>
      </w:r>
    </w:p>
    <w:p w14:paraId="109C4B68" w14:textId="77777777" w:rsidR="00DA26D9" w:rsidRDefault="00DA26D9" w:rsidP="00EA5FA1">
      <w:pPr>
        <w:rPr>
          <w:rFonts w:eastAsiaTheme="minorEastAsia"/>
        </w:rPr>
      </w:pPr>
      <w:r>
        <w:rPr>
          <w:rFonts w:eastAsiaTheme="minorEastAsia"/>
        </w:rPr>
        <w:t xml:space="preserve"> </w:t>
      </w:r>
      <w:r w:rsidRPr="00DA26D9">
        <w:rPr>
          <w:rFonts w:ascii="Times New Roman" w:eastAsiaTheme="minorEastAsia" w:hAnsi="Times New Roman" w:cs="Times New Roman"/>
        </w:rPr>
        <w:t>i )</w:t>
      </w:r>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variance drops below certain threshold for some predefined number of iterations</w:t>
      </w:r>
    </w:p>
    <w:p w14:paraId="33968051" w14:textId="162639C2" w:rsidR="00DA26D9" w:rsidRPr="00DA26D9" w:rsidRDefault="00DA26D9" w:rsidP="00EA5FA1">
      <w:pPr>
        <w:rPr>
          <w:rFonts w:ascii="Times New Roman" w:eastAsiaTheme="minorEastAsia" w:hAnsi="Times New Roman" w:cs="Times New Roman"/>
        </w:rPr>
      </w:pPr>
      <w:r>
        <w:rPr>
          <w:rFonts w:eastAsiaTheme="minorEastAsia"/>
        </w:rPr>
        <w:t xml:space="preserve"> </w:t>
      </w:r>
      <w:r w:rsidRPr="00DA26D9">
        <w:rPr>
          <w:rFonts w:ascii="Times New Roman" w:eastAsiaTheme="minorEastAsia" w:hAnsi="Times New Roman" w:cs="Times New Roman"/>
        </w:rPr>
        <w:t xml:space="preserve">ii ) </w:t>
      </w:r>
      <w:r w:rsidRPr="00DA26D9">
        <w:t xml:space="preserve"> stop when the probability </w:t>
      </w:r>
      <w:r>
        <w:t xml:space="preserve">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oMath>
      <w:r>
        <w:t xml:space="preserve"> has become a binary array</w:t>
      </w:r>
    </w:p>
    <w:p w14:paraId="3983B545" w14:textId="77777777" w:rsidR="009471C4" w:rsidRDefault="009471C4" w:rsidP="00EA5FA1">
      <w:pPr>
        <w:rPr>
          <w:rFonts w:eastAsiaTheme="minorEastAsia"/>
        </w:rPr>
      </w:pPr>
    </w:p>
    <w:p w14:paraId="0B285E5F" w14:textId="328E60FC" w:rsidR="007B34E3" w:rsidRDefault="007B34E3" w:rsidP="00EA5FA1">
      <w:pPr>
        <w:rPr>
          <w:rFonts w:eastAsiaTheme="minorEastAsia"/>
        </w:rPr>
      </w:pPr>
      <w:r>
        <w:rPr>
          <w:rFonts w:eastAsiaTheme="minorEastAsia"/>
        </w:rPr>
        <w:t xml:space="preserve">Notice the similarity of the CE algorithms for both Examples 1 and 2. The method can be formulated more </w:t>
      </w:r>
      <w:r w:rsidR="00D077A5">
        <w:rPr>
          <w:rFonts w:eastAsiaTheme="minorEastAsia"/>
        </w:rPr>
        <w:t>generally,</w:t>
      </w:r>
      <w:r>
        <w:rPr>
          <w:rFonts w:eastAsiaTheme="minorEastAsia"/>
        </w:rPr>
        <w:t xml:space="preserve"> and </w:t>
      </w:r>
      <w:r w:rsidR="00D077A5">
        <w:rPr>
          <w:rFonts w:eastAsiaTheme="minorEastAsia"/>
        </w:rPr>
        <w:t xml:space="preserve">the </w:t>
      </w:r>
      <w:r>
        <w:rPr>
          <w:rFonts w:eastAsiaTheme="minorEastAsia"/>
        </w:rPr>
        <w:t>gener</w:t>
      </w:r>
      <w:r w:rsidR="00D077A5">
        <w:rPr>
          <w:rFonts w:eastAsiaTheme="minorEastAsia"/>
        </w:rPr>
        <w:t>ic</w:t>
      </w:r>
      <w:r>
        <w:rPr>
          <w:rFonts w:eastAsiaTheme="minorEastAsia"/>
        </w:rPr>
        <w:t xml:space="preserve"> algorithm will hold in both cases. Since this section of this document is supposed to give the reader only intuitive understanding of the method the reader is advised to look for details in [18] and [19].</w:t>
      </w:r>
    </w:p>
    <w:p w14:paraId="1BFB44C9" w14:textId="3FD2E93A" w:rsidR="007B34E3" w:rsidRDefault="002F680A" w:rsidP="00EA5FA1">
      <w:pPr>
        <w:rPr>
          <w:rFonts w:eastAsiaTheme="minorEastAsia"/>
        </w:rPr>
      </w:pPr>
      <w:r w:rsidRPr="002F680A">
        <w:rPr>
          <w:rFonts w:eastAsiaTheme="minorEastAsia"/>
          <w:color w:val="FF0000"/>
        </w:rPr>
        <w:t>//TODO:</w:t>
      </w:r>
      <w:r>
        <w:rPr>
          <w:rFonts w:eastAsiaTheme="minorEastAsia"/>
        </w:rPr>
        <w:t xml:space="preserve"> </w:t>
      </w:r>
      <w:r>
        <w:rPr>
          <w:rFonts w:eastAsiaTheme="minorEastAsia"/>
          <w:color w:val="FF0000"/>
        </w:rPr>
        <w:t>maybe be give the general formalism from the paper</w:t>
      </w:r>
    </w:p>
    <w:p w14:paraId="01F1DD85" w14:textId="77777777" w:rsidR="002F680A" w:rsidRDefault="002F680A" w:rsidP="00EA5FA1">
      <w:pPr>
        <w:rPr>
          <w:rFonts w:eastAsiaTheme="minorEastAsia"/>
        </w:rPr>
      </w:pPr>
    </w:p>
    <w:p w14:paraId="0B729899" w14:textId="3087E9D6" w:rsidR="002F680A" w:rsidRDefault="002F680A" w:rsidP="002F680A">
      <w:pPr>
        <w:pStyle w:val="Heading2"/>
        <w:rPr>
          <w:rFonts w:eastAsiaTheme="minorEastAsia"/>
        </w:rPr>
      </w:pPr>
      <w:bookmarkStart w:id="3" w:name="_Toc195610593"/>
      <w:r>
        <w:rPr>
          <w:rFonts w:eastAsiaTheme="minorEastAsia"/>
        </w:rPr>
        <w:t>CE Method for Solving Combinatorial Optimization Problems</w:t>
      </w:r>
      <w:bookmarkEnd w:id="3"/>
    </w:p>
    <w:p w14:paraId="3E228D79" w14:textId="60FD140A" w:rsidR="002F680A" w:rsidRDefault="002F680A" w:rsidP="00EA5FA1">
      <w:pPr>
        <w:rPr>
          <w:rFonts w:eastAsiaTheme="minorEastAsia"/>
        </w:rPr>
      </w:pPr>
      <w:r>
        <w:rPr>
          <w:rFonts w:eastAsiaTheme="minorEastAsia"/>
        </w:rPr>
        <w:t>Consider the following maximization problem</w:t>
      </w:r>
      <w:r w:rsidR="007567C8">
        <w:rPr>
          <w:rFonts w:eastAsiaTheme="minorEastAsia"/>
        </w:rPr>
        <w:t xml:space="preserve">: let </w:t>
      </w:r>
      <m:oMath>
        <m:r>
          <m:rPr>
            <m:scr m:val="script"/>
          </m:rPr>
          <w:rPr>
            <w:rFonts w:ascii="Cambria Math" w:eastAsiaTheme="minorEastAsia" w:hAnsi="Cambria Math"/>
          </w:rPr>
          <m:t>X</m:t>
        </m:r>
      </m:oMath>
      <w:r w:rsidR="007567C8">
        <w:rPr>
          <w:rFonts w:eastAsiaTheme="minorEastAsia"/>
        </w:rPr>
        <w:t xml:space="preserve"> be a finite set of states and let </w:t>
      </w:r>
      <m:oMath>
        <m:r>
          <w:rPr>
            <w:rFonts w:ascii="Cambria Math" w:eastAsiaTheme="minorEastAsia" w:hAnsi="Cambria Math"/>
          </w:rPr>
          <m:t>S</m:t>
        </m:r>
      </m:oMath>
      <w:r w:rsidR="007567C8">
        <w:rPr>
          <w:rFonts w:eastAsiaTheme="minorEastAsia"/>
        </w:rPr>
        <w:t xml:space="preserve"> be a real-valued </w:t>
      </w:r>
      <w:r w:rsidR="007567C8" w:rsidRPr="007567C8">
        <w:rPr>
          <w:rFonts w:eastAsiaTheme="minorEastAsia"/>
          <w:i/>
          <w:iCs/>
        </w:rPr>
        <w:t>performance function</w:t>
      </w:r>
      <w:r w:rsidR="007567C8">
        <w:rPr>
          <w:rFonts w:eastAsiaTheme="minorEastAsia"/>
        </w:rPr>
        <w:t xml:space="preserve"> on </w:t>
      </w:r>
      <m:oMath>
        <m:r>
          <m:rPr>
            <m:scr m:val="script"/>
          </m:rPr>
          <w:rPr>
            <w:rFonts w:ascii="Cambria Math" w:eastAsiaTheme="minorEastAsia" w:hAnsi="Cambria Math"/>
          </w:rPr>
          <m:t>X</m:t>
        </m:r>
      </m:oMath>
      <w:r w:rsidR="007567C8">
        <w:rPr>
          <w:rFonts w:eastAsiaTheme="minorEastAsia"/>
        </w:rPr>
        <w:t xml:space="preserve">. We wish to find the maximum of </w:t>
      </w:r>
      <m:oMath>
        <m:r>
          <w:rPr>
            <w:rFonts w:ascii="Cambria Math" w:eastAsiaTheme="minorEastAsia" w:hAnsi="Cambria Math"/>
          </w:rPr>
          <m:t>S</m:t>
        </m:r>
      </m:oMath>
      <w:r w:rsidR="007567C8">
        <w:rPr>
          <w:rFonts w:eastAsiaTheme="minorEastAsia"/>
        </w:rPr>
        <w:t xml:space="preserve"> over </w:t>
      </w:r>
      <m:oMath>
        <m:r>
          <m:rPr>
            <m:scr m:val="script"/>
          </m:rPr>
          <w:rPr>
            <w:rFonts w:ascii="Cambria Math" w:eastAsiaTheme="minorEastAsia" w:hAnsi="Cambria Math"/>
          </w:rPr>
          <m:t>X</m:t>
        </m:r>
      </m:oMath>
      <w:r w:rsidR="007567C8">
        <w:rPr>
          <w:rFonts w:eastAsiaTheme="minorEastAsia"/>
        </w:rPr>
        <w:t xml:space="preserve">, and the corresponding state(s) at which this maximum is attained. Let us denote the maximum by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7567C8">
        <w:rPr>
          <w:rFonts w:eastAsiaTheme="minorEastAsia"/>
        </w:rPr>
        <w:t>. Thus,</w:t>
      </w:r>
    </w:p>
    <w:p w14:paraId="0036E0C1" w14:textId="77777777" w:rsidR="007567C8" w:rsidRDefault="007567C8" w:rsidP="00EA5FA1">
      <w:pPr>
        <w:rPr>
          <w:rFonts w:eastAsiaTheme="minorEastAsia"/>
        </w:rPr>
      </w:pPr>
    </w:p>
    <w:p w14:paraId="76C4E4D8" w14:textId="402C9D36" w:rsidR="007567C8" w:rsidRDefault="008E43B1"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m:rPr>
                    <m:sty m:val="bi"/>
                  </m:rP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e>
        </m:func>
      </m:oMath>
      <w:r>
        <w:rPr>
          <w:rFonts w:eastAsiaTheme="minorEastAsia"/>
        </w:rPr>
        <w:t xml:space="preserve">        (cem.12)</w:t>
      </w:r>
    </w:p>
    <w:p w14:paraId="0153C47E" w14:textId="77777777" w:rsidR="008E43B1" w:rsidRDefault="008E43B1" w:rsidP="00EA5FA1">
      <w:pPr>
        <w:rPr>
          <w:rFonts w:eastAsiaTheme="minorEastAsia"/>
        </w:rPr>
      </w:pPr>
    </w:p>
    <w:p w14:paraId="4534A1C4" w14:textId="635499B0" w:rsidR="008E43B1" w:rsidRDefault="008E43B1" w:rsidP="00EA5FA1">
      <w:pPr>
        <w:rPr>
          <w:rFonts w:eastAsiaTheme="minorEastAsia"/>
        </w:rPr>
      </w:pPr>
      <w:r>
        <w:rPr>
          <w:rFonts w:eastAsiaTheme="minorEastAsia"/>
        </w:rPr>
        <w:t xml:space="preserve">The very first thing we want to do in the CE method for this kind of problems is to associate an </w:t>
      </w:r>
      <w:r w:rsidRPr="008E43B1">
        <w:rPr>
          <w:rFonts w:eastAsiaTheme="minorEastAsia"/>
          <w:i/>
          <w:iCs/>
        </w:rPr>
        <w:t>estimation problem</w:t>
      </w:r>
      <w:r>
        <w:rPr>
          <w:rFonts w:eastAsiaTheme="minorEastAsia"/>
        </w:rPr>
        <w:t xml:space="preserve"> with the original optimization problem given by (cem.12)</w:t>
      </w:r>
      <w:r w:rsidR="00BB24FC">
        <w:rPr>
          <w:rFonts w:eastAsiaTheme="minorEastAsia"/>
        </w:rPr>
        <w:t xml:space="preserve">. For this purpose, we define a collection of indicator functions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d>
      </m:oMath>
      <w:r w:rsidR="00BB24FC">
        <w:rPr>
          <w:rFonts w:eastAsiaTheme="minorEastAsia"/>
        </w:rPr>
        <w:t xml:space="preserve"> on </w:t>
      </w:r>
      <m:oMath>
        <m:r>
          <m:rPr>
            <m:scr m:val="script"/>
          </m:rPr>
          <w:rPr>
            <w:rFonts w:ascii="Cambria Math" w:eastAsiaTheme="minorEastAsia" w:hAnsi="Cambria Math"/>
          </w:rPr>
          <m:t>X</m:t>
        </m:r>
      </m:oMath>
      <w:r w:rsidR="00BB24FC">
        <w:rPr>
          <w:rFonts w:eastAsiaTheme="minorEastAsia"/>
        </w:rPr>
        <w:t xml:space="preserve"> for various </w:t>
      </w:r>
      <w:r w:rsidR="00BB24FC" w:rsidRPr="00BB24FC">
        <w:rPr>
          <w:rFonts w:eastAsiaTheme="minorEastAsia"/>
          <w:i/>
          <w:iCs/>
        </w:rPr>
        <w:t>levels</w:t>
      </w:r>
      <w:r w:rsidR="00BB24FC">
        <w:rPr>
          <w:rFonts w:eastAsiaTheme="minorEastAsia"/>
        </w:rPr>
        <w:t xml:space="preserve"> (effectively thresholds) </w:t>
      </w:r>
      <m:oMath>
        <m:r>
          <w:rPr>
            <w:rFonts w:ascii="Cambria Math" w:eastAsiaTheme="minorEastAsia" w:hAnsi="Cambria Math"/>
          </w:rPr>
          <m:t>γ</m:t>
        </m:r>
        <m:r>
          <m:rPr>
            <m:scr m:val="double-struck"/>
          </m:rPr>
          <w:rPr>
            <w:rFonts w:ascii="Cambria Math" w:eastAsiaTheme="minorEastAsia" w:hAnsi="Cambria Math"/>
          </w:rPr>
          <m:t>∈R</m:t>
        </m:r>
      </m:oMath>
      <w:r w:rsidR="00BB24FC">
        <w:rPr>
          <w:rFonts w:eastAsiaTheme="minorEastAsia"/>
        </w:rPr>
        <w:t xml:space="preserve">. Next, let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 xml:space="preserve">, </m:t>
            </m:r>
            <m:r>
              <m:rPr>
                <m:sty m:val="bi"/>
              </m:rPr>
              <w:rPr>
                <w:rFonts w:ascii="Cambria Math" w:eastAsiaTheme="minorEastAsia" w:hAnsi="Cambria Math"/>
              </w:rPr>
              <m:t>v</m:t>
            </m:r>
            <m:r>
              <m:rPr>
                <m:scr m:val="script"/>
              </m:rPr>
              <w:rPr>
                <w:rFonts w:ascii="Cambria Math" w:eastAsiaTheme="minorEastAsia" w:hAnsi="Cambria Math"/>
              </w:rPr>
              <m:t>∈V</m:t>
            </m:r>
          </m:e>
        </m:d>
      </m:oMath>
      <w:r w:rsidR="00BB24FC">
        <w:rPr>
          <w:rFonts w:eastAsiaTheme="minorEastAsia"/>
        </w:rPr>
        <w:t xml:space="preserve"> be a family of discrete pdfs on  </w:t>
      </w:r>
      <m:oMath>
        <m:r>
          <m:rPr>
            <m:scr m:val="script"/>
          </m:rPr>
          <w:rPr>
            <w:rFonts w:ascii="Cambria Math" w:eastAsiaTheme="minorEastAsia" w:hAnsi="Cambria Math"/>
          </w:rPr>
          <m:t>X</m:t>
        </m:r>
      </m:oMath>
      <w:r w:rsidR="00BB24FC">
        <w:rPr>
          <w:rFonts w:eastAsiaTheme="minorEastAsia"/>
        </w:rPr>
        <w:t xml:space="preserve">, parametrized by a real-valued parameter (vector) </w:t>
      </w:r>
      <m:oMath>
        <m:r>
          <m:rPr>
            <m:sty m:val="bi"/>
          </m:rPr>
          <w:rPr>
            <w:rFonts w:ascii="Cambria Math" w:eastAsiaTheme="minorEastAsia" w:hAnsi="Cambria Math"/>
          </w:rPr>
          <m:t>v</m:t>
        </m:r>
      </m:oMath>
      <w:r w:rsidR="00BB24FC">
        <w:rPr>
          <w:rFonts w:eastAsiaTheme="minorEastAsia"/>
        </w:rPr>
        <w:t>.</w:t>
      </w:r>
    </w:p>
    <w:p w14:paraId="68354C71" w14:textId="2F15FBD8" w:rsidR="00BB24FC" w:rsidRDefault="00BB24FC" w:rsidP="00EA5FA1">
      <w:pPr>
        <w:rPr>
          <w:rFonts w:eastAsiaTheme="minorEastAsia"/>
        </w:rPr>
      </w:pPr>
      <w:r>
        <w:rPr>
          <w:rFonts w:eastAsiaTheme="minorEastAsia"/>
        </w:rPr>
        <w:t xml:space="preserve">       </w:t>
      </w:r>
      <w:r w:rsidR="00D05756">
        <w:rPr>
          <w:rFonts w:eastAsiaTheme="minorEastAsia"/>
        </w:rPr>
        <w:t xml:space="preserve">For a certain </w:t>
      </w:r>
      <m:oMath>
        <m:r>
          <m:rPr>
            <m:sty m:val="bi"/>
          </m:rPr>
          <w:rPr>
            <w:rFonts w:ascii="Cambria Math" w:eastAsiaTheme="minorEastAsia" w:hAnsi="Cambria Math"/>
          </w:rPr>
          <m:t>u</m:t>
        </m:r>
        <m:r>
          <m:rPr>
            <m:scr m:val="script"/>
          </m:rPr>
          <w:rPr>
            <w:rFonts w:ascii="Cambria Math" w:eastAsiaTheme="minorEastAsia" w:hAnsi="Cambria Math"/>
          </w:rPr>
          <m:t>∈V</m:t>
        </m:r>
      </m:oMath>
      <w:r w:rsidR="00D05756">
        <w:rPr>
          <w:rFonts w:eastAsiaTheme="minorEastAsia"/>
        </w:rPr>
        <w:t xml:space="preserve"> we associate with (cem.12) the problem of estimating the number</w:t>
      </w:r>
    </w:p>
    <w:p w14:paraId="27F4188C" w14:textId="77777777" w:rsidR="00D05756" w:rsidRDefault="00D05756" w:rsidP="00EA5FA1">
      <w:pPr>
        <w:rPr>
          <w:rFonts w:eastAsiaTheme="minorEastAsia"/>
        </w:rPr>
      </w:pPr>
    </w:p>
    <w:p w14:paraId="74322FC5" w14:textId="77777777" w:rsidR="00D05756" w:rsidRDefault="00D05756" w:rsidP="00EA5FA1">
      <w:pPr>
        <w:rPr>
          <w:rFonts w:eastAsiaTheme="minorEastAsia"/>
        </w:rPr>
      </w:pPr>
    </w:p>
    <w:p w14:paraId="40A804DC" w14:textId="77777777" w:rsidR="00BB24FC" w:rsidRPr="00BB24FC" w:rsidRDefault="00BB24FC" w:rsidP="00EA5FA1">
      <w:pPr>
        <w:rPr>
          <w:rFonts w:eastAsiaTheme="minorEastAsia"/>
        </w:rPr>
      </w:pPr>
    </w:p>
    <w:p w14:paraId="493218FB" w14:textId="6EE9197D" w:rsidR="002F680A" w:rsidRDefault="002F680A" w:rsidP="00EA5FA1">
      <w:pPr>
        <w:rPr>
          <w:rFonts w:eastAsiaTheme="minorEastAsia"/>
        </w:rPr>
      </w:pPr>
    </w:p>
    <w:p w14:paraId="6BFDADB9" w14:textId="77777777" w:rsidR="002F680A" w:rsidRDefault="002F680A" w:rsidP="00EA5FA1">
      <w:pPr>
        <w:rPr>
          <w:rFonts w:eastAsiaTheme="minorEastAsia"/>
        </w:rPr>
      </w:pPr>
    </w:p>
    <w:p w14:paraId="5CEBC120" w14:textId="5EC6456E" w:rsidR="002F680A" w:rsidRPr="002F680A" w:rsidRDefault="002F680A" w:rsidP="00EA5FA1">
      <w:pPr>
        <w:rPr>
          <w:rFonts w:eastAsiaTheme="minorEastAsia"/>
          <w:color w:val="FF0000"/>
        </w:rPr>
      </w:pPr>
      <w:r w:rsidRPr="002F680A">
        <w:rPr>
          <w:rFonts w:eastAsiaTheme="minorEastAsia"/>
          <w:color w:val="FF0000"/>
        </w:rPr>
        <w:t>//TODO: finish the CE method for combinatorial optimization problems</w:t>
      </w:r>
    </w:p>
    <w:p w14:paraId="10DC5E0F" w14:textId="77777777" w:rsidR="002F680A" w:rsidRPr="009471C4" w:rsidRDefault="002F680A" w:rsidP="00EA5FA1">
      <w:pPr>
        <w:rPr>
          <w:rFonts w:eastAsiaTheme="minorEastAsia"/>
        </w:rPr>
      </w:pPr>
    </w:p>
    <w:p w14:paraId="3ED8DA12" w14:textId="05F70B55" w:rsidR="004D1D23" w:rsidRPr="004D1D23" w:rsidRDefault="004D1D23" w:rsidP="00EA5FA1">
      <w:pPr>
        <w:rPr>
          <w:rFonts w:eastAsiaTheme="minorEastAsia"/>
          <w:color w:val="FF0000"/>
        </w:rPr>
      </w:pPr>
      <w:r w:rsidRPr="004D1D23">
        <w:rPr>
          <w:rFonts w:eastAsiaTheme="minorEastAsia"/>
          <w:color w:val="FF0000"/>
        </w:rPr>
        <w:lastRenderedPageBreak/>
        <w:t>//TODO: Finish the section on Cross-Entropy Methods</w:t>
      </w:r>
      <w:r w:rsidR="00C53BA0">
        <w:rPr>
          <w:rFonts w:eastAsiaTheme="minorEastAsia"/>
          <w:color w:val="FF0000"/>
        </w:rPr>
        <w:t xml:space="preserve"> </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4" w:name="_Toc195610594"/>
      <w:r>
        <w:rPr>
          <w:rFonts w:eastAsiaTheme="minorEastAsia"/>
        </w:rPr>
        <w:t xml:space="preserve">The </w:t>
      </w:r>
      <w:r w:rsidR="00B33300">
        <w:rPr>
          <w:rFonts w:eastAsiaTheme="minorEastAsia"/>
        </w:rPr>
        <w:t>Monte Carlo Methods</w:t>
      </w:r>
      <w:bookmarkEnd w:id="4"/>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5" w:name="_Toc195610595"/>
      <w:r>
        <w:t>Temporal-Difference Learning</w:t>
      </w:r>
      <w:bookmarkEnd w:id="5"/>
      <w:r>
        <w:t xml:space="preserve"> </w:t>
      </w:r>
    </w:p>
    <w:p w14:paraId="130FCB5D" w14:textId="77777777" w:rsidR="00B33300" w:rsidRDefault="00B33300" w:rsidP="00B33300"/>
    <w:p w14:paraId="7C3BA185" w14:textId="239490E4" w:rsidR="00B33300" w:rsidRPr="00B33300" w:rsidRDefault="00B33300" w:rsidP="00B33300">
      <w:r w:rsidRPr="00B33300">
        <w:rPr>
          <w:color w:val="FF0000"/>
        </w:rPr>
        <w:t>//TODO: finish the section on Temporal Difference Learni</w:t>
      </w:r>
      <w:r w:rsidRPr="00A6376E">
        <w:rPr>
          <w:color w:val="FF0000"/>
        </w:rPr>
        <w:t xml:space="preserve">ng </w:t>
      </w:r>
      <w:r w:rsidR="00026A2C">
        <w:rPr>
          <w:color w:val="FF0000"/>
        </w:rPr>
        <w:t xml:space="preserve"> (use Sutton’s book chapter on TD and the original TD article)</w:t>
      </w:r>
    </w:p>
    <w:p w14:paraId="02543E78" w14:textId="77777777" w:rsidR="00B33300" w:rsidRPr="00B33300" w:rsidRDefault="00B33300" w:rsidP="00B33300"/>
    <w:p w14:paraId="3CE2896A" w14:textId="5FDDE477" w:rsidR="006851FF" w:rsidRDefault="002C371F" w:rsidP="002C371F">
      <w:pPr>
        <w:pStyle w:val="Heading1"/>
      </w:pPr>
      <w:bookmarkStart w:id="6" w:name="_Toc195610596"/>
      <w:r>
        <w:t>Policy Optimization</w:t>
      </w:r>
      <w:bookmarkEnd w:id="6"/>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w:lastRenderedPageBreak/>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7" w:name="_Toc195610597"/>
      <w:r>
        <w:rPr>
          <w:rFonts w:eastAsiaTheme="minorEastAsia"/>
        </w:rPr>
        <w:t>Policy Gradient Methods</w:t>
      </w:r>
      <w:bookmarkEnd w:id="7"/>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E60E4A8" w:rsidR="00B547F3" w:rsidRPr="00932C99" w:rsidRDefault="00B547F3" w:rsidP="00932C99">
      <w:pPr>
        <w:pStyle w:val="Heading2"/>
        <w:rPr>
          <w:rFonts w:eastAsiaTheme="minorEastAsia"/>
        </w:rPr>
      </w:pPr>
      <w:bookmarkStart w:id="8" w:name="_Toc195610598"/>
      <w:r w:rsidRPr="00932C99">
        <w:rPr>
          <w:rFonts w:eastAsiaTheme="minorEastAsia"/>
        </w:rPr>
        <w:t>Score Function Gradient  Estimator</w:t>
      </w:r>
      <w:r w:rsidR="00932C99">
        <w:rPr>
          <w:rFonts w:eastAsiaTheme="minorEastAsia"/>
        </w:rPr>
        <w:t xml:space="preserve"> for Policies</w:t>
      </w:r>
      <w:bookmarkEnd w:id="8"/>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7EB9FE49"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r w:rsidR="00932C99">
        <w:rPr>
          <w:rFonts w:eastAsiaTheme="minorEastAsia"/>
        </w:rPr>
        <w:t xml:space="preserve">    (sfge.1)</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4C2E4948"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r w:rsidR="00932C99">
        <w:rPr>
          <w:rFonts w:eastAsiaTheme="minorEastAsia"/>
        </w:rPr>
        <w:t xml:space="preserve">      (sfge.2)</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597F56D1"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932C99">
        <w:rPr>
          <w:rFonts w:eastAsiaTheme="minorEastAsia"/>
        </w:rPr>
        <w:t xml:space="preserve">       </w:t>
      </w:r>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7745BD37"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r w:rsidR="00932C99">
        <w:rPr>
          <w:rFonts w:eastAsiaTheme="minorEastAsia"/>
        </w:rPr>
        <w:t xml:space="preserve">       (sfge.3)</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017B33C1" w14:textId="77777777" w:rsidR="00932C99" w:rsidRDefault="00932C99" w:rsidP="00932C99"/>
    <w:p w14:paraId="7F28BEE0" w14:textId="3FA643C9" w:rsidR="00932C99" w:rsidRDefault="00932C99" w:rsidP="00932C99">
      <w:pPr>
        <w:rPr>
          <w:rFonts w:eastAsiaTheme="minorEastAsia"/>
        </w:rPr>
      </w:pPr>
      <w:r>
        <w:t>Let us consider a whole traject</w:t>
      </w:r>
      <w:r>
        <w:rPr>
          <w:i/>
          <w:iCs/>
        </w:rPr>
        <w:t>o</w:t>
      </w:r>
      <w:r w:rsidRPr="00932C99">
        <w:t xml:space="preserve">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e>
        </m:d>
      </m:oMath>
      <w:r>
        <w:rPr>
          <w:rFonts w:eastAsiaTheme="minorEastAsia"/>
        </w:rPr>
        <w:t xml:space="preserve"> and now </w:t>
      </w:r>
      <m:oMath>
        <m:r>
          <w:rPr>
            <w:rFonts w:ascii="Cambria Math" w:eastAsiaTheme="minorEastAsia" w:hAnsi="Cambria Math"/>
          </w:rPr>
          <m:t>x</m:t>
        </m:r>
      </m:oMath>
      <w:r>
        <w:rPr>
          <w:rFonts w:eastAsiaTheme="minorEastAsia"/>
        </w:rPr>
        <w:t xml:space="preserve"> represents a whole trajectory. Then we can write </w:t>
      </w:r>
    </w:p>
    <w:p w14:paraId="10F49896" w14:textId="77777777" w:rsidR="00932C99" w:rsidRDefault="00932C99" w:rsidP="00932C99">
      <w:pPr>
        <w:rPr>
          <w:rFonts w:eastAsiaTheme="minorEastAsia"/>
        </w:rPr>
      </w:pPr>
    </w:p>
    <w:p w14:paraId="7FB3612E" w14:textId="5F396B04" w:rsidR="00932C99" w:rsidRDefault="00932C99"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func>
          </m:e>
        </m:d>
      </m:oMath>
      <w:r>
        <w:rPr>
          <w:rFonts w:eastAsiaTheme="minorEastAsia"/>
        </w:rPr>
        <w:t xml:space="preserve">      (sfge.4)</w:t>
      </w:r>
    </w:p>
    <w:p w14:paraId="36288E44" w14:textId="77777777" w:rsidR="00932C99" w:rsidRDefault="00932C99" w:rsidP="00932C99">
      <w:pPr>
        <w:rPr>
          <w:rFonts w:eastAsiaTheme="minorEastAsia"/>
        </w:rPr>
      </w:pPr>
    </w:p>
    <w:p w14:paraId="429C14DB" w14:textId="16E5DDF2" w:rsidR="00932C99" w:rsidRDefault="00932C99" w:rsidP="00932C99">
      <w:pPr>
        <w:rPr>
          <w:rFonts w:eastAsiaTheme="minorEastAsia"/>
        </w:rPr>
      </w:pPr>
      <w:r>
        <w:rPr>
          <w:rFonts w:eastAsiaTheme="minorEastAsia"/>
        </w:rPr>
        <w:t>Using the chain r</w:t>
      </w:r>
      <w:r w:rsidR="007257DC">
        <w:rPr>
          <w:rFonts w:eastAsiaTheme="minorEastAsia"/>
        </w:rPr>
        <w:t>u</w:t>
      </w:r>
      <w:r>
        <w:rPr>
          <w:rFonts w:eastAsiaTheme="minorEastAsia"/>
        </w:rPr>
        <w:t>le we write:</w:t>
      </w:r>
    </w:p>
    <w:p w14:paraId="77C260F1" w14:textId="77777777" w:rsidR="00932C99" w:rsidRDefault="00932C99" w:rsidP="00932C99">
      <w:pPr>
        <w:rPr>
          <w:rFonts w:eastAsiaTheme="minorEastAsia"/>
        </w:rPr>
      </w:pPr>
    </w:p>
    <w:p w14:paraId="6D87D58C" w14:textId="67A35105" w:rsidR="00932C99" w:rsidRDefault="007257DC" w:rsidP="00932C99">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d>
              <m:dPr>
                <m:begChr m:val="["/>
                <m:endChr m:val="]"/>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d>
          </m:e>
        </m:nary>
      </m:oMath>
      <w:r>
        <w:rPr>
          <w:rFonts w:eastAsiaTheme="minorEastAsia"/>
        </w:rPr>
        <w:t xml:space="preserve"> </w:t>
      </w:r>
      <w:r w:rsidR="00410832">
        <w:rPr>
          <w:rFonts w:eastAsiaTheme="minorEastAsia"/>
        </w:rPr>
        <w:t xml:space="preserve">    (sfge.5)</w:t>
      </w:r>
    </w:p>
    <w:p w14:paraId="7FF88117" w14:textId="77777777" w:rsidR="007257DC" w:rsidRDefault="007257DC" w:rsidP="00932C99">
      <w:pPr>
        <w:rPr>
          <w:rFonts w:eastAsiaTheme="minorEastAsia"/>
        </w:rPr>
      </w:pPr>
    </w:p>
    <w:p w14:paraId="0EF50EA2" w14:textId="4A83F61F" w:rsidR="007257DC" w:rsidRDefault="007257DC" w:rsidP="00932C99">
      <w:pPr>
        <w:rPr>
          <w:rFonts w:eastAsiaTheme="minorEastAsia"/>
        </w:rPr>
      </w:pPr>
      <w:r>
        <w:rPr>
          <w:rFonts w:eastAsiaTheme="minorEastAsia"/>
        </w:rPr>
        <w:t xml:space="preserve">Then </w:t>
      </w:r>
    </w:p>
    <w:p w14:paraId="0473FE1C" w14:textId="77777777" w:rsidR="007257DC" w:rsidRDefault="007257DC" w:rsidP="00932C99">
      <w:pPr>
        <w:rPr>
          <w:rFonts w:eastAsiaTheme="minorEastAsia"/>
        </w:rPr>
      </w:pPr>
    </w:p>
    <w:p w14:paraId="145B4270" w14:textId="53C2D5BF" w:rsidR="007257DC" w:rsidRDefault="007257DC" w:rsidP="00932C99">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func>
                  </m:e>
                </m:func>
              </m:e>
            </m:d>
          </m:e>
        </m:nary>
      </m:oMath>
      <w:r>
        <w:rPr>
          <w:rFonts w:eastAsiaTheme="minorEastAsia"/>
        </w:rPr>
        <w:t xml:space="preserve"> </w:t>
      </w:r>
      <w:r w:rsidR="00410832">
        <w:rPr>
          <w:rFonts w:eastAsiaTheme="minorEastAsia"/>
        </w:rPr>
        <w:t xml:space="preserve">   (sfge.6)</w:t>
      </w:r>
    </w:p>
    <w:p w14:paraId="7B975282" w14:textId="77777777" w:rsidR="007257DC" w:rsidRDefault="007257DC" w:rsidP="00932C99">
      <w:pPr>
        <w:rPr>
          <w:rFonts w:eastAsiaTheme="minorEastAsia"/>
        </w:rPr>
      </w:pPr>
    </w:p>
    <w:p w14:paraId="43B98278" w14:textId="3ADDF22B" w:rsidR="007E1280" w:rsidRDefault="007E1280" w:rsidP="00932C99">
      <w:pPr>
        <w:rPr>
          <w:rFonts w:eastAsiaTheme="minorEastAsia"/>
        </w:rPr>
      </w:pPr>
      <w:r>
        <w:rPr>
          <w:rFonts w:eastAsiaTheme="minorEastAsia"/>
        </w:rPr>
        <w:t>Applying gradient on each side of the last equation leads to:</w:t>
      </w:r>
    </w:p>
    <w:p w14:paraId="5BD89B09" w14:textId="77777777" w:rsidR="007E1280" w:rsidRDefault="007E1280" w:rsidP="00932C99">
      <w:pPr>
        <w:rPr>
          <w:rFonts w:eastAsiaTheme="minorEastAsia"/>
        </w:rPr>
      </w:pPr>
    </w:p>
    <w:p w14:paraId="37A21D6A" w14:textId="59DB9CC8" w:rsidR="007257DC" w:rsidRDefault="007E1280"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oMath>
      <w:r>
        <w:rPr>
          <w:rFonts w:eastAsiaTheme="minorEastAsia"/>
        </w:rPr>
        <w:t xml:space="preserve"> </w:t>
      </w:r>
      <w:r w:rsidR="00410832">
        <w:rPr>
          <w:rFonts w:eastAsiaTheme="minorEastAsia"/>
        </w:rPr>
        <w:t xml:space="preserve">    (sfge.7)</w:t>
      </w:r>
    </w:p>
    <w:p w14:paraId="40DE7ADD" w14:textId="77777777" w:rsidR="007E1280" w:rsidRDefault="007E1280" w:rsidP="00932C99">
      <w:pPr>
        <w:rPr>
          <w:rFonts w:eastAsiaTheme="minorEastAsia"/>
        </w:rPr>
      </w:pPr>
    </w:p>
    <w:p w14:paraId="7085FDA8" w14:textId="1AF453E2" w:rsidR="007E1280" w:rsidRDefault="007E1280" w:rsidP="00932C99">
      <w:pPr>
        <w:rPr>
          <w:rFonts w:eastAsiaTheme="minorEastAsia"/>
        </w:rPr>
      </w:pPr>
      <w:r>
        <w:rPr>
          <w:rFonts w:eastAsiaTheme="minorEastAsia"/>
        </w:rPr>
        <w:t>Thus, we get:</w:t>
      </w:r>
    </w:p>
    <w:p w14:paraId="7B36378E" w14:textId="77777777" w:rsidR="007E1280" w:rsidRDefault="007E1280" w:rsidP="00932C99">
      <w:pPr>
        <w:rPr>
          <w:rFonts w:eastAsiaTheme="minorEastAsia"/>
        </w:rPr>
      </w:pPr>
    </w:p>
    <w:p w14:paraId="5B9CC263" w14:textId="53E8F7B1" w:rsidR="007E1280" w:rsidRDefault="007E1280"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e>
        </m:d>
      </m:oMath>
      <w:r>
        <w:rPr>
          <w:rFonts w:eastAsiaTheme="minorEastAsia"/>
        </w:rPr>
        <w:t xml:space="preserve"> </w:t>
      </w:r>
      <w:r w:rsidR="00410832">
        <w:rPr>
          <w:rFonts w:eastAsiaTheme="minorEastAsia"/>
        </w:rPr>
        <w:t xml:space="preserve">     (sfge.8)</w:t>
      </w:r>
    </w:p>
    <w:p w14:paraId="70832359" w14:textId="77777777" w:rsidR="00545C68" w:rsidRDefault="00545C68" w:rsidP="00932C99">
      <w:pPr>
        <w:rPr>
          <w:rFonts w:eastAsiaTheme="minorEastAsia"/>
        </w:rPr>
      </w:pPr>
    </w:p>
    <w:p w14:paraId="1CB7E6F8" w14:textId="0169826C" w:rsidR="00545C68" w:rsidRDefault="00545C68" w:rsidP="00932C99">
      <w:pPr>
        <w:rPr>
          <w:rFonts w:eastAsiaTheme="minorEastAsia"/>
        </w:rPr>
      </w:pPr>
      <w:r w:rsidRPr="00545C68">
        <w:rPr>
          <w:rFonts w:eastAsiaTheme="minorEastAsia"/>
          <w:u w:val="single"/>
        </w:rPr>
        <w:t>Interpretation</w:t>
      </w:r>
      <w:r>
        <w:rPr>
          <w:rFonts w:eastAsiaTheme="minorEastAsia"/>
        </w:rPr>
        <w:t xml:space="preserve"> : using good trajectories leading to high total reward can be interpreted as selecting good supervised examples in classification (for discrete action and state spaces) or regression (continuous action and/or state spaces).</w:t>
      </w:r>
      <w:r w:rsidR="0000365A">
        <w:rPr>
          <w:rFonts w:eastAsiaTheme="minorEastAsia"/>
        </w:rPr>
        <w:t xml:space="preserve"> We do not know a priori the good examples (that is, the trajectories with high reward) – we must find those through trial and error via reinforcement learning.</w:t>
      </w:r>
    </w:p>
    <w:p w14:paraId="60FBD9C8" w14:textId="6331AFB5" w:rsidR="00410832" w:rsidRDefault="00410832" w:rsidP="00932C99">
      <w:pPr>
        <w:rPr>
          <w:rFonts w:eastAsiaTheme="minorEastAsia"/>
        </w:rPr>
      </w:pPr>
      <w:r>
        <w:rPr>
          <w:rFonts w:eastAsiaTheme="minorEastAsia"/>
        </w:rPr>
        <w:t xml:space="preserve">Problem with </w:t>
      </w:r>
      <w:r w:rsidR="00566F8A">
        <w:rPr>
          <w:rFonts w:eastAsiaTheme="minorEastAsia"/>
        </w:rPr>
        <w:t xml:space="preserve">the estimator given with the RHS of (sfge.8) is albeit it is not biased estimator it </w:t>
      </w:r>
      <w:r w:rsidR="00127146">
        <w:rPr>
          <w:rFonts w:eastAsiaTheme="minorEastAsia"/>
        </w:rPr>
        <w:t xml:space="preserve">would </w:t>
      </w:r>
      <w:r w:rsidR="00566F8A">
        <w:rPr>
          <w:rFonts w:eastAsiaTheme="minorEastAsia"/>
        </w:rPr>
        <w:t xml:space="preserve">results in </w:t>
      </w:r>
      <w:proofErr w:type="gramStart"/>
      <w:r w:rsidR="00566F8A">
        <w:rPr>
          <w:rFonts w:eastAsiaTheme="minorEastAsia"/>
        </w:rPr>
        <w:t>really high</w:t>
      </w:r>
      <w:proofErr w:type="gramEnd"/>
      <w:r w:rsidR="00566F8A">
        <w:rPr>
          <w:rFonts w:eastAsiaTheme="minorEastAsia"/>
        </w:rPr>
        <w:t xml:space="preserve"> variance.</w:t>
      </w:r>
    </w:p>
    <w:p w14:paraId="01ADC6CD" w14:textId="622648A9" w:rsidR="007E1280" w:rsidRDefault="00566F8A" w:rsidP="00932C99">
      <w:pPr>
        <w:rPr>
          <w:rFonts w:eastAsiaTheme="minorEastAsia"/>
        </w:rPr>
      </w:pPr>
      <w:r>
        <w:rPr>
          <w:rFonts w:eastAsiaTheme="minorEastAsia"/>
        </w:rPr>
        <w:t xml:space="preserve">Why? </w:t>
      </w:r>
      <w:r w:rsidR="000E2391">
        <w:rPr>
          <w:rFonts w:eastAsiaTheme="minorEastAsia"/>
        </w:rPr>
        <w:t xml:space="preserve">Because we have summation over all actions along the trajectory and each of them is a random variable with its own sizeable variance. </w:t>
      </w:r>
      <w:r w:rsidR="00601145">
        <w:rPr>
          <w:rFonts w:eastAsiaTheme="minorEastAsia"/>
        </w:rPr>
        <w:t xml:space="preserve">The implication for an estimator with high variance is that we will need many samples before we start converging to a good solution. </w:t>
      </w:r>
      <w:proofErr w:type="gramStart"/>
      <w:r w:rsidR="00601145">
        <w:rPr>
          <w:rFonts w:eastAsiaTheme="minorEastAsia"/>
        </w:rPr>
        <w:t>So</w:t>
      </w:r>
      <w:proofErr w:type="gramEnd"/>
      <w:r w:rsidR="00601145">
        <w:rPr>
          <w:rFonts w:eastAsiaTheme="minorEastAsia"/>
        </w:rPr>
        <w:t xml:space="preserve"> the question is how do we reduce the variance of the policy gradient estimator?</w:t>
      </w:r>
    </w:p>
    <w:p w14:paraId="2EE6E450" w14:textId="77777777" w:rsidR="00601145" w:rsidRDefault="00601145" w:rsidP="00932C99">
      <w:pPr>
        <w:rPr>
          <w:rFonts w:eastAsiaTheme="minorEastAsia"/>
        </w:rPr>
      </w:pPr>
    </w:p>
    <w:p w14:paraId="07F538D6" w14:textId="1FD8E100" w:rsidR="00601145" w:rsidRDefault="00E4634A" w:rsidP="00932C99">
      <w:pPr>
        <w:rPr>
          <w:rFonts w:eastAsiaTheme="minorEastAsia"/>
        </w:rPr>
      </w:pPr>
      <w:r>
        <w:rPr>
          <w:rFonts w:eastAsiaTheme="minorEastAsia"/>
        </w:rPr>
        <w:t>So,</w:t>
      </w:r>
      <w:r w:rsidR="00601145">
        <w:rPr>
          <w:rFonts w:eastAsiaTheme="minorEastAsia"/>
        </w:rPr>
        <w:t xml:space="preserve"> to recap here is our unbiased high variance estimator for the policy gradient:</w:t>
      </w:r>
    </w:p>
    <w:p w14:paraId="413FAB54" w14:textId="77777777" w:rsidR="00601145" w:rsidRDefault="00601145" w:rsidP="00932C99">
      <w:pPr>
        <w:rPr>
          <w:rFonts w:eastAsiaTheme="minorEastAsia"/>
        </w:rPr>
      </w:pPr>
    </w:p>
    <w:p w14:paraId="09237F88" w14:textId="18C18B13" w:rsidR="00601145" w:rsidRDefault="00601145"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e>
            </m:d>
          </m:e>
        </m:d>
      </m:oMath>
      <w:r>
        <w:rPr>
          <w:rFonts w:eastAsiaTheme="minorEastAsia"/>
        </w:rPr>
        <w:t xml:space="preserve">     (sfge.9)</w:t>
      </w:r>
    </w:p>
    <w:p w14:paraId="3C93C574" w14:textId="77777777" w:rsidR="00601145" w:rsidRDefault="00601145" w:rsidP="00932C99">
      <w:pPr>
        <w:rPr>
          <w:rFonts w:eastAsiaTheme="minorEastAsia"/>
        </w:rPr>
      </w:pPr>
    </w:p>
    <w:p w14:paraId="29BB25BF" w14:textId="0A6DFFAC" w:rsidR="00E4634A" w:rsidRDefault="00E4634A" w:rsidP="00932C99">
      <w:pPr>
        <w:rPr>
          <w:rFonts w:eastAsiaTheme="minorEastAsia"/>
        </w:rPr>
      </w:pPr>
      <w:r>
        <w:rPr>
          <w:rFonts w:eastAsiaTheme="minorEastAsia"/>
        </w:rPr>
        <w:t>We can reduce variance by accounting for causality.</w:t>
      </w:r>
    </w:p>
    <w:p w14:paraId="16A2BCA2" w14:textId="357EE713" w:rsidR="00601145" w:rsidRDefault="00E4634A" w:rsidP="00932C99">
      <w:pPr>
        <w:rPr>
          <w:rFonts w:eastAsiaTheme="minorEastAsia"/>
        </w:rPr>
      </w:pPr>
      <w:r>
        <w:rPr>
          <w:rFonts w:eastAsiaTheme="minorEastAsia"/>
        </w:rPr>
        <w:t xml:space="preserve">We can cut the trajectory to </w:t>
      </w:r>
      <m:oMath>
        <m:r>
          <w:rPr>
            <w:rFonts w:ascii="Cambria Math" w:eastAsiaTheme="minorEastAsia" w:hAnsi="Cambria Math"/>
          </w:rPr>
          <m:t>t</m:t>
        </m:r>
      </m:oMath>
      <w:r>
        <w:rPr>
          <w:rFonts w:eastAsiaTheme="minorEastAsia"/>
        </w:rPr>
        <w:t xml:space="preserve"> steps and derive gradient estimator for one reward term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w:t>
      </w:r>
    </w:p>
    <w:p w14:paraId="4EA271C1" w14:textId="77777777" w:rsidR="00E4634A" w:rsidRDefault="00E4634A" w:rsidP="00932C99">
      <w:pPr>
        <w:rPr>
          <w:rFonts w:eastAsiaTheme="minorEastAsia"/>
        </w:rPr>
      </w:pPr>
    </w:p>
    <w:p w14:paraId="1935121F" w14:textId="6DD4A6D5" w:rsidR="00E4634A" w:rsidRDefault="00E4634A"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e>
        </m:d>
      </m:oMath>
      <w:r>
        <w:rPr>
          <w:rFonts w:eastAsiaTheme="minorEastAsia"/>
        </w:rPr>
        <w:t xml:space="preserve">     (sfge.10)</w:t>
      </w:r>
    </w:p>
    <w:p w14:paraId="73B25522" w14:textId="77777777" w:rsidR="00601145" w:rsidRDefault="00601145" w:rsidP="00932C99">
      <w:pPr>
        <w:rPr>
          <w:rFonts w:eastAsiaTheme="minorEastAsia"/>
        </w:rPr>
      </w:pPr>
    </w:p>
    <w:p w14:paraId="0A91D3C5" w14:textId="2A6E6FAE" w:rsidR="00601145" w:rsidRDefault="007A00BF" w:rsidP="00932C99">
      <w:pPr>
        <w:rPr>
          <w:rFonts w:eastAsiaTheme="minorEastAsia"/>
        </w:rPr>
      </w:pPr>
      <w:r>
        <w:rPr>
          <w:rFonts w:eastAsiaTheme="minorEastAsia"/>
        </w:rPr>
        <w:t>(sfge.10) applies our regular gradient estimator to one reward term instead of all reward terms.</w:t>
      </w:r>
      <w:r w:rsidR="00406F7F">
        <w:rPr>
          <w:rFonts w:eastAsiaTheme="minorEastAsia"/>
        </w:rPr>
        <w:t xml:space="preserve"> Notice that we care only about actions which occur before the moment </w:t>
      </w:r>
      <m:oMath>
        <m:r>
          <w:rPr>
            <w:rFonts w:ascii="Cambria Math" w:eastAsiaTheme="minorEastAsia" w:hAnsi="Cambria Math"/>
          </w:rPr>
          <m:t>t</m:t>
        </m:r>
      </m:oMath>
      <w:r w:rsidR="00406F7F">
        <w:rPr>
          <w:rFonts w:eastAsiaTheme="minorEastAsia"/>
        </w:rPr>
        <w:t xml:space="preserve">; we do not care about actions after the moment </w:t>
      </w:r>
      <m:oMath>
        <m:r>
          <w:rPr>
            <w:rFonts w:ascii="Cambria Math" w:eastAsiaTheme="minorEastAsia" w:hAnsi="Cambria Math"/>
          </w:rPr>
          <m:t>t</m:t>
        </m:r>
      </m:oMath>
      <w:r w:rsidR="00406F7F">
        <w:rPr>
          <w:rFonts w:eastAsiaTheme="minorEastAsia"/>
        </w:rPr>
        <w:t xml:space="preserve"> since they are not causal.</w:t>
      </w:r>
      <w:r>
        <w:rPr>
          <w:rFonts w:eastAsiaTheme="minorEastAsia"/>
        </w:rPr>
        <w:t xml:space="preserve"> </w:t>
      </w:r>
    </w:p>
    <w:p w14:paraId="44C25691" w14:textId="77777777" w:rsidR="00040843" w:rsidRDefault="00040843" w:rsidP="00932C99">
      <w:pPr>
        <w:rPr>
          <w:rFonts w:eastAsiaTheme="minorEastAsia"/>
        </w:rPr>
      </w:pPr>
    </w:p>
    <w:p w14:paraId="3734F537" w14:textId="1557B13D" w:rsidR="00040843" w:rsidRDefault="00040843" w:rsidP="00932C99">
      <w:pPr>
        <w:rPr>
          <w:rFonts w:eastAsiaTheme="minorEastAsia"/>
        </w:rPr>
      </w:pPr>
      <w:r>
        <w:rPr>
          <w:rFonts w:eastAsiaTheme="minorEastAsia"/>
        </w:rPr>
        <w:t xml:space="preserve">We sum (sfge.10) over </w:t>
      </w:r>
      <m:oMath>
        <m:r>
          <w:rPr>
            <w:rFonts w:ascii="Cambria Math" w:eastAsiaTheme="minorEastAsia" w:hAnsi="Cambria Math"/>
          </w:rPr>
          <m:t>t</m:t>
        </m:r>
      </m:oMath>
      <w:r>
        <w:rPr>
          <w:rFonts w:eastAsiaTheme="minorEastAsia"/>
        </w:rPr>
        <w:t xml:space="preserve"> obtaining:</w:t>
      </w:r>
    </w:p>
    <w:p w14:paraId="1AF187DC" w14:textId="77777777" w:rsidR="00040843" w:rsidRDefault="00040843" w:rsidP="00932C99">
      <w:pPr>
        <w:rPr>
          <w:rFonts w:eastAsiaTheme="minorEastAsia"/>
        </w:rPr>
      </w:pPr>
    </w:p>
    <w:p w14:paraId="78204226" w14:textId="492B374E" w:rsidR="00040843" w:rsidRDefault="00040843"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e>
        </m:d>
      </m:oMath>
      <w:r>
        <w:rPr>
          <w:rFonts w:eastAsiaTheme="minorEastAsia"/>
        </w:rPr>
        <w:t xml:space="preserve"> </w:t>
      </w:r>
    </w:p>
    <w:p w14:paraId="76F0C895" w14:textId="77777777" w:rsidR="00040843" w:rsidRDefault="00040843" w:rsidP="00932C99">
      <w:pPr>
        <w:rPr>
          <w:rFonts w:eastAsiaTheme="minorEastAsia"/>
        </w:rPr>
      </w:pPr>
    </w:p>
    <w:p w14:paraId="13196645" w14:textId="4BC604ED" w:rsidR="00040843" w:rsidRDefault="00040843" w:rsidP="00932C99">
      <w:pPr>
        <w:rPr>
          <w:rFonts w:eastAsiaTheme="minorEastAsia"/>
        </w:rPr>
      </w:pPr>
      <w:r>
        <w:rPr>
          <w:rFonts w:eastAsiaTheme="minorEastAsia"/>
        </w:rPr>
        <w:t xml:space="preserve">                  </w:t>
      </w:r>
      <m:oMath>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e>
        </m:d>
      </m:oMath>
      <w:r w:rsidR="00725F40">
        <w:rPr>
          <w:rFonts w:eastAsiaTheme="minorEastAsia"/>
        </w:rPr>
        <w:t xml:space="preserve">       (sfge.11)</w:t>
      </w:r>
    </w:p>
    <w:p w14:paraId="699FC0A3" w14:textId="77777777" w:rsidR="00725F40" w:rsidRDefault="00725F40" w:rsidP="00932C99">
      <w:pPr>
        <w:rPr>
          <w:rFonts w:eastAsiaTheme="minorEastAsia"/>
        </w:rPr>
      </w:pPr>
    </w:p>
    <w:p w14:paraId="2478DA66" w14:textId="77777777" w:rsidR="00725F40" w:rsidRPr="00932C99" w:rsidRDefault="00725F40" w:rsidP="00932C99">
      <w:pPr>
        <w:rPr>
          <w:rFonts w:eastAsiaTheme="minorEastAsia"/>
        </w:rPr>
      </w:pPr>
    </w:p>
    <w:p w14:paraId="504CF6E7" w14:textId="72DD3295" w:rsidR="00932C99" w:rsidRDefault="00AC7E72" w:rsidP="00932C99">
      <w:r>
        <w:t xml:space="preserve">The last expression in (sfge.11) implements causality condition, it has fewer terms and </w:t>
      </w:r>
      <w:r w:rsidR="00513B77">
        <w:t xml:space="preserve">as a result </w:t>
      </w:r>
      <w:r>
        <w:t>has lower variance.</w:t>
      </w:r>
    </w:p>
    <w:p w14:paraId="69FA10A8" w14:textId="77777777" w:rsidR="00B547F3" w:rsidRDefault="00B547F3" w:rsidP="00B73BE8"/>
    <w:p w14:paraId="069A87C7" w14:textId="5FCC9552" w:rsidR="000F762B" w:rsidRDefault="000F762B" w:rsidP="000F762B">
      <w:pPr>
        <w:pStyle w:val="Heading2"/>
      </w:pPr>
      <w:bookmarkStart w:id="9" w:name="_Toc195610599"/>
      <w:r>
        <w:t>Value Functions</w:t>
      </w:r>
      <w:bookmarkEnd w:id="9"/>
    </w:p>
    <w:p w14:paraId="1E5F2087" w14:textId="77777777" w:rsidR="000F762B" w:rsidRDefault="000F762B" w:rsidP="00B73BE8"/>
    <w:p w14:paraId="50EB85C0" w14:textId="00B277E3" w:rsidR="000F762B" w:rsidRDefault="00FC35EF" w:rsidP="00B73BE8">
      <w:r>
        <w:t xml:space="preserve">For detailed definition and discussion on value functions in the context of Markov Decision Processes see for example [48] In the References section. Here we will just throw few definitions and will discuss the semantics very briefly. </w:t>
      </w:r>
    </w:p>
    <w:p w14:paraId="0361A14D" w14:textId="77777777" w:rsidR="00FC35EF" w:rsidRDefault="00FC35EF" w:rsidP="00B73BE8"/>
    <w:p w14:paraId="68E00408" w14:textId="4C69D3CA" w:rsidR="00FC35EF" w:rsidRDefault="0043658D" w:rsidP="00B73BE8">
      <w:pPr>
        <w:rPr>
          <w:rFonts w:eastAsiaTheme="minorEastAsia"/>
        </w:rPr>
      </w:pPr>
      <w:r>
        <w:t xml:space="preserve">The </w:t>
      </w:r>
      <w:r w:rsidRPr="00FF3EDE">
        <w:rPr>
          <w:i/>
          <w:iCs/>
        </w:rPr>
        <w:t>state-value function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π</m:t>
            </m:r>
          </m:sup>
        </m:sSup>
      </m:oMath>
      <w:r>
        <w:rPr>
          <w:rFonts w:eastAsiaTheme="minorEastAsia"/>
        </w:rPr>
        <w:t xml:space="preserve"> for the case of undiscounted reward is defined as:</w:t>
      </w:r>
    </w:p>
    <w:p w14:paraId="6A5494BC" w14:textId="77777777" w:rsidR="0043658D" w:rsidRDefault="0043658D" w:rsidP="00B73BE8">
      <w:pPr>
        <w:rPr>
          <w:rFonts w:eastAsiaTheme="minorEastAsia"/>
        </w:rPr>
      </w:pPr>
    </w:p>
    <w:p w14:paraId="41C7069B" w14:textId="36F12025" w:rsidR="0043658D" w:rsidRDefault="0043658D" w:rsidP="00B73BE8">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e>
        </m:d>
      </m:oMath>
      <w:r>
        <w:rPr>
          <w:rFonts w:eastAsiaTheme="minorEastAsia"/>
        </w:rPr>
        <w:t xml:space="preserve"> </w:t>
      </w:r>
      <w:r w:rsidR="00064404">
        <w:rPr>
          <w:rFonts w:eastAsiaTheme="minorEastAsia"/>
        </w:rPr>
        <w:t xml:space="preserve">  (vf.1)</w:t>
      </w:r>
    </w:p>
    <w:p w14:paraId="6D066C93" w14:textId="77777777" w:rsidR="0043658D" w:rsidRDefault="0043658D" w:rsidP="00B73BE8">
      <w:pPr>
        <w:rPr>
          <w:rFonts w:eastAsiaTheme="minorEastAsia"/>
        </w:rPr>
      </w:pPr>
    </w:p>
    <w:p w14:paraId="149D4F45" w14:textId="436095A6" w:rsidR="0043658D" w:rsidRDefault="00064404" w:rsidP="00B73BE8">
      <w:r>
        <w:t xml:space="preserve">The expression (vf.1) measures expected future return, starting with state </w:t>
      </w:r>
      <m:oMath>
        <m:r>
          <w:rPr>
            <w:rFonts w:ascii="Cambria Math" w:hAnsi="Cambria Math"/>
          </w:rPr>
          <m:t>s</m:t>
        </m:r>
      </m:oMath>
      <w:r>
        <w:t xml:space="preserve">. Note that the expectation is obtained with respect of all actions which may be selected as a result of </w:t>
      </w:r>
      <w:proofErr w:type="spellStart"/>
      <w:r>
        <w:t xml:space="preserve">state </w:t>
      </w:r>
      <w:proofErr w:type="spellEnd"/>
      <m:oMath>
        <m:r>
          <w:rPr>
            <w:rFonts w:ascii="Cambria Math" w:hAnsi="Cambria Math"/>
          </w:rPr>
          <m:t>s</m:t>
        </m:r>
      </m:oMath>
      <w:r>
        <w:t>.</w:t>
      </w:r>
    </w:p>
    <w:p w14:paraId="39F3AFA5" w14:textId="77777777" w:rsidR="000F762B" w:rsidRDefault="000F762B" w:rsidP="00B73BE8"/>
    <w:p w14:paraId="6E682A11" w14:textId="16BAA50E" w:rsidR="00064404" w:rsidRDefault="00FF3EDE" w:rsidP="00B73BE8">
      <w:pPr>
        <w:rPr>
          <w:rFonts w:eastAsiaTheme="minorEastAsia"/>
        </w:rPr>
      </w:pPr>
      <w:r>
        <w:t xml:space="preserve">The </w:t>
      </w:r>
      <w:r w:rsidRPr="00FF3EDE">
        <w:rPr>
          <w:i/>
          <w:iCs/>
        </w:rPr>
        <w:t>state-action value function</w:t>
      </w:r>
      <w: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oMath>
      <w:r>
        <w:rPr>
          <w:rFonts w:eastAsiaTheme="minorEastAsia"/>
        </w:rPr>
        <w:t xml:space="preserve"> for undiscounted rewards is defined as</w:t>
      </w:r>
    </w:p>
    <w:p w14:paraId="33E8F441" w14:textId="77777777" w:rsidR="00FF3EDE" w:rsidRDefault="00FF3EDE" w:rsidP="00B73BE8">
      <w:pPr>
        <w:rPr>
          <w:rFonts w:eastAsiaTheme="minorEastAsia"/>
        </w:rPr>
      </w:pPr>
    </w:p>
    <w:p w14:paraId="130B6DE2" w14:textId="7AD74A61" w:rsidR="00FF3EDE" w:rsidRDefault="00FF3EDE" w:rsidP="00B73BE8">
      <w:pPr>
        <w:rPr>
          <w:rFonts w:eastAsiaTheme="minorEastAsia"/>
        </w:rP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m:t>
            </m:r>
          </m:e>
        </m:d>
      </m:oMath>
      <w:r>
        <w:rPr>
          <w:rFonts w:eastAsiaTheme="minorEastAsia"/>
        </w:rPr>
        <w:t xml:space="preserve">    (vf.2)</w:t>
      </w:r>
    </w:p>
    <w:p w14:paraId="22E9595A" w14:textId="77777777" w:rsidR="00FF3EDE" w:rsidRDefault="00FF3EDE" w:rsidP="00B73BE8">
      <w:pPr>
        <w:rPr>
          <w:rFonts w:eastAsiaTheme="minorEastAsia"/>
        </w:rPr>
      </w:pPr>
    </w:p>
    <w:p w14:paraId="7096B8A4" w14:textId="77777777" w:rsidR="00FF3EDE" w:rsidRDefault="00FF3EDE" w:rsidP="00B73BE8">
      <w:pPr>
        <w:rPr>
          <w:rFonts w:eastAsiaTheme="minorEastAsia"/>
        </w:rPr>
      </w:pPr>
    </w:p>
    <w:p w14:paraId="1EDFEA1D" w14:textId="050E7864" w:rsidR="00FF3EDE" w:rsidRDefault="00FF3EDE" w:rsidP="00B73BE8">
      <w:pPr>
        <w:rPr>
          <w:rFonts w:eastAsiaTheme="minorEastAsia"/>
        </w:rPr>
      </w:pPr>
      <w:r>
        <w:rPr>
          <w:rFonts w:eastAsiaTheme="minorEastAsia"/>
        </w:rPr>
        <w:t xml:space="preserve">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is defined as</w:t>
      </w:r>
    </w:p>
    <w:p w14:paraId="1DFE7F17" w14:textId="77777777" w:rsidR="00FF3EDE" w:rsidRDefault="00FF3EDE" w:rsidP="00B73BE8"/>
    <w:p w14:paraId="720AC2AB" w14:textId="35E3E272" w:rsidR="00064404" w:rsidRDefault="00FF3EDE" w:rsidP="00B73BE8">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s,a</m:t>
            </m:r>
          </m:e>
        </m:d>
      </m:oMath>
      <w:r>
        <w:rPr>
          <w:rFonts w:eastAsiaTheme="minorEastAsia"/>
        </w:rPr>
        <w:t xml:space="preserve">      (vf.3)</w:t>
      </w:r>
    </w:p>
    <w:p w14:paraId="11C99934" w14:textId="2EE6DA7D" w:rsidR="00FF3EDE" w:rsidRDefault="00FF3EDE" w:rsidP="00B73BE8">
      <w:pPr>
        <w:rPr>
          <w:rFonts w:eastAsiaTheme="minorEastAsia"/>
        </w:rPr>
      </w:pPr>
      <w:r>
        <w:rPr>
          <w:rFonts w:eastAsiaTheme="minorEastAsia"/>
        </w:rPr>
        <w:t xml:space="preserve">and measures how much better is action </w:t>
      </w:r>
      <m:oMath>
        <m:r>
          <w:rPr>
            <w:rFonts w:ascii="Cambria Math" w:eastAsiaTheme="minorEastAsia" w:hAnsi="Cambria Math"/>
          </w:rPr>
          <m:t>a</m:t>
        </m:r>
      </m:oMath>
      <w:r>
        <w:rPr>
          <w:rFonts w:eastAsiaTheme="minorEastAsia"/>
        </w:rPr>
        <w:t xml:space="preserve"> than what the policy </w:t>
      </w:r>
      <m:oMath>
        <m:r>
          <w:rPr>
            <w:rFonts w:ascii="Cambria Math" w:eastAsiaTheme="minorEastAsia" w:hAnsi="Cambria Math"/>
          </w:rPr>
          <m:t xml:space="preserve">π </m:t>
        </m:r>
      </m:oMath>
      <w:r>
        <w:rPr>
          <w:rFonts w:eastAsiaTheme="minorEastAsia"/>
        </w:rPr>
        <w:t>would have done on average.</w:t>
      </w:r>
    </w:p>
    <w:p w14:paraId="5221C052" w14:textId="77777777" w:rsidR="00FC35EF" w:rsidRDefault="00FC35EF" w:rsidP="00B73BE8"/>
    <w:p w14:paraId="150D638D" w14:textId="6BCB1BE5" w:rsidR="00D921B9" w:rsidRDefault="00D921B9" w:rsidP="00D921B9">
      <w:pPr>
        <w:pStyle w:val="Heading2"/>
        <w:rPr>
          <w:rFonts w:eastAsiaTheme="minorEastAsia"/>
        </w:rPr>
      </w:pPr>
      <w:bookmarkStart w:id="10" w:name="_Toc195610600"/>
      <w:r>
        <w:rPr>
          <w:rFonts w:eastAsiaTheme="minorEastAsia"/>
        </w:rPr>
        <w:t>Baselines in Policy Gradients</w:t>
      </w:r>
      <w:bookmarkEnd w:id="10"/>
    </w:p>
    <w:p w14:paraId="5A76597A" w14:textId="77777777" w:rsidR="00D921B9" w:rsidRDefault="00D921B9" w:rsidP="00EA5FA1">
      <w:pPr>
        <w:rPr>
          <w:rFonts w:eastAsiaTheme="minorEastAsia"/>
        </w:rPr>
      </w:pPr>
    </w:p>
    <w:p w14:paraId="1523B02D" w14:textId="37CB5386" w:rsidR="00B73BE8" w:rsidRDefault="00B73BE8" w:rsidP="00EA5FA1">
      <w:pPr>
        <w:rPr>
          <w:rFonts w:eastAsiaTheme="minorEastAsia"/>
        </w:rPr>
      </w:pPr>
      <w:r>
        <w:rPr>
          <w:rFonts w:eastAsiaTheme="minorEastAsia"/>
        </w:rPr>
        <w:t>In</w:t>
      </w:r>
      <w:r w:rsidRPr="00B73BE8">
        <w:rPr>
          <w:rFonts w:eastAsiaTheme="minorEastAsia"/>
        </w:rPr>
        <w:t xml:space="preserve">tuition </w:t>
      </w:r>
      <w:proofErr w:type="gramStart"/>
      <w:r>
        <w:rPr>
          <w:rFonts w:eastAsiaTheme="minorEastAsia"/>
        </w:rPr>
        <w:t>why</w:t>
      </w:r>
      <w:proofErr w:type="gramEnd"/>
      <w:r>
        <w:rPr>
          <w:rFonts w:eastAsiaTheme="minorEastAsia"/>
        </w:rPr>
        <w:t xml:space="preserve"> the </w:t>
      </w:r>
      <w:r w:rsidR="004048D1">
        <w:rPr>
          <w:rFonts w:eastAsiaTheme="minorEastAsia"/>
        </w:rPr>
        <w:t xml:space="preserve">gradient </w:t>
      </w:r>
      <w:r>
        <w:rPr>
          <w:rFonts w:eastAsiaTheme="minorEastAsia"/>
        </w:rPr>
        <w:t>estimator on the RHS of (sfge.9) is not great.</w:t>
      </w:r>
    </w:p>
    <w:p w14:paraId="45A00BBE" w14:textId="6EDE2F33" w:rsidR="00B73BE8" w:rsidRDefault="004048D1" w:rsidP="00EA5FA1">
      <w:pPr>
        <w:rPr>
          <w:rFonts w:eastAsiaTheme="minorEastAsia"/>
        </w:rPr>
      </w:pPr>
      <w:r>
        <w:rPr>
          <w:rFonts w:eastAsiaTheme="minorEastAsia"/>
        </w:rPr>
        <w:t xml:space="preserve">Let us select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 x</m:t>
        </m:r>
      </m:oMath>
    </w:p>
    <w:p w14:paraId="04482522" w14:textId="3743D8B9" w:rsidR="004048D1" w:rsidRDefault="004048D1" w:rsidP="00EA5FA1">
      <w:pPr>
        <w:rPr>
          <w:rFonts w:eastAsiaTheme="minorEastAsia"/>
        </w:rPr>
      </w:pPr>
      <w:r>
        <w:rPr>
          <w:rFonts w:eastAsiaTheme="minorEastAsia"/>
        </w:rPr>
        <w:t xml:space="preserve">Then </w:t>
      </w:r>
      <m:oMath>
        <m:r>
          <w:rPr>
            <w:rFonts w:ascii="Cambria Math" w:eastAsiaTheme="minorEastAsia" w:hAnsi="Cambria Math"/>
          </w:rPr>
          <m:t>∀ x</m:t>
        </m:r>
      </m:oMath>
      <w:r>
        <w:rPr>
          <w:rFonts w:eastAsiaTheme="minorEastAsia"/>
        </w:rPr>
        <w:t xml:space="preserve"> the gradient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tries to push up its density. This is not great arrangement because this means that the estimator will push up its density both for bad sample (trajectory) and good sample (trajectory). </w:t>
      </w:r>
    </w:p>
    <w:p w14:paraId="2B822E7B" w14:textId="04184F70" w:rsidR="004048D1" w:rsidRDefault="004048D1" w:rsidP="00EA5FA1">
      <w:pPr>
        <w:rPr>
          <w:rFonts w:eastAsiaTheme="minorEastAsia"/>
        </w:rPr>
      </w:pPr>
      <w:r>
        <w:rPr>
          <w:rFonts w:eastAsiaTheme="minorEastAsia"/>
        </w:rPr>
        <w:t xml:space="preserve">We can derive a new unbiased estimator that avoids this problem, and only pushes up the density for better-than-average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How to do that? One way to achieve that is by subtracting  from </w:t>
      </w:r>
      <m:oMath>
        <m:r>
          <w:rPr>
            <w:rFonts w:ascii="Cambria Math" w:eastAsiaTheme="minorEastAsia" w:hAnsi="Cambria Math"/>
          </w:rPr>
          <m:t>f(x)</m:t>
        </m:r>
      </m:oMath>
      <w:r>
        <w:rPr>
          <w:rFonts w:eastAsiaTheme="minorEastAsia"/>
        </w:rPr>
        <w:t xml:space="preserve"> some quantity </w:t>
      </w:r>
      <m:oMath>
        <m:r>
          <w:rPr>
            <w:rFonts w:ascii="Cambria Math" w:eastAsiaTheme="minorEastAsia" w:hAnsi="Cambria Math"/>
          </w:rPr>
          <m:t>b</m:t>
        </m:r>
      </m:oMath>
      <w:r>
        <w:rPr>
          <w:rFonts w:eastAsiaTheme="minorEastAsia"/>
        </w:rPr>
        <w:t xml:space="preserve"> which does not depend on x as: </w:t>
      </w:r>
    </w:p>
    <w:p w14:paraId="622DA694" w14:textId="77777777" w:rsidR="004048D1" w:rsidRDefault="004048D1" w:rsidP="00EA5FA1">
      <w:pPr>
        <w:rPr>
          <w:rFonts w:eastAsiaTheme="minorEastAsia"/>
        </w:rPr>
      </w:pPr>
    </w:p>
    <w:p w14:paraId="5D2846B3" w14:textId="7FF5188A" w:rsidR="004048D1" w:rsidRDefault="004048D1"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e>
        </m:d>
      </m:oMath>
      <w:r>
        <w:rPr>
          <w:rFonts w:eastAsiaTheme="minorEastAsia"/>
        </w:rPr>
        <w:t xml:space="preserve"> </w:t>
      </w:r>
    </w:p>
    <w:p w14:paraId="458BC2DC" w14:textId="50456B5D" w:rsidR="004048D1" w:rsidRPr="00B73BE8" w:rsidRDefault="004048D1" w:rsidP="00EA5FA1">
      <w:pPr>
        <w:rPr>
          <w:rFonts w:eastAsiaTheme="minorEastAsia"/>
          <w:u w:val="single"/>
        </w:rPr>
      </w:pP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x | </m:t>
                </m:r>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e>
            </m:d>
          </m:e>
        </m:d>
      </m:oMath>
    </w:p>
    <w:p w14:paraId="1870434C" w14:textId="77777777" w:rsidR="00B73BE8" w:rsidRDefault="00B73BE8" w:rsidP="00EA5FA1">
      <w:pPr>
        <w:rPr>
          <w:rFonts w:eastAsiaTheme="minorEastAsia"/>
        </w:rPr>
      </w:pPr>
    </w:p>
    <w:p w14:paraId="4CE2997C" w14:textId="579485EC" w:rsidR="004048D1" w:rsidRDefault="004048D1" w:rsidP="00EA5FA1">
      <w:pPr>
        <w:rPr>
          <w:rFonts w:eastAsiaTheme="minorEastAsia"/>
        </w:rPr>
      </w:pPr>
      <w:r>
        <w:rPr>
          <w:rFonts w:eastAsiaTheme="minorEastAsia"/>
        </w:rPr>
        <w:t xml:space="preserve">A near-optimal choice of </w:t>
      </w:r>
      <m:oMath>
        <m:r>
          <w:rPr>
            <w:rFonts w:ascii="Cambria Math" w:eastAsiaTheme="minorEastAsia" w:hAnsi="Cambria Math"/>
          </w:rPr>
          <m:t>b</m:t>
        </m:r>
      </m:oMath>
      <w:r>
        <w:rPr>
          <w:rFonts w:eastAsiaTheme="minorEastAsia"/>
        </w:rPr>
        <w:t xml:space="preserve"> is always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which must be estimated.</w:t>
      </w:r>
    </w:p>
    <w:p w14:paraId="66FD96AC" w14:textId="77777777" w:rsidR="004048D1" w:rsidRDefault="004048D1" w:rsidP="00EA5FA1">
      <w:pPr>
        <w:rPr>
          <w:rFonts w:eastAsiaTheme="minorEastAsia"/>
        </w:rPr>
      </w:pPr>
    </w:p>
    <w:p w14:paraId="6DF0C311" w14:textId="77777777" w:rsidR="004048D1" w:rsidRDefault="004048D1"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20FDEB1A" w14:textId="77777777" w:rsidR="004048D1" w:rsidRDefault="004048D1" w:rsidP="00EA5FA1">
      <w:pPr>
        <w:rPr>
          <w:rFonts w:eastAsiaTheme="minorEastAsia"/>
        </w:rPr>
      </w:pPr>
    </w:p>
    <w:p w14:paraId="70744FB8" w14:textId="77777777" w:rsidR="004048D1" w:rsidRDefault="004048D1" w:rsidP="004048D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48D2B0DD" w14:textId="77777777" w:rsidR="004048D1" w:rsidRDefault="004048D1" w:rsidP="00EA5FA1">
      <w:pPr>
        <w:rPr>
          <w:rFonts w:eastAsiaTheme="minorEastAsia"/>
        </w:rPr>
      </w:pPr>
    </w:p>
    <w:p w14:paraId="4CAC4436" w14:textId="5209AE06" w:rsidR="004048D1" w:rsidRDefault="004048D1" w:rsidP="00EA5FA1">
      <w:pPr>
        <w:rPr>
          <w:rFonts w:eastAsiaTheme="minorEastAsia"/>
        </w:rPr>
      </w:pPr>
      <w:r>
        <w:rPr>
          <w:rFonts w:eastAsiaTheme="minorEastAsia"/>
        </w:rPr>
        <w:t>Note that the expression in (bpg.2)</w:t>
      </w:r>
    </w:p>
    <w:p w14:paraId="4098958C" w14:textId="77777777" w:rsidR="004048D1" w:rsidRDefault="004048D1" w:rsidP="00EA5FA1">
      <w:pPr>
        <w:rPr>
          <w:rFonts w:eastAsiaTheme="minorEastAsia"/>
        </w:rPr>
      </w:pPr>
    </w:p>
    <w:p w14:paraId="05151176" w14:textId="7010BFC9" w:rsidR="004048D1" w:rsidRDefault="004048D1" w:rsidP="00EA5FA1">
      <w:pPr>
        <w:rPr>
          <w:rFonts w:eastAsiaTheme="minorEastAsia"/>
        </w:rPr>
      </w:pPr>
      <m:oMath>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,θ</m:t>
                        </m:r>
                      </m:e>
                    </m:d>
                  </m:e>
                </m:func>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oMath>
      <w:r>
        <w:rPr>
          <w:rFonts w:eastAsiaTheme="minorEastAsia"/>
        </w:rPr>
        <w:t xml:space="preserve">          (bpg.3)</w:t>
      </w:r>
    </w:p>
    <w:p w14:paraId="2634F67E" w14:textId="77777777" w:rsidR="004048D1" w:rsidRDefault="004048D1" w:rsidP="00EA5FA1">
      <w:pPr>
        <w:rPr>
          <w:rFonts w:eastAsiaTheme="minorEastAsia"/>
        </w:rPr>
      </w:pPr>
    </w:p>
    <w:p w14:paraId="214E15AC" w14:textId="7B5FE5C9" w:rsidR="004048D1" w:rsidRDefault="004048D1" w:rsidP="00EA5FA1">
      <w:pPr>
        <w:rPr>
          <w:rFonts w:eastAsiaTheme="minorEastAsia"/>
        </w:rPr>
      </w:pPr>
      <w:r>
        <w:rPr>
          <w:rFonts w:eastAsiaTheme="minorEastAsia"/>
        </w:rPr>
        <w:t xml:space="preserve">increases the log prob of action </w:t>
      </w:r>
      <m:oMath>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oMath>
      <w:r>
        <w:rPr>
          <w:rFonts w:eastAsiaTheme="minorEastAsia"/>
        </w:rPr>
        <w:t xml:space="preserve"> proportionally to how much returns </w:t>
      </w:r>
      <m:oMath>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Pr>
          <w:rFonts w:eastAsiaTheme="minorEastAsia"/>
        </w:rPr>
        <w:t xml:space="preserve"> are better than the expected return.</w:t>
      </w:r>
    </w:p>
    <w:p w14:paraId="628DB0DE" w14:textId="427F5567" w:rsidR="004048D1" w:rsidRDefault="004048D1" w:rsidP="00EA5FA1">
      <w:pPr>
        <w:rPr>
          <w:rFonts w:eastAsiaTheme="minorEastAsia"/>
        </w:rPr>
      </w:pPr>
      <w:r>
        <w:rPr>
          <w:rFonts w:eastAsiaTheme="minorEastAsia"/>
        </w:rPr>
        <w:t xml:space="preserve">This immediately gives us a clue about the expression for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118864F0"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r w:rsidR="001905DA">
        <w:rPr>
          <w:rFonts w:eastAsiaTheme="minorEastAsia"/>
        </w:rPr>
        <w:t>However, this effect of the value function on reducing the bias comes at the expense of the estimator bias – the new adjusted estimator will be a biased one.</w:t>
      </w:r>
    </w:p>
    <w:p w14:paraId="390A971B" w14:textId="77777777" w:rsidR="00326F4C" w:rsidRDefault="00326F4C" w:rsidP="00EA5FA1">
      <w:pPr>
        <w:rPr>
          <w:rFonts w:eastAsiaTheme="minorEastAsia"/>
        </w:rPr>
      </w:pPr>
    </w:p>
    <w:p w14:paraId="4AE2E46D" w14:textId="2068A94F" w:rsidR="001905DA" w:rsidRDefault="00326F4C" w:rsidP="00EA5FA1">
      <w:pPr>
        <w:rPr>
          <w:rFonts w:eastAsiaTheme="minorEastAsia"/>
        </w:rPr>
      </w:pPr>
      <w:r>
        <w:rPr>
          <w:rFonts w:eastAsiaTheme="minorEastAsia"/>
        </w:rPr>
        <w:t>Related question is: what if we have complex dependency graph of random variables (aka Bayesian network) and we trying to estimate the gradient of the expectation of a random variable from the graph. Then it turns out one can use the  is addressed by J. Schulman in [49].</w:t>
      </w:r>
      <w:r w:rsidR="00A70DB0">
        <w:rPr>
          <w:rFonts w:eastAsiaTheme="minorEastAsia"/>
        </w:rPr>
        <w:t xml:space="preserve"> In our current situation the graphical model is simply a </w:t>
      </w:r>
      <w:hyperlink r:id="rId6" w:anchor="Walk,_trail,_path" w:history="1">
        <w:r w:rsidR="00A70DB0" w:rsidRPr="00A70DB0">
          <w:rPr>
            <w:rStyle w:val="Hyperlink"/>
            <w:rFonts w:eastAsiaTheme="minorEastAsia"/>
          </w:rPr>
          <w:t>chain (aka walk)</w:t>
        </w:r>
      </w:hyperlink>
      <w:r w:rsidR="00A70DB0">
        <w:rPr>
          <w:rFonts w:eastAsiaTheme="minorEastAsia"/>
        </w:rPr>
        <w:t>.</w:t>
      </w:r>
    </w:p>
    <w:p w14:paraId="31E60B7C" w14:textId="77777777" w:rsidR="001905DA" w:rsidRDefault="001905DA" w:rsidP="00EA5FA1">
      <w:pPr>
        <w:rPr>
          <w:rFonts w:eastAsiaTheme="minorEastAsia"/>
        </w:rPr>
      </w:pPr>
    </w:p>
    <w:p w14:paraId="478B55C5" w14:textId="7DC3B340" w:rsidR="00390954" w:rsidRDefault="00520D77" w:rsidP="00520D77">
      <w:pPr>
        <w:pStyle w:val="Heading2"/>
        <w:rPr>
          <w:rFonts w:eastAsiaTheme="minorEastAsia"/>
        </w:rPr>
      </w:pPr>
      <w:bookmarkStart w:id="11" w:name="_Toc195610601"/>
      <w:r>
        <w:rPr>
          <w:rFonts w:eastAsiaTheme="minorEastAsia"/>
        </w:rPr>
        <w:t>Refining the Policy Gradient Formula</w:t>
      </w:r>
      <w:bookmarkEnd w:id="11"/>
    </w:p>
    <w:p w14:paraId="570AD3E7" w14:textId="77777777" w:rsidR="00520D77" w:rsidRDefault="00520D77" w:rsidP="00EA5FA1">
      <w:pPr>
        <w:rPr>
          <w:rFonts w:eastAsiaTheme="minorEastAsia"/>
        </w:rPr>
      </w:pPr>
    </w:p>
    <w:p w14:paraId="3030857A" w14:textId="245382FC" w:rsidR="00520D77" w:rsidRDefault="00EB3DF8" w:rsidP="00EA5FA1">
      <w:pPr>
        <w:rPr>
          <w:rFonts w:eastAsiaTheme="minorEastAsia"/>
        </w:rPr>
      </w:pPr>
      <w:r>
        <w:rPr>
          <w:rFonts w:eastAsiaTheme="minorEastAsia"/>
        </w:rPr>
        <w:t>Earlier we have derived the following</w:t>
      </w:r>
    </w:p>
    <w:p w14:paraId="7B6EAD3B" w14:textId="289ED9A5" w:rsidR="00EB3DF8" w:rsidRDefault="00EB5DB2"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nary>
          </m:e>
        </m:d>
      </m:oMath>
      <w:r>
        <w:rPr>
          <w:rFonts w:eastAsiaTheme="minorEastAsia"/>
        </w:rPr>
        <w:t xml:space="preserve"> </w:t>
      </w:r>
    </w:p>
    <w:p w14:paraId="1C01044F" w14:textId="57AE2692" w:rsidR="00EB5DB2" w:rsidRDefault="00EB5DB2"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θ</m:t>
                        </m:r>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d>
          </m:e>
        </m:nary>
      </m:oMath>
    </w:p>
    <w:p w14:paraId="60F5BFA2" w14:textId="77777777" w:rsidR="00847E2C" w:rsidRDefault="00847E2C" w:rsidP="00EA5FA1">
      <w:pPr>
        <w:rPr>
          <w:rFonts w:eastAsiaTheme="minorEastAsia"/>
        </w:rPr>
      </w:pPr>
    </w:p>
    <w:p w14:paraId="0EFA39B2" w14:textId="5295917C" w:rsidR="00847E2C" w:rsidRDefault="00847E2C" w:rsidP="00EA5FA1">
      <w:pPr>
        <w:rPr>
          <w:rFonts w:eastAsiaTheme="minorEastAsia"/>
        </w:rPr>
      </w:pPr>
      <w:r>
        <w:rPr>
          <w:rFonts w:eastAsiaTheme="minorEastAsia"/>
        </w:rPr>
        <w:t xml:space="preserve">We split the integration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B1739B">
        <w:rPr>
          <w:rFonts w:eastAsiaTheme="minorEastAsia"/>
        </w:rPr>
        <w:t xml:space="preserve"> </w:t>
      </w:r>
      <w:r>
        <w:rPr>
          <w:rFonts w:eastAsiaTheme="minorEastAsia"/>
        </w:rPr>
        <w:t>into two chains – the first chain</w:t>
      </w:r>
      <w:r w:rsidR="00C833A8">
        <w:rPr>
          <w:rFonts w:eastAsiaTheme="minorEastAsia"/>
        </w:rPr>
        <w:t xml:space="preserve">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is until moment </w:t>
      </w:r>
      <m:oMath>
        <m:r>
          <w:rPr>
            <w:rFonts w:ascii="Cambria Math" w:eastAsiaTheme="minorEastAsia" w:hAnsi="Cambria Math"/>
          </w:rPr>
          <m:t>t</m:t>
        </m:r>
      </m:oMath>
      <w:r>
        <w:rPr>
          <w:rFonts w:eastAsiaTheme="minorEastAsia"/>
        </w:rPr>
        <w:t xml:space="preserve"> including the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and the second chain</w:t>
      </w:r>
      <w:r w:rsidR="00E150E7">
        <w:rPr>
          <w:rFonts w:eastAsiaTheme="minorEastAsia"/>
        </w:rPr>
        <w:t xml:space="preserve"> </w:t>
      </w:r>
      <m:oMath>
        <m:sSub>
          <m:sSubPr>
            <m:ctrlPr>
              <w:rPr>
                <w:rFonts w:ascii="Cambria Math" w:hAnsi="Cambria Math"/>
                <w:i/>
              </w:rPr>
            </m:ctrlPr>
          </m:sSubPr>
          <m:e>
            <m:r>
              <m:rPr>
                <m:scr m:val="script"/>
              </m:rP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833A8">
        <w:rPr>
          <w:rFonts w:eastAsiaTheme="minorEastAsia"/>
        </w:rPr>
        <w:t xml:space="preserve"> </w:t>
      </w:r>
      <w:r w:rsidR="00E150E7">
        <w:rPr>
          <w:rFonts w:eastAsiaTheme="minorEastAsia"/>
        </w:rPr>
        <w:t xml:space="preserve">starting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150E7">
        <w:rPr>
          <w:rFonts w:eastAsiaTheme="minorEastAsia"/>
        </w:rPr>
        <w:t xml:space="preserve"> </w:t>
      </w:r>
      <w:r>
        <w:rPr>
          <w:rFonts w:eastAsiaTheme="minorEastAsia"/>
        </w:rPr>
        <w:t xml:space="preserve"> is after moment </w:t>
      </w:r>
      <m:oMath>
        <m:r>
          <w:rPr>
            <w:rFonts w:ascii="Cambria Math" w:eastAsiaTheme="minorEastAsia" w:hAnsi="Cambria Math"/>
          </w:rPr>
          <m:t>t</m:t>
        </m:r>
      </m:oMath>
      <w:r>
        <w:rPr>
          <w:rFonts w:eastAsiaTheme="minorEastAsia"/>
        </w:rPr>
        <w:t>. Thus, we rewrite the RHS of the last equation as:</w:t>
      </w:r>
    </w:p>
    <w:p w14:paraId="2E203BA6" w14:textId="77777777" w:rsidR="00847E2C" w:rsidRDefault="00847E2C" w:rsidP="00EA5FA1">
      <w:pPr>
        <w:rPr>
          <w:rFonts w:eastAsiaTheme="minorEastAsia"/>
        </w:rPr>
      </w:pPr>
    </w:p>
    <w:p w14:paraId="605E48D3" w14:textId="2C363A6B" w:rsidR="00EB3DF8" w:rsidRDefault="00847E2C" w:rsidP="00EA5FA1">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d>
          </m:e>
        </m:nary>
      </m:oMath>
      <w:r w:rsidR="00B2093A">
        <w:rPr>
          <w:rFonts w:eastAsiaTheme="minorEastAsia"/>
        </w:rPr>
        <w:t xml:space="preserve"> </w:t>
      </w:r>
      <w:r w:rsidR="00CA2FCB">
        <w:rPr>
          <w:rFonts w:eastAsiaTheme="minorEastAsia"/>
        </w:rPr>
        <w:t xml:space="preserve">     (rpf.1)</w:t>
      </w:r>
    </w:p>
    <w:p w14:paraId="1A40F777" w14:textId="77777777" w:rsidR="00B2093A" w:rsidRDefault="00B2093A" w:rsidP="00EA5FA1">
      <w:pPr>
        <w:rPr>
          <w:rFonts w:eastAsiaTheme="minorEastAsia"/>
        </w:rPr>
      </w:pPr>
    </w:p>
    <w:p w14:paraId="59F7667C" w14:textId="0A7B10D9" w:rsidR="00B2093A" w:rsidRDefault="00D20329" w:rsidP="00EA5FA1">
      <w:pPr>
        <w:rPr>
          <w:rFonts w:eastAsiaTheme="minorEastAsia"/>
        </w:rPr>
      </w:pPr>
      <w:r>
        <w:rPr>
          <w:rFonts w:eastAsiaTheme="minorEastAsia"/>
        </w:rPr>
        <w:t xml:space="preserve">Note that </w:t>
      </w:r>
    </w:p>
    <w:p w14:paraId="396A6C29" w14:textId="77777777" w:rsidR="00D20329" w:rsidRDefault="00D20329" w:rsidP="00EA5FA1">
      <w:pPr>
        <w:rPr>
          <w:rFonts w:eastAsiaTheme="minorEastAsia"/>
        </w:rPr>
      </w:pPr>
    </w:p>
    <w:p w14:paraId="7C89D5EA" w14:textId="5B39E3B7" w:rsidR="00D20329" w:rsidRDefault="00D20329" w:rsidP="00EA5FA1">
      <w:pPr>
        <w:rPr>
          <w:rFonts w:eastAsiaTheme="minorEastAsia"/>
        </w:rPr>
      </w:pPr>
      <m:oMath>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D093076" w14:textId="77777777" w:rsidR="00EB3DF8" w:rsidRDefault="00EB3DF8" w:rsidP="00EA5FA1">
      <w:pPr>
        <w:rPr>
          <w:rFonts w:eastAsiaTheme="minorEastAsia"/>
        </w:rPr>
      </w:pPr>
    </w:p>
    <w:p w14:paraId="52F3EB1D" w14:textId="4236799E" w:rsidR="009A6480" w:rsidRDefault="009A6480" w:rsidP="00EA5FA1">
      <w:pPr>
        <w:rPr>
          <w:rFonts w:eastAsiaTheme="minorEastAsia"/>
        </w:rPr>
      </w:pPr>
      <w:r>
        <w:rPr>
          <w:rFonts w:eastAsiaTheme="minorEastAsia"/>
        </w:rPr>
        <w:t>Thus, we have:</w:t>
      </w:r>
    </w:p>
    <w:p w14:paraId="6B47165E" w14:textId="77777777" w:rsidR="009A6480" w:rsidRDefault="009A6480" w:rsidP="00EA5FA1">
      <w:pPr>
        <w:rPr>
          <w:rFonts w:eastAsiaTheme="minorEastAsia"/>
        </w:rPr>
      </w:pPr>
    </w:p>
    <w:p w14:paraId="378BEEC9" w14:textId="21CAEB5C" w:rsidR="009A6480" w:rsidRDefault="009A648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13D06123" w14:textId="77777777" w:rsidR="009A6480" w:rsidRDefault="009A6480" w:rsidP="00EA5FA1">
      <w:pPr>
        <w:rPr>
          <w:rFonts w:eastAsiaTheme="minorEastAsia"/>
        </w:rPr>
      </w:pPr>
    </w:p>
    <w:p w14:paraId="610BB8F8" w14:textId="77777777" w:rsidR="009A6480" w:rsidRDefault="009A6480" w:rsidP="00EA5FA1">
      <w:pPr>
        <w:rPr>
          <w:rFonts w:eastAsiaTheme="minorEastAsia"/>
        </w:rPr>
      </w:pPr>
    </w:p>
    <w:p w14:paraId="19912F07" w14:textId="77777777" w:rsidR="009A6480" w:rsidRDefault="009A6480" w:rsidP="00EA5FA1">
      <w:pPr>
        <w:rPr>
          <w:rFonts w:eastAsiaTheme="minorEastAsia"/>
        </w:rPr>
      </w:pPr>
    </w:p>
    <w:p w14:paraId="0BAE802F" w14:textId="77777777" w:rsidR="009A6480" w:rsidRDefault="009A6480" w:rsidP="00EA5FA1">
      <w:pPr>
        <w:rPr>
          <w:rFonts w:eastAsiaTheme="minorEastAsia"/>
        </w:rPr>
      </w:pPr>
    </w:p>
    <w:p w14:paraId="4DA8987D" w14:textId="70BDCD37" w:rsidR="00520D77" w:rsidRPr="00520D77" w:rsidRDefault="00520D77" w:rsidP="00EA5FA1">
      <w:pPr>
        <w:rPr>
          <w:rFonts w:eastAsiaTheme="minorEastAsia"/>
          <w:color w:val="FF0000"/>
        </w:rPr>
      </w:pPr>
      <w:r w:rsidRPr="00520D77">
        <w:rPr>
          <w:rFonts w:eastAsiaTheme="minorEastAsia"/>
          <w:color w:val="FF0000"/>
        </w:rPr>
        <w:t>//TODO: finish the section on refining the Policy Gradient Formula (mostly lecture 3 of Schulman)</w:t>
      </w:r>
    </w:p>
    <w:p w14:paraId="528E82B8" w14:textId="77777777" w:rsidR="00520D77" w:rsidRDefault="00520D77" w:rsidP="00EA5FA1">
      <w:pPr>
        <w:rPr>
          <w:rFonts w:eastAsiaTheme="minorEastAsia"/>
        </w:rPr>
      </w:pPr>
    </w:p>
    <w:p w14:paraId="7F9F6F07" w14:textId="77777777" w:rsidR="00520D77" w:rsidRDefault="00520D77"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5FF3C9DD" w14:textId="77777777" w:rsidR="00B73BE8" w:rsidRDefault="00B73BE8" w:rsidP="00EA5FA1">
      <w:pPr>
        <w:rPr>
          <w:rFonts w:eastAsiaTheme="minorEastAsia"/>
        </w:rPr>
      </w:pPr>
    </w:p>
    <w:p w14:paraId="01BA7FC1" w14:textId="4D2C8B1A" w:rsidR="001523CB" w:rsidRDefault="001523CB" w:rsidP="001523CB">
      <w:pPr>
        <w:pStyle w:val="Heading2"/>
        <w:rPr>
          <w:rFonts w:eastAsiaTheme="minorEastAsia"/>
        </w:rPr>
      </w:pPr>
      <w:bookmarkStart w:id="12" w:name="_Toc195610602"/>
      <w:r>
        <w:rPr>
          <w:rFonts w:eastAsiaTheme="minorEastAsia"/>
        </w:rPr>
        <w:t>Other Forms of the Policy Gradient</w:t>
      </w:r>
      <w:bookmarkEnd w:id="12"/>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13" w:name="_Toc195610603"/>
      <w:r w:rsidRPr="009A41A9">
        <w:t>Vanilla Policy Gradient</w:t>
      </w:r>
      <w:bookmarkEnd w:id="13"/>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4" w:name="_Toc195610604"/>
      <w:r>
        <w:t>Generalized Advantage Estimator</w:t>
      </w:r>
      <w:bookmarkEnd w:id="14"/>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5" w:name="_Toc195610605"/>
      <m:oMath>
        <m:r>
          <w:rPr>
            <w:rFonts w:ascii="Cambria Math" w:hAnsi="Cambria Math"/>
          </w:rPr>
          <m:t>γ</m:t>
        </m:r>
      </m:oMath>
      <w:r>
        <w:rPr>
          <w:rFonts w:eastAsiaTheme="minorEastAsia"/>
        </w:rPr>
        <w:t>-just estimator</w:t>
      </w:r>
      <w:bookmarkEnd w:id="15"/>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6" w:name="_Toc195610606"/>
      <w:r>
        <w:rPr>
          <w:rFonts w:eastAsiaTheme="minorEastAsia"/>
        </w:rPr>
        <w:t>Advantage Function Estimation</w:t>
      </w:r>
      <w:bookmarkEnd w:id="16"/>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lastRenderedPageBreak/>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7" w:name="_Toc195610607"/>
      <w:r>
        <w:lastRenderedPageBreak/>
        <w:t>References</w:t>
      </w:r>
      <w:bookmarkEnd w:id="17"/>
    </w:p>
    <w:p w14:paraId="0E616532" w14:textId="32A800AC" w:rsidR="00574C73" w:rsidRDefault="00574C73" w:rsidP="001941DB">
      <w:pPr>
        <w:keepNext/>
        <w:keepLines/>
        <w:rPr>
          <w:shd w:val="clear" w:color="auto" w:fill="FFFFFF"/>
        </w:rPr>
      </w:pPr>
      <w:r>
        <w:t xml:space="preserve">[1] </w:t>
      </w:r>
      <w:hyperlink r:id="rId7"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8"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9"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10"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1"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2"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3"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4"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5"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6"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7"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8"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9"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20"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1"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2"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3"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4"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5"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6"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7"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8"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9"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30"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1"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2"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3"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4"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5"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6"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7"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8"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9"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40"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1"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2"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3"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4"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5"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6"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7"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8"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9"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50"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1"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2"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3"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4" w:history="1">
        <w:r w:rsidRPr="00F1668A">
          <w:rPr>
            <w:rStyle w:val="Hyperlink"/>
          </w:rPr>
          <w:t>Simple statistical gradient-following algorithms for connectionist reinforcement learning, Ronald J. Williams, Northeastern U, 1992</w:t>
        </w:r>
      </w:hyperlink>
    </w:p>
    <w:p w14:paraId="4B8CDF83" w14:textId="6B0B417D" w:rsidR="000D13A6" w:rsidRDefault="000D13A6" w:rsidP="001941DB">
      <w:pPr>
        <w:keepNext/>
        <w:keepLines/>
      </w:pPr>
      <w:r>
        <w:t xml:space="preserve">[48] </w:t>
      </w:r>
      <w:hyperlink r:id="rId55" w:history="1">
        <w:r w:rsidRPr="000D13A6">
          <w:rPr>
            <w:rStyle w:val="Hyperlink"/>
          </w:rPr>
          <w:t>Note on Q Functions in Reinforcement Learning, D. Gueorguiev, 2023</w:t>
        </w:r>
      </w:hyperlink>
    </w:p>
    <w:p w14:paraId="59417B19" w14:textId="4EE2BDA9" w:rsidR="00A10853" w:rsidRDefault="00A10853" w:rsidP="001941DB">
      <w:pPr>
        <w:keepNext/>
        <w:keepLines/>
      </w:pPr>
      <w:r>
        <w:t xml:space="preserve">[49] </w:t>
      </w:r>
      <w:hyperlink r:id="rId56" w:history="1">
        <w:r w:rsidRPr="00A10853">
          <w:rPr>
            <w:rStyle w:val="Hyperlink"/>
          </w:rPr>
          <w:t xml:space="preserve">Gradient Estimation Using Stochastic Computation Graphs, J. Schulman, N. </w:t>
        </w:r>
        <w:proofErr w:type="spellStart"/>
        <w:r w:rsidRPr="00A10853">
          <w:rPr>
            <w:rStyle w:val="Hyperlink"/>
          </w:rPr>
          <w:t>Heess</w:t>
        </w:r>
        <w:proofErr w:type="spellEnd"/>
        <w:r w:rsidRPr="00A10853">
          <w:rPr>
            <w:rStyle w:val="Hyperlink"/>
          </w:rPr>
          <w:t>, 2016</w:t>
        </w:r>
      </w:hyperlink>
    </w:p>
    <w:p w14:paraId="4A72365D" w14:textId="77777777" w:rsidR="00244B5E" w:rsidRDefault="00244B5E" w:rsidP="001941DB">
      <w:pPr>
        <w:keepNext/>
        <w:keepLines/>
      </w:pPr>
    </w:p>
    <w:p w14:paraId="188D6470" w14:textId="7E803191" w:rsidR="003864D1" w:rsidRDefault="003864D1" w:rsidP="003864D1">
      <w:pPr>
        <w:pStyle w:val="Heading1"/>
      </w:pPr>
      <w:bookmarkStart w:id="18" w:name="_Toc195610608"/>
      <w:r>
        <w:t>Appendix</w:t>
      </w:r>
      <w:bookmarkEnd w:id="1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9" w:name="_Toc195610609"/>
      <w:r>
        <w:t>Stochastic Gradient Descent</w:t>
      </w:r>
      <w:bookmarkEnd w:id="1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20" w:name="_Toc195610610"/>
      <w:r>
        <w:t>Gradient Bandit Algorithm and Stochastic Gradient Descent</w:t>
      </w:r>
      <w:bookmarkEnd w:id="2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365A"/>
    <w:rsid w:val="000043B9"/>
    <w:rsid w:val="00026A2C"/>
    <w:rsid w:val="00040843"/>
    <w:rsid w:val="00044858"/>
    <w:rsid w:val="00064404"/>
    <w:rsid w:val="00066B4D"/>
    <w:rsid w:val="00080DD7"/>
    <w:rsid w:val="000823AC"/>
    <w:rsid w:val="000A4D3F"/>
    <w:rsid w:val="000C30BC"/>
    <w:rsid w:val="000D13A6"/>
    <w:rsid w:val="000D25DF"/>
    <w:rsid w:val="000E2391"/>
    <w:rsid w:val="000E37B8"/>
    <w:rsid w:val="000F1C5C"/>
    <w:rsid w:val="000F28E8"/>
    <w:rsid w:val="000F547A"/>
    <w:rsid w:val="000F6327"/>
    <w:rsid w:val="000F762B"/>
    <w:rsid w:val="00121779"/>
    <w:rsid w:val="00127146"/>
    <w:rsid w:val="001328C9"/>
    <w:rsid w:val="00137D77"/>
    <w:rsid w:val="001523CB"/>
    <w:rsid w:val="001565BD"/>
    <w:rsid w:val="0016267B"/>
    <w:rsid w:val="00164F39"/>
    <w:rsid w:val="0016598F"/>
    <w:rsid w:val="001905DA"/>
    <w:rsid w:val="001915E3"/>
    <w:rsid w:val="001924A7"/>
    <w:rsid w:val="001941DB"/>
    <w:rsid w:val="001C3E35"/>
    <w:rsid w:val="001D4108"/>
    <w:rsid w:val="001D66E2"/>
    <w:rsid w:val="001E0C41"/>
    <w:rsid w:val="001F2831"/>
    <w:rsid w:val="001F5CC3"/>
    <w:rsid w:val="00201935"/>
    <w:rsid w:val="00234B0D"/>
    <w:rsid w:val="002431F1"/>
    <w:rsid w:val="00244B5E"/>
    <w:rsid w:val="00250B29"/>
    <w:rsid w:val="00263AF9"/>
    <w:rsid w:val="002A1EE2"/>
    <w:rsid w:val="002B713A"/>
    <w:rsid w:val="002C371F"/>
    <w:rsid w:val="002C741C"/>
    <w:rsid w:val="002D6027"/>
    <w:rsid w:val="002F1185"/>
    <w:rsid w:val="002F680A"/>
    <w:rsid w:val="002F74B6"/>
    <w:rsid w:val="00326F4C"/>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048D1"/>
    <w:rsid w:val="00406F7F"/>
    <w:rsid w:val="00410832"/>
    <w:rsid w:val="00412CBC"/>
    <w:rsid w:val="00417D5F"/>
    <w:rsid w:val="0042117B"/>
    <w:rsid w:val="004237EC"/>
    <w:rsid w:val="00424310"/>
    <w:rsid w:val="00426A33"/>
    <w:rsid w:val="0043658D"/>
    <w:rsid w:val="00437136"/>
    <w:rsid w:val="00445CC2"/>
    <w:rsid w:val="004545B6"/>
    <w:rsid w:val="00454914"/>
    <w:rsid w:val="0045651D"/>
    <w:rsid w:val="00463D73"/>
    <w:rsid w:val="004652F4"/>
    <w:rsid w:val="00476061"/>
    <w:rsid w:val="0047645A"/>
    <w:rsid w:val="004A1555"/>
    <w:rsid w:val="004B1B5E"/>
    <w:rsid w:val="004C053F"/>
    <w:rsid w:val="004D1D23"/>
    <w:rsid w:val="004E0262"/>
    <w:rsid w:val="004E45C2"/>
    <w:rsid w:val="004E6765"/>
    <w:rsid w:val="004E6BE7"/>
    <w:rsid w:val="00503FD8"/>
    <w:rsid w:val="00506610"/>
    <w:rsid w:val="00513B77"/>
    <w:rsid w:val="00520D77"/>
    <w:rsid w:val="00527A34"/>
    <w:rsid w:val="00545C68"/>
    <w:rsid w:val="0056484A"/>
    <w:rsid w:val="00566F8A"/>
    <w:rsid w:val="00574C73"/>
    <w:rsid w:val="00577984"/>
    <w:rsid w:val="00592D61"/>
    <w:rsid w:val="005A3BD3"/>
    <w:rsid w:val="005B31F9"/>
    <w:rsid w:val="005C78BE"/>
    <w:rsid w:val="005E28B9"/>
    <w:rsid w:val="00601145"/>
    <w:rsid w:val="00646F1E"/>
    <w:rsid w:val="0065314E"/>
    <w:rsid w:val="00655982"/>
    <w:rsid w:val="006611E2"/>
    <w:rsid w:val="0067337F"/>
    <w:rsid w:val="006851FF"/>
    <w:rsid w:val="00686AF2"/>
    <w:rsid w:val="0069152F"/>
    <w:rsid w:val="006C02EB"/>
    <w:rsid w:val="006C4EA6"/>
    <w:rsid w:val="006D79DC"/>
    <w:rsid w:val="006D7AB7"/>
    <w:rsid w:val="006E271C"/>
    <w:rsid w:val="006E3A7A"/>
    <w:rsid w:val="006E4D75"/>
    <w:rsid w:val="006E7D31"/>
    <w:rsid w:val="006F5B9B"/>
    <w:rsid w:val="007001AB"/>
    <w:rsid w:val="00703A45"/>
    <w:rsid w:val="007076F6"/>
    <w:rsid w:val="007100BF"/>
    <w:rsid w:val="00712261"/>
    <w:rsid w:val="007257DC"/>
    <w:rsid w:val="00725F40"/>
    <w:rsid w:val="00730826"/>
    <w:rsid w:val="00731BAC"/>
    <w:rsid w:val="00734912"/>
    <w:rsid w:val="0074266D"/>
    <w:rsid w:val="00743CAA"/>
    <w:rsid w:val="00755593"/>
    <w:rsid w:val="007567C8"/>
    <w:rsid w:val="00766EAD"/>
    <w:rsid w:val="00783D78"/>
    <w:rsid w:val="007864AC"/>
    <w:rsid w:val="0079571B"/>
    <w:rsid w:val="007A00BF"/>
    <w:rsid w:val="007B2A54"/>
    <w:rsid w:val="007B34E3"/>
    <w:rsid w:val="007B64BD"/>
    <w:rsid w:val="007C36A9"/>
    <w:rsid w:val="007E1280"/>
    <w:rsid w:val="007E15FF"/>
    <w:rsid w:val="007E423E"/>
    <w:rsid w:val="007F2A55"/>
    <w:rsid w:val="007F4E06"/>
    <w:rsid w:val="00817D75"/>
    <w:rsid w:val="00827D79"/>
    <w:rsid w:val="00845AC8"/>
    <w:rsid w:val="00847E2C"/>
    <w:rsid w:val="00862D69"/>
    <w:rsid w:val="00872870"/>
    <w:rsid w:val="00893090"/>
    <w:rsid w:val="008C1878"/>
    <w:rsid w:val="008C7C85"/>
    <w:rsid w:val="008D18B7"/>
    <w:rsid w:val="008E0A8C"/>
    <w:rsid w:val="008E3C6F"/>
    <w:rsid w:val="008E43B1"/>
    <w:rsid w:val="008E5F30"/>
    <w:rsid w:val="008F1CEF"/>
    <w:rsid w:val="0092653B"/>
    <w:rsid w:val="00932C99"/>
    <w:rsid w:val="0094163B"/>
    <w:rsid w:val="009471C4"/>
    <w:rsid w:val="00950E19"/>
    <w:rsid w:val="00952F61"/>
    <w:rsid w:val="00953A53"/>
    <w:rsid w:val="00974F0C"/>
    <w:rsid w:val="00987A2F"/>
    <w:rsid w:val="009A41A9"/>
    <w:rsid w:val="009A6480"/>
    <w:rsid w:val="009C1487"/>
    <w:rsid w:val="009C4C19"/>
    <w:rsid w:val="009E4D19"/>
    <w:rsid w:val="009E602F"/>
    <w:rsid w:val="009F77AA"/>
    <w:rsid w:val="00A004E4"/>
    <w:rsid w:val="00A10853"/>
    <w:rsid w:val="00A41F57"/>
    <w:rsid w:val="00A44E09"/>
    <w:rsid w:val="00A6376E"/>
    <w:rsid w:val="00A70BD0"/>
    <w:rsid w:val="00A70DB0"/>
    <w:rsid w:val="00A80A7D"/>
    <w:rsid w:val="00A87C79"/>
    <w:rsid w:val="00A91825"/>
    <w:rsid w:val="00A9705D"/>
    <w:rsid w:val="00AB3C22"/>
    <w:rsid w:val="00AB6240"/>
    <w:rsid w:val="00AC05D9"/>
    <w:rsid w:val="00AC7E72"/>
    <w:rsid w:val="00AD1083"/>
    <w:rsid w:val="00AD16A7"/>
    <w:rsid w:val="00B149C0"/>
    <w:rsid w:val="00B1739B"/>
    <w:rsid w:val="00B17CDC"/>
    <w:rsid w:val="00B2093A"/>
    <w:rsid w:val="00B33300"/>
    <w:rsid w:val="00B42BCB"/>
    <w:rsid w:val="00B52D4E"/>
    <w:rsid w:val="00B547F3"/>
    <w:rsid w:val="00B56DC8"/>
    <w:rsid w:val="00B73BE8"/>
    <w:rsid w:val="00B73EC1"/>
    <w:rsid w:val="00B81C57"/>
    <w:rsid w:val="00B908FB"/>
    <w:rsid w:val="00B9481A"/>
    <w:rsid w:val="00B9732A"/>
    <w:rsid w:val="00BA7FA0"/>
    <w:rsid w:val="00BB24FC"/>
    <w:rsid w:val="00BD1B7F"/>
    <w:rsid w:val="00BD4BFA"/>
    <w:rsid w:val="00BE3590"/>
    <w:rsid w:val="00C16B9C"/>
    <w:rsid w:val="00C1723B"/>
    <w:rsid w:val="00C21180"/>
    <w:rsid w:val="00C26431"/>
    <w:rsid w:val="00C31931"/>
    <w:rsid w:val="00C53BA0"/>
    <w:rsid w:val="00C66DEB"/>
    <w:rsid w:val="00C76DDF"/>
    <w:rsid w:val="00C77C36"/>
    <w:rsid w:val="00C77E82"/>
    <w:rsid w:val="00C833A8"/>
    <w:rsid w:val="00C87F6A"/>
    <w:rsid w:val="00C912A3"/>
    <w:rsid w:val="00C971F4"/>
    <w:rsid w:val="00C973D1"/>
    <w:rsid w:val="00CA2FCB"/>
    <w:rsid w:val="00CB1D00"/>
    <w:rsid w:val="00CC0BB7"/>
    <w:rsid w:val="00CC1F0C"/>
    <w:rsid w:val="00CC2452"/>
    <w:rsid w:val="00CD3427"/>
    <w:rsid w:val="00CD3D08"/>
    <w:rsid w:val="00CF3F1A"/>
    <w:rsid w:val="00CF4775"/>
    <w:rsid w:val="00D05756"/>
    <w:rsid w:val="00D05C3B"/>
    <w:rsid w:val="00D077A5"/>
    <w:rsid w:val="00D13A60"/>
    <w:rsid w:val="00D149D0"/>
    <w:rsid w:val="00D15C32"/>
    <w:rsid w:val="00D1724D"/>
    <w:rsid w:val="00D20329"/>
    <w:rsid w:val="00D921B9"/>
    <w:rsid w:val="00DA26D9"/>
    <w:rsid w:val="00DA2B94"/>
    <w:rsid w:val="00DB1379"/>
    <w:rsid w:val="00DB3046"/>
    <w:rsid w:val="00DB3530"/>
    <w:rsid w:val="00DC1B17"/>
    <w:rsid w:val="00DE4102"/>
    <w:rsid w:val="00E02188"/>
    <w:rsid w:val="00E0513D"/>
    <w:rsid w:val="00E112C6"/>
    <w:rsid w:val="00E150E7"/>
    <w:rsid w:val="00E21E01"/>
    <w:rsid w:val="00E3338E"/>
    <w:rsid w:val="00E36F98"/>
    <w:rsid w:val="00E4634A"/>
    <w:rsid w:val="00E56367"/>
    <w:rsid w:val="00E8118A"/>
    <w:rsid w:val="00E90D4C"/>
    <w:rsid w:val="00E94895"/>
    <w:rsid w:val="00EA51AE"/>
    <w:rsid w:val="00EA5FA1"/>
    <w:rsid w:val="00EA6D68"/>
    <w:rsid w:val="00EB3DF8"/>
    <w:rsid w:val="00EB5DB2"/>
    <w:rsid w:val="00EC23FE"/>
    <w:rsid w:val="00EC3E3D"/>
    <w:rsid w:val="00ED4A7A"/>
    <w:rsid w:val="00EF16FB"/>
    <w:rsid w:val="00F1140E"/>
    <w:rsid w:val="00F1668A"/>
    <w:rsid w:val="00F233C7"/>
    <w:rsid w:val="00F261B1"/>
    <w:rsid w:val="00F416B6"/>
    <w:rsid w:val="00F47C4A"/>
    <w:rsid w:val="00F55848"/>
    <w:rsid w:val="00F70A91"/>
    <w:rsid w:val="00F95FAA"/>
    <w:rsid w:val="00FC1409"/>
    <w:rsid w:val="00FC35EF"/>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355431325">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d1-UUMVfz4?si=8W0QmfwGtYJhSswb" TargetMode="External"/><Relationship Id="rId18" Type="http://schemas.openxmlformats.org/officeDocument/2006/relationships/hyperlink" Target="https://youtu.be/ItMutbeOHtc?si=CiYa80AdWfH84TeT" TargetMode="External"/><Relationship Id="rId26"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9" Type="http://schemas.openxmlformats.org/officeDocument/2006/relationships/hyperlink" Target="https://spinningup.openai.com/en/latest/spinningup/rl_intro.html" TargetMode="External"/><Relationship Id="rId21"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4" Type="http://schemas.openxmlformats.org/officeDocument/2006/relationships/hyperlink" Target="https://github.com/dimitarpg13/reinforcement_learning_and_game_theory/blob/main/articles/stochastic_optimization/A_Legacy_of_EM_Algorithms_Lange_2022.pdf" TargetMode="External"/><Relationship Id="rId42"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7" Type="http://schemas.openxmlformats.org/officeDocument/2006/relationships/hyperlink" Target="https://github.com/dimitarpg13/reinforcement_learning_and_game_theory/blob/main/docs/actor_critic_algorithms_Sergey_Levine_2017.pdf" TargetMode="External"/><Relationship Id="rId50" Type="http://schemas.openxmlformats.org/officeDocument/2006/relationships/hyperlink" Target="https://github.com/dimitarpg13/reinforcement_learning_and_game_theory/blob/main/articles/ReinforcementLearning/J094-03-kon-actors.pdf" TargetMode="External"/><Relationship Id="rId55" Type="http://schemas.openxmlformats.org/officeDocument/2006/relationships/hyperlink" Target="https://github.com/dimitarpg13/personal/blob/main/previous_investigations/Note_on_Q_functions_in_Reinforcement_Learning.pdf" TargetMode="External"/><Relationship Id="rId7" Type="http://schemas.openxmlformats.org/officeDocument/2006/relationships/hyperlink" Target="https://youtu.be/aUrX-rP_ss4?si=cxFW4A2UwqBzVS_S" TargetMode="External"/><Relationship Id="rId2" Type="http://schemas.openxmlformats.org/officeDocument/2006/relationships/numbering" Target="numbering.xml"/><Relationship Id="rId16" Type="http://schemas.openxmlformats.org/officeDocument/2006/relationships/hyperlink" Target="https://youtu.be/UoPei5o4fps?si=mhU3k64hfpL4r2kJ" TargetMode="External"/><Relationship Id="rId29"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11" Type="http://schemas.openxmlformats.org/officeDocument/2006/relationships/hyperlink" Target="https://youtu.be/2pWv7GOvuf0?si=4EW5Iv50whZLmrqE" TargetMode="External"/><Relationship Id="rId24" Type="http://schemas.openxmlformats.org/officeDocument/2006/relationships/hyperlink" Target="https://github.com/dimitarpg13/reinforcement_learning_and_game_theory/blob/main/articles/ReinforcementLearning/A_Tutorial_on_the_Cross-Entropy_Method_deBoer_2003.pdf" TargetMode="External"/><Relationship Id="rId32"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7" Type="http://schemas.openxmlformats.org/officeDocument/2006/relationships/hyperlink" Target="https://en.wikipedia.org/wiki/Reparameterization_trick" TargetMode="External"/><Relationship Id="rId40" Type="http://schemas.openxmlformats.org/officeDocument/2006/relationships/hyperlink" Target="https://spinningup.openai.com/en/latest/spinningup/rl_intro2.html" TargetMode="External"/><Relationship Id="rId45" Type="http://schemas.openxmlformats.org/officeDocument/2006/relationships/hyperlink" Target="https://danieltakeshi.github.io/2017/04/02/notes-on-the-generalized-advantage-estimation-paper/" TargetMode="External"/><Relationship Id="rId53"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youtu.be/sGuiWX07sKw?si=FMhQ1UKGpDOaTJLw" TargetMode="External"/><Relationship Id="rId4" Type="http://schemas.openxmlformats.org/officeDocument/2006/relationships/settings" Target="settings.xml"/><Relationship Id="rId9" Type="http://schemas.openxmlformats.org/officeDocument/2006/relationships/hyperlink" Target="https://youtu.be/rO7Dx8pSJQw?si=h5v2bh-Se-CDV93I" TargetMode="External"/><Relationship Id="rId14" Type="http://schemas.openxmlformats.org/officeDocument/2006/relationships/hyperlink" Target="https://youtu.be/PnHCvfgC_ZA?si=pMy18AnRs8K0M6vX" TargetMode="External"/><Relationship Id="rId22" Type="http://schemas.openxmlformats.org/officeDocument/2006/relationships/hyperlink" Target="https://github.com/dimitarpg13/graphs_and_dynamic_programming/blob/master/docs/Approximate_Dynamic_Programming_Short_Course_Complete_Dimitri_Bertsekas_2012.pdf" TargetMode="External"/><Relationship Id="rId27" Type="http://schemas.openxmlformats.org/officeDocument/2006/relationships/hyperlink" Target="https://github.com/dimitarpg13/reinforcement_learning_and_game_theory/blob/main/articles/stochastic_optimization/Introduction_to_Rare-Event_Simulation.pdf" TargetMode="External"/><Relationship Id="rId30"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5" Type="http://schemas.openxmlformats.org/officeDocument/2006/relationships/hyperlink" Target="https://github.com/dimitarpg13/reinforcement_learning_and_game_theory/blob/main/articles/stochastic_optimization/The_MM_Alternative_to_EM_Wu_2011.pdf" TargetMode="External"/><Relationship Id="rId43" Type="http://schemas.openxmlformats.org/officeDocument/2006/relationships/hyperlink" Target="https://nn.labml.ai/rl/ppo/gae.html" TargetMode="External"/><Relationship Id="rId48"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6" Type="http://schemas.openxmlformats.org/officeDocument/2006/relationships/hyperlink" Target="https://github.com/dimitarpg13/reinforcement_learning_and_game_theory/blob/main/articles/ReinforcementLearning/Gradient_Estimation_Using_Stochastic_Computation_Graphs_Schulman_2016.pdf" TargetMode="External"/><Relationship Id="rId8" Type="http://schemas.openxmlformats.org/officeDocument/2006/relationships/hyperlink" Target="https://youtu.be/oPGVsoBonLM?si=NMt3SSkhK1o22Uww" TargetMode="External"/><Relationship Id="rId51" Type="http://schemas.openxmlformats.org/officeDocument/2006/relationships/hyperlink" Target="https://github.com/dimitarpg13/reinforcement_learning_and_game_theory/blob/main/articles/ReinforcementLearning/Off-Policy_Actor-Critic_Degris_2013.pdf" TargetMode="External"/><Relationship Id="rId3" Type="http://schemas.openxmlformats.org/officeDocument/2006/relationships/styles" Target="styles.xml"/><Relationship Id="rId12" Type="http://schemas.openxmlformats.org/officeDocument/2006/relationships/hyperlink" Target="https://youtu.be/lfHX2hHRMVQ?si=wuSa7hl5sIcNBg7r" TargetMode="External"/><Relationship Id="rId17" Type="http://schemas.openxmlformats.org/officeDocument/2006/relationships/hyperlink" Target="https://youtu.be/KHZVXao4qXs?si=9YTXC1M--8bAdZpH" TargetMode="External"/><Relationship Id="rId25" Type="http://schemas.openxmlformats.org/officeDocument/2006/relationships/hyperlink" Target="https://github.com/dimitarpg13/reinforcement_learning_and_game_theory/blob/main/books/The_Cross_Entropy_Method_A_Unified_Approach_Rubinstein_Kroese_2004.pdf" TargetMode="External"/><Relationship Id="rId33"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8" Type="http://schemas.openxmlformats.org/officeDocument/2006/relationships/hyperlink" Target="https://andrewcharlesjones.github.io/journal/log-derivative.html" TargetMode="External"/><Relationship Id="rId46"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20" Type="http://schemas.openxmlformats.org/officeDocument/2006/relationships/hyperlink" Target="https://youtu.be/kZ_AUmFcZtk?si=cVKj56KPGNrPabX6" TargetMode="External"/><Relationship Id="rId41" Type="http://schemas.openxmlformats.org/officeDocument/2006/relationships/hyperlink" Target="https://spinningup.openai.com/en/latest/spinningup/rl_intro3.html" TargetMode="External"/><Relationship Id="rId54"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1" Type="http://schemas.openxmlformats.org/officeDocument/2006/relationships/customXml" Target="../customXml/item1.xml"/><Relationship Id="rId6" Type="http://schemas.openxmlformats.org/officeDocument/2006/relationships/hyperlink" Target="https://en.wikipedia.org/wiki/Path_(graph_theory)" TargetMode="External"/><Relationship Id="rId15" Type="http://schemas.openxmlformats.org/officeDocument/2006/relationships/hyperlink" Target="https://youtu.be/0g4j2k_Ggc4?si=wfbcjR3q_ui0exaU" TargetMode="External"/><Relationship Id="rId23"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8" Type="http://schemas.openxmlformats.org/officeDocument/2006/relationships/hyperlink" Target="file:///The%20CMA%20Evolution%20Strategy%20/%20A%20Tutorial,%20Nikolaus%20Hansen,%20Inria,%202023" TargetMode="External"/><Relationship Id="rId36"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9" Type="http://schemas.openxmlformats.org/officeDocument/2006/relationships/hyperlink" Target="https://github.com/dimitarpg13/reinforcement_learning_and_game_theory/blob/main/articles/ReinforcementLearning/J094-03-kon-actors.pdf" TargetMode="External"/><Relationship Id="rId57" Type="http://schemas.openxmlformats.org/officeDocument/2006/relationships/fontTable" Target="fontTable.xml"/><Relationship Id="rId10" Type="http://schemas.openxmlformats.org/officeDocument/2006/relationships/hyperlink" Target="https://youtu.be/gb5Q2XL5c8A?si=6fYCJE75Kcs93Ldr" TargetMode="External"/><Relationship Id="rId31"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44"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52" Type="http://schemas.openxmlformats.org/officeDocument/2006/relationships/hyperlink" Target="https://github.com/dimitarpg13/reinforcement_learning_and_game_theory/blob/main/articles/ReinforcementLearning/DPG/Deterministic_Policy_Gradient_Algorithms_Silve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10007</Words>
  <Characters>57040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2025-04-16T05:27:00Z</cp:lastPrinted>
  <dcterms:created xsi:type="dcterms:W3CDTF">2025-04-16T05:27:00Z</dcterms:created>
  <dcterms:modified xsi:type="dcterms:W3CDTF">2025-04-16T05:27:00Z</dcterms:modified>
</cp:coreProperties>
</file>