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77777777" w:rsidR="00CE5FBC" w:rsidRDefault="00CE5FBC">
      <w:pPr>
        <w:rPr>
          <w:sz w:val="20"/>
          <w:szCs w:val="20"/>
        </w:rPr>
      </w:pPr>
    </w:p>
    <w:p w14:paraId="0E6737DF" w14:textId="77777777" w:rsidR="00CE5FBC" w:rsidRDefault="00CE5FB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26469BAE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>We notice that</w:t>
      </w:r>
      <w:r w:rsidR="005C1020">
        <w:rPr>
          <w:sz w:val="20"/>
          <w:szCs w:val="20"/>
        </w:rPr>
        <w:t xml:space="preserve"> the Bellman system of equations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5C10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77777777" w:rsidR="004929FB" w:rsidRDefault="004929FB">
      <w:pPr>
        <w:rPr>
          <w:sz w:val="20"/>
          <w:szCs w:val="20"/>
        </w:rPr>
      </w:pP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3EB7F5BE" w:rsidR="00F86469" w:rsidRDefault="00F4415F">
      <w:pPr>
        <w:rPr>
          <w:sz w:val="20"/>
          <w:szCs w:val="20"/>
        </w:rPr>
      </w:pPr>
      <w:r>
        <w:rPr>
          <w:sz w:val="20"/>
          <w:szCs w:val="20"/>
        </w:rPr>
        <w:t xml:space="preserve">The left-hand side of (A2) </w:t>
      </w:r>
      <w:r w:rsidR="00F86469">
        <w:rPr>
          <w:sz w:val="20"/>
          <w:szCs w:val="20"/>
        </w:rPr>
        <w:t>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5205F710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31CF">
        <w:rPr>
          <w:sz w:val="20"/>
          <w:szCs w:val="20"/>
        </w:rPr>
        <w:t>right-hand side</w:t>
      </w:r>
      <w:r w:rsidR="000E01B7">
        <w:rPr>
          <w:sz w:val="20"/>
          <w:szCs w:val="20"/>
        </w:rPr>
        <w:t xml:space="preserve"> </w:t>
      </w:r>
      <w:r w:rsidR="005331CF">
        <w:rPr>
          <w:sz w:val="20"/>
          <w:szCs w:val="20"/>
        </w:rPr>
        <w:t>of</w:t>
      </w:r>
      <w:r w:rsidR="000E01B7">
        <w:rPr>
          <w:sz w:val="20"/>
          <w:szCs w:val="20"/>
        </w:rPr>
        <w:t xml:space="preserve"> (</w:t>
      </w:r>
      <w:r w:rsidR="005C1020">
        <w:rPr>
          <w:sz w:val="20"/>
          <w:szCs w:val="20"/>
        </w:rPr>
        <w:t>A</w:t>
      </w:r>
      <w:r w:rsidR="005331CF">
        <w:rPr>
          <w:sz w:val="20"/>
          <w:szCs w:val="20"/>
        </w:rPr>
        <w:t>2</w:t>
      </w:r>
      <w:r w:rsidR="000E01B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49A5228E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205C96C6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03AB50CC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66528ADC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7D0E8948" w14:textId="77777777" w:rsidR="004148DB" w:rsidRDefault="004148DB" w:rsidP="004929FB">
      <w:pPr>
        <w:rPr>
          <w:sz w:val="20"/>
          <w:szCs w:val="20"/>
        </w:rPr>
      </w:pP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05F2BC47" w:rsidR="000E01B7" w:rsidRDefault="005331CF">
      <w:pPr>
        <w:rPr>
          <w:sz w:val="20"/>
          <w:szCs w:val="20"/>
        </w:rPr>
      </w:pPr>
      <w:r>
        <w:rPr>
          <w:sz w:val="20"/>
          <w:szCs w:val="20"/>
        </w:rPr>
        <w:t>Using (A3)-(A7) in (A2) leads to :</w:t>
      </w:r>
    </w:p>
    <w:p w14:paraId="0D7BA424" w14:textId="77777777" w:rsidR="005331CF" w:rsidRDefault="005331CF">
      <w:pPr>
        <w:rPr>
          <w:sz w:val="20"/>
          <w:szCs w:val="20"/>
        </w:rPr>
      </w:pPr>
    </w:p>
    <w:p w14:paraId="585BAD0D" w14:textId="5CB82CFF" w:rsidR="005331CF" w:rsidRDefault="003358CC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 (A8)</w:t>
      </w:r>
    </w:p>
    <w:p w14:paraId="2DC017D1" w14:textId="77777777" w:rsidR="003358CC" w:rsidRDefault="003358CC">
      <w:pPr>
        <w:rPr>
          <w:sz w:val="20"/>
          <w:szCs w:val="20"/>
        </w:rPr>
      </w:pPr>
    </w:p>
    <w:p w14:paraId="69BBF48B" w14:textId="124B8D9B" w:rsidR="003358CC" w:rsidRDefault="003358CC">
      <w:pPr>
        <w:rPr>
          <w:sz w:val="20"/>
          <w:szCs w:val="20"/>
        </w:rPr>
      </w:pPr>
      <w:r>
        <w:rPr>
          <w:sz w:val="20"/>
          <w:szCs w:val="20"/>
        </w:rPr>
        <w:t xml:space="preserve"> (A8) represents </w:t>
      </w:r>
      <w:r w:rsidR="008C5818">
        <w:rPr>
          <w:sz w:val="20"/>
          <w:szCs w:val="20"/>
        </w:rPr>
        <w:t xml:space="preserve">a linear system of equations with respect to the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8C5818">
        <w:rPr>
          <w:sz w:val="20"/>
          <w:szCs w:val="20"/>
        </w:rPr>
        <w:t xml:space="preserve"> unknowns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8C5818">
        <w:rPr>
          <w:sz w:val="20"/>
          <w:szCs w:val="20"/>
        </w:rPr>
        <w:t>.</w:t>
      </w:r>
    </w:p>
    <w:p w14:paraId="022898D6" w14:textId="77777777" w:rsidR="008C5818" w:rsidRDefault="008C5818">
      <w:pPr>
        <w:rPr>
          <w:sz w:val="20"/>
          <w:szCs w:val="20"/>
        </w:rPr>
      </w:pPr>
    </w:p>
    <w:p w14:paraId="268B3F44" w14:textId="6D75C337" w:rsidR="008C5818" w:rsidRDefault="00007BCC">
      <w:pPr>
        <w:rPr>
          <w:sz w:val="20"/>
          <w:szCs w:val="20"/>
        </w:rPr>
      </w:pPr>
      <w:r>
        <w:rPr>
          <w:sz w:val="20"/>
          <w:szCs w:val="20"/>
        </w:rPr>
        <w:t>(A8) in matrix form:</w:t>
      </w:r>
    </w:p>
    <w:p w14:paraId="740B7041" w14:textId="77777777" w:rsidR="00007BCC" w:rsidRDefault="00007BCC">
      <w:pPr>
        <w:rPr>
          <w:sz w:val="20"/>
          <w:szCs w:val="20"/>
        </w:rPr>
      </w:pPr>
    </w:p>
    <w:p w14:paraId="71869854" w14:textId="0997A617" w:rsidR="00007BCC" w:rsidRDefault="00007BC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=b</m:t>
        </m:r>
      </m:oMath>
      <w:r>
        <w:rPr>
          <w:sz w:val="20"/>
          <w:szCs w:val="20"/>
        </w:rPr>
        <w:t xml:space="preserve">      (A9)</w:t>
      </w:r>
    </w:p>
    <w:p w14:paraId="034FF6C2" w14:textId="77777777" w:rsidR="00007BCC" w:rsidRDefault="00007BCC">
      <w:pPr>
        <w:rPr>
          <w:sz w:val="20"/>
          <w:szCs w:val="20"/>
        </w:rPr>
      </w:pPr>
    </w:p>
    <w:p w14:paraId="1C383FED" w14:textId="5F616EAF" w:rsidR="00A236DC" w:rsidRDefault="007D4197">
      <w:pPr>
        <w:rPr>
          <w:sz w:val="20"/>
          <w:szCs w:val="20"/>
        </w:rPr>
      </w:pPr>
      <w:r>
        <w:rPr>
          <w:sz w:val="20"/>
          <w:szCs w:val="20"/>
        </w:rPr>
        <w:t>For convenience w</w:t>
      </w:r>
      <w:r w:rsidR="00A236DC">
        <w:rPr>
          <w:sz w:val="20"/>
          <w:szCs w:val="20"/>
        </w:rPr>
        <w:t>e abbreviate:</w:t>
      </w:r>
    </w:p>
    <w:p w14:paraId="532CCEB2" w14:textId="77777777" w:rsidR="00A236DC" w:rsidRDefault="00A236DC">
      <w:pPr>
        <w:rPr>
          <w:sz w:val="20"/>
          <w:szCs w:val="20"/>
        </w:rPr>
      </w:pPr>
    </w:p>
    <w:p w14:paraId="5A526A2F" w14:textId="5180283E" w:rsidR="00007BCC" w:rsidRDefault="00284BA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A236DC">
        <w:rPr>
          <w:sz w:val="20"/>
          <w:szCs w:val="20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7D4197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S</m:t>
        </m:r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81F0F">
        <w:rPr>
          <w:sz w:val="20"/>
          <w:szCs w:val="20"/>
        </w:rPr>
        <w:t xml:space="preserve">       (A10)</w:t>
      </w:r>
    </w:p>
    <w:p w14:paraId="0B18F3DE" w14:textId="77777777" w:rsidR="00E81F0F" w:rsidRDefault="00E81F0F">
      <w:pPr>
        <w:rPr>
          <w:sz w:val="20"/>
          <w:szCs w:val="20"/>
        </w:rPr>
      </w:pPr>
    </w:p>
    <w:p w14:paraId="3CAF3F01" w14:textId="0062B3EB" w:rsidR="00E81F0F" w:rsidRDefault="00E81F0F">
      <w:pPr>
        <w:rPr>
          <w:sz w:val="20"/>
          <w:szCs w:val="20"/>
        </w:rPr>
      </w:pPr>
      <w:r>
        <w:rPr>
          <w:sz w:val="20"/>
          <w:szCs w:val="20"/>
        </w:rPr>
        <w:t>Thus,</w:t>
      </w:r>
    </w:p>
    <w:p w14:paraId="52895166" w14:textId="77777777" w:rsidR="00E81F0F" w:rsidRDefault="00E81F0F">
      <w:pPr>
        <w:rPr>
          <w:sz w:val="20"/>
          <w:szCs w:val="20"/>
        </w:rPr>
      </w:pPr>
    </w:p>
    <w:p w14:paraId="40EE4065" w14:textId="1DD98969" w:rsidR="00E81F0F" w:rsidRDefault="009C7B60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rPr>
          <w:sz w:val="20"/>
          <w:szCs w:val="20"/>
        </w:rPr>
        <w:t xml:space="preserve"> </w:t>
      </w:r>
      <w:r w:rsidR="002427F2">
        <w:rPr>
          <w:sz w:val="20"/>
          <w:szCs w:val="20"/>
        </w:rPr>
        <w:t xml:space="preserve">,    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D13A4">
        <w:rPr>
          <w:sz w:val="20"/>
          <w:szCs w:val="20"/>
        </w:rPr>
        <w:t xml:space="preserve">           (A11)</w:t>
      </w:r>
    </w:p>
    <w:p w14:paraId="70CA2811" w14:textId="77777777" w:rsidR="007D13A4" w:rsidRDefault="007D13A4">
      <w:pPr>
        <w:rPr>
          <w:sz w:val="20"/>
          <w:szCs w:val="20"/>
        </w:rPr>
      </w:pPr>
    </w:p>
    <w:p w14:paraId="609D4F18" w14:textId="77777777" w:rsidR="007D13A4" w:rsidRDefault="007D13A4">
      <w:pPr>
        <w:rPr>
          <w:sz w:val="20"/>
          <w:szCs w:val="20"/>
        </w:rPr>
      </w:pPr>
    </w:p>
    <w:p w14:paraId="519E47F5" w14:textId="2EACCA75" w:rsidR="007D13A4" w:rsidRPr="00836DD3" w:rsidRDefault="00836DD3">
      <w:pPr>
        <w:rPr>
          <w:color w:val="FF0000"/>
          <w:sz w:val="20"/>
          <w:szCs w:val="20"/>
        </w:rPr>
      </w:pPr>
      <w:r w:rsidRPr="00836DD3">
        <w:rPr>
          <w:color w:val="FF0000"/>
          <w:sz w:val="20"/>
          <w:szCs w:val="20"/>
        </w:rPr>
        <w:t>//TODO: derive degeneracy condition on the function of the environment dynamics</w:t>
      </w:r>
    </w:p>
    <w:p w14:paraId="25B2DFF5" w14:textId="77777777" w:rsidR="00A236DC" w:rsidRDefault="00A236DC">
      <w:pPr>
        <w:rPr>
          <w:sz w:val="20"/>
          <w:szCs w:val="20"/>
        </w:rPr>
      </w:pPr>
    </w:p>
    <w:p w14:paraId="5E7AAFF8" w14:textId="77777777" w:rsidR="00A236DC" w:rsidRDefault="00A236DC">
      <w:pPr>
        <w:rPr>
          <w:sz w:val="20"/>
          <w:szCs w:val="20"/>
        </w:rPr>
      </w:pPr>
    </w:p>
    <w:p w14:paraId="513FA937" w14:textId="77777777" w:rsidR="008C5818" w:rsidRPr="00695D6E" w:rsidRDefault="008C5818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lastRenderedPageBreak/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07BCC"/>
    <w:rsid w:val="00036572"/>
    <w:rsid w:val="00042DC8"/>
    <w:rsid w:val="000D0124"/>
    <w:rsid w:val="000E01B7"/>
    <w:rsid w:val="001D2F1B"/>
    <w:rsid w:val="001E1C77"/>
    <w:rsid w:val="00234395"/>
    <w:rsid w:val="002427F2"/>
    <w:rsid w:val="0026518B"/>
    <w:rsid w:val="00284BAF"/>
    <w:rsid w:val="002B6B81"/>
    <w:rsid w:val="002B737F"/>
    <w:rsid w:val="002F710F"/>
    <w:rsid w:val="00300A18"/>
    <w:rsid w:val="003358CC"/>
    <w:rsid w:val="0035390B"/>
    <w:rsid w:val="003856F1"/>
    <w:rsid w:val="003A0BC7"/>
    <w:rsid w:val="003F534B"/>
    <w:rsid w:val="004148DB"/>
    <w:rsid w:val="0043076C"/>
    <w:rsid w:val="0044507B"/>
    <w:rsid w:val="004616EA"/>
    <w:rsid w:val="00484F0E"/>
    <w:rsid w:val="004929FB"/>
    <w:rsid w:val="005331CF"/>
    <w:rsid w:val="00543EBB"/>
    <w:rsid w:val="005C1020"/>
    <w:rsid w:val="005D3450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4740C"/>
    <w:rsid w:val="007675EB"/>
    <w:rsid w:val="0077214B"/>
    <w:rsid w:val="00783306"/>
    <w:rsid w:val="007A69DB"/>
    <w:rsid w:val="007B0B21"/>
    <w:rsid w:val="007D13A4"/>
    <w:rsid w:val="007D4197"/>
    <w:rsid w:val="00813ED4"/>
    <w:rsid w:val="00836DD3"/>
    <w:rsid w:val="00894ACF"/>
    <w:rsid w:val="008C5818"/>
    <w:rsid w:val="008F0C7B"/>
    <w:rsid w:val="00963696"/>
    <w:rsid w:val="009768B0"/>
    <w:rsid w:val="009C7B60"/>
    <w:rsid w:val="009F1284"/>
    <w:rsid w:val="00A02FA6"/>
    <w:rsid w:val="00A12ED7"/>
    <w:rsid w:val="00A14FD0"/>
    <w:rsid w:val="00A236DC"/>
    <w:rsid w:val="00A265BC"/>
    <w:rsid w:val="00A302C5"/>
    <w:rsid w:val="00A34730"/>
    <w:rsid w:val="00A44618"/>
    <w:rsid w:val="00AD08CD"/>
    <w:rsid w:val="00AF24A2"/>
    <w:rsid w:val="00AF31C7"/>
    <w:rsid w:val="00B464A3"/>
    <w:rsid w:val="00B55DCB"/>
    <w:rsid w:val="00BA2E42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81F0F"/>
    <w:rsid w:val="00EB2B3F"/>
    <w:rsid w:val="00F4415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47DEBF74-3C76-4147-9B36-C1C6B4F5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2023-12-16T17:55:00Z</dcterms:created>
  <dcterms:modified xsi:type="dcterms:W3CDTF">2023-12-16T22:22:00Z</dcterms:modified>
</cp:coreProperties>
</file>