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6FBF" w14:textId="36893EC4" w:rsidR="00FB755F" w:rsidRPr="00F77BF3" w:rsidRDefault="00F77BF3" w:rsidP="00F77BF3">
      <w:pPr>
        <w:pStyle w:val="Heading1"/>
        <w:rPr>
          <w:sz w:val="28"/>
          <w:szCs w:val="28"/>
        </w:rPr>
      </w:pPr>
      <w:r w:rsidRPr="00F77BF3">
        <w:rPr>
          <w:sz w:val="28"/>
          <w:szCs w:val="28"/>
        </w:rPr>
        <w:t>Reinforcement Learning Notes</w:t>
      </w:r>
    </w:p>
    <w:p w14:paraId="4A39AA83" w14:textId="214F3E1B" w:rsidR="00F77BF3" w:rsidRDefault="00F77BF3"/>
    <w:p w14:paraId="780E5577" w14:textId="4707F612" w:rsidR="00F77BF3" w:rsidRDefault="00F77BF3" w:rsidP="00F77BF3">
      <w:pPr>
        <w:pStyle w:val="Heading2"/>
      </w:pPr>
      <w:r>
        <w:t>Partially Observable Markov Decision Processes</w:t>
      </w:r>
    </w:p>
    <w:p w14:paraId="1777EFDA" w14:textId="6F393377" w:rsidR="00F77BF3" w:rsidRDefault="00F77BF3"/>
    <w:p w14:paraId="0078620E" w14:textId="77777777" w:rsidR="00F77BF3" w:rsidRDefault="00F77BF3"/>
    <w:sectPr w:rsidR="00F7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F3"/>
    <w:rsid w:val="00F77BF3"/>
    <w:rsid w:val="00F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91E3B"/>
  <w15:chartTrackingRefBased/>
  <w15:docId w15:val="{EACE2CBB-6775-834C-87DA-82DCB9B7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2023-06-24T02:46:00Z</dcterms:created>
  <dcterms:modified xsi:type="dcterms:W3CDTF">2023-06-24T03:03:00Z</dcterms:modified>
</cp:coreProperties>
</file>