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18FF99AB" w:rsidR="00EB25F9" w:rsidRDefault="00DC3A59" w:rsidP="00E1672E">
      <w:r w:rsidRPr="0003364E">
        <w:rPr>
          <w:b/>
          <w:bCs/>
        </w:rPr>
        <w:t>Example</w:t>
      </w:r>
      <w:r w:rsidR="00B272B2">
        <w:rPr>
          <w:b/>
          <w:bCs/>
        </w:rPr>
        <w:t xml:space="preserve"> 1</w:t>
      </w:r>
      <w:r w:rsidR="00A76C6E">
        <w:rPr>
          <w:b/>
          <w:bCs/>
        </w:rPr>
        <w:t xml:space="preserve"> </w:t>
      </w:r>
      <w:r w:rsidR="002D2795" w:rsidRPr="002D2795">
        <w:rPr>
          <w:rFonts w:eastAsiaTheme="minorEastAsia"/>
          <w:i/>
          <w:iCs/>
        </w:rPr>
        <w:t>The Random Disclosure Parity Game</w:t>
      </w:r>
      <w:r w:rsidR="00FA38ED">
        <w:t xml:space="preserve"> </w:t>
      </w:r>
      <w:r w:rsidR="0086010B">
        <w:t xml:space="preserve">      </w:t>
      </w:r>
      <m:oMath>
        <m:r>
          <w:rPr>
            <w:rFonts w:ascii="Cambria Math" w:hAnsi="Cambria Math"/>
          </w:rPr>
          <m:t>(G.1.2.1)</m:t>
        </m:r>
      </m:oMath>
    </w:p>
    <w:p w14:paraId="6CA0E8DC" w14:textId="1AF8BBD7" w:rsidR="00CC19F3" w:rsidRDefault="002D2795" w:rsidP="00E1672E">
      <w:r w:rsidRPr="002D2795">
        <w:rPr>
          <w:rFonts w:eastAsiaTheme="minorEastAsia"/>
          <w:i/>
          <w:iCs/>
        </w:rPr>
        <w:t>The Random Disclosure Parity Game</w:t>
      </w:r>
      <w:r w:rsidRPr="002D2795">
        <w:rPr>
          <w:rFonts w:eastAsiaTheme="minorEastAsia"/>
        </w:rPr>
        <w:t xml:space="preserve"> is a two player game involving coin-toss and a number choice and total of four moves</w:t>
      </w:r>
      <w:r>
        <w:rPr>
          <w:rFonts w:eastAsiaTheme="minorEastAsia"/>
        </w:rPr>
        <w:t>.</w:t>
      </w:r>
    </w:p>
    <w:p w14:paraId="2A5C2A57" w14:textId="3DF1C52B" w:rsidR="00FA38ED" w:rsidRDefault="0003364E" w:rsidP="00E1672E">
      <w:r>
        <w:t xml:space="preserve">Player </w:t>
      </w:r>
      <m:oMath>
        <m:r>
          <w:rPr>
            <w:rFonts w:ascii="Cambria Math" w:hAnsi="Cambria Math"/>
          </w:rPr>
          <m:t>I</m:t>
        </m:r>
      </m:oMath>
      <w:r>
        <w:t xml:space="preserve">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w:t>
      </w:r>
      <m:oMath>
        <m:r>
          <w:rPr>
            <w:rFonts w:ascii="Cambria Math" w:hAnsi="Cambria Math"/>
          </w:rPr>
          <m:t>II</m:t>
        </m:r>
      </m:oMath>
      <w:r w:rsidR="0086010B">
        <w:t xml:space="preserve">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54550C47" w:rsidR="00CC19F3" w:rsidRDefault="00510627" w:rsidP="00E1672E">
      <w:r>
        <w:rPr>
          <w:noProof/>
        </w:rPr>
        <w:drawing>
          <wp:anchor distT="0" distB="0" distL="114300" distR="114300" simplePos="0" relativeHeight="251660288" behindDoc="0" locked="0" layoutInCell="1" allowOverlap="1" wp14:anchorId="55BF5EA7" wp14:editId="5DC4DDC0">
            <wp:simplePos x="0" y="0"/>
            <wp:positionH relativeFrom="column">
              <wp:posOffset>-188779</wp:posOffset>
            </wp:positionH>
            <wp:positionV relativeFrom="paragraph">
              <wp:posOffset>158932</wp:posOffset>
            </wp:positionV>
            <wp:extent cx="6518238" cy="4172786"/>
            <wp:effectExtent l="0" t="0" r="0" b="5715"/>
            <wp:wrapTopAndBottom/>
            <wp:docPr id="31993740"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40" name="Picture 28"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18238" cy="4172786"/>
                    </a:xfrm>
                    <a:prstGeom prst="rect">
                      <a:avLst/>
                    </a:prstGeom>
                  </pic:spPr>
                </pic:pic>
              </a:graphicData>
            </a:graphic>
            <wp14:sizeRelH relativeFrom="page">
              <wp14:pctWidth>0</wp14:pctWidth>
            </wp14:sizeRelH>
            <wp14:sizeRelV relativeFrom="page">
              <wp14:pctHeight>0</wp14:pctHeight>
            </wp14:sizeRelV>
          </wp:anchor>
        </w:drawing>
      </w:r>
    </w:p>
    <w:p w14:paraId="729186CC" w14:textId="50F14E48" w:rsidR="005014D8" w:rsidRDefault="005014D8" w:rsidP="00E1672E"/>
    <w:p w14:paraId="4BAE375D" w14:textId="77777777" w:rsidR="00510627" w:rsidRDefault="00510627" w:rsidP="00E1672E"/>
    <w:p w14:paraId="0909AD16" w14:textId="77777777" w:rsidR="00787ECA" w:rsidRDefault="00787ECA" w:rsidP="00E1672E"/>
    <w:p w14:paraId="01873AE3" w14:textId="77777777" w:rsidR="00510627" w:rsidRDefault="00510627" w:rsidP="00E1672E"/>
    <w:p w14:paraId="7C0F3628" w14:textId="04C9A36E" w:rsidR="00B272B2" w:rsidRDefault="00B272B2" w:rsidP="00E1672E">
      <w:r w:rsidRPr="00CB7CB7">
        <w:rPr>
          <w:b/>
          <w:bCs/>
        </w:rPr>
        <w:t>Example 2</w:t>
      </w:r>
      <w:r>
        <w:t xml:space="preserve"> </w:t>
      </w:r>
      <w:r w:rsidR="002D2795" w:rsidRPr="002D2795">
        <w:rPr>
          <w:i/>
          <w:iCs/>
        </w:rPr>
        <w:t>The Parity Game</w:t>
      </w:r>
      <w:r w:rsidR="00CB7CB7">
        <w:t xml:space="preserve"> </w:t>
      </w:r>
      <m:oMath>
        <m:r>
          <w:rPr>
            <w:rFonts w:ascii="Cambria Math" w:hAnsi="Cambria Math"/>
          </w:rPr>
          <m:t>(G.1.2.3)</m:t>
        </m:r>
      </m:oMath>
    </w:p>
    <w:p w14:paraId="6F24FCF7" w14:textId="627A9192" w:rsidR="00B272B2" w:rsidRDefault="002D2795" w:rsidP="00E1672E">
      <w:r w:rsidRPr="002D2795">
        <w:rPr>
          <w:i/>
          <w:iCs/>
        </w:rPr>
        <w:t>The</w:t>
      </w:r>
      <w:r>
        <w:rPr>
          <w:i/>
          <w:iCs/>
        </w:rPr>
        <w:t xml:space="preserve"> </w:t>
      </w:r>
      <w:r w:rsidRPr="002D2795">
        <w:rPr>
          <w:i/>
          <w:iCs/>
        </w:rPr>
        <w:t>Parity Game</w:t>
      </w:r>
      <w:r>
        <w:t xml:space="preserve">  is a </w:t>
      </w:r>
      <w:r w:rsidR="00472746" w:rsidRPr="002D2795">
        <w:t>two player game with a chance move and total of three moves</w:t>
      </w:r>
      <w:r>
        <w:t>:</w:t>
      </w:r>
    </w:p>
    <w:p w14:paraId="2B7B38FC" w14:textId="34509F61" w:rsidR="00CB7CB7" w:rsidRDefault="009D216F" w:rsidP="00E1672E">
      <w:r>
        <w:t xml:space="preserve">Move 1: </w:t>
      </w:r>
      <w:r w:rsidR="004666D3">
        <w:t xml:space="preserve">Player </w:t>
      </w:r>
      <m:oMath>
        <m:r>
          <w:rPr>
            <w:rFonts w:ascii="Cambria Math" w:hAnsi="Cambria Math"/>
          </w:rPr>
          <m:t>I</m:t>
        </m:r>
      </m:oMath>
      <w:r w:rsidR="004666D3">
        <w:t xml:space="preserve"> chooses </w:t>
      </w:r>
      <m:oMath>
        <m:r>
          <w:rPr>
            <w:rFonts w:ascii="Cambria Math" w:hAnsi="Cambria Math"/>
          </w:rPr>
          <m:t>i=</m:t>
        </m:r>
        <m:d>
          <m:dPr>
            <m:begChr m:val="{"/>
            <m:endChr m:val="}"/>
            <m:ctrlPr>
              <w:rPr>
                <w:rFonts w:ascii="Cambria Math" w:hAnsi="Cambria Math"/>
                <w:i/>
              </w:rPr>
            </m:ctrlPr>
          </m:dPr>
          <m:e>
            <m:r>
              <w:rPr>
                <w:rFonts w:ascii="Cambria Math" w:hAnsi="Cambria Math"/>
              </w:rPr>
              <m:t>0,1</m:t>
            </m:r>
          </m:e>
        </m:d>
      </m:oMath>
    </w:p>
    <w:p w14:paraId="08866EB6" w14:textId="39DB280D" w:rsidR="004666D3" w:rsidRDefault="004666D3" w:rsidP="00E1672E">
      <w:r>
        <w:t xml:space="preserve">Move 2: A chance move, selecting </w:t>
      </w:r>
      <m:oMath>
        <m:r>
          <w:rPr>
            <w:rFonts w:ascii="Cambria Math" w:hAnsi="Cambria Math"/>
          </w:rPr>
          <m:t>j=</m:t>
        </m:r>
        <m:d>
          <m:dPr>
            <m:begChr m:val="{"/>
            <m:endChr m:val="}"/>
            <m:ctrlPr>
              <w:rPr>
                <w:rFonts w:ascii="Cambria Math" w:hAnsi="Cambria Math"/>
                <w:i/>
              </w:rPr>
            </m:ctrlPr>
          </m:dPr>
          <m:e>
            <m:r>
              <w:rPr>
                <w:rFonts w:ascii="Cambria Math" w:hAnsi="Cambria Math"/>
              </w:rPr>
              <m:t>0,1</m:t>
            </m:r>
          </m:e>
        </m:d>
      </m:oMath>
      <w:r>
        <w:t xml:space="preserve"> with equal probabilities</w:t>
      </w:r>
    </w:p>
    <w:p w14:paraId="2DBFF108" w14:textId="3F6D130A" w:rsidR="005E7B94" w:rsidRDefault="004666D3" w:rsidP="00E1672E">
      <w:pPr>
        <w:rPr>
          <w:rFonts w:eastAsiaTheme="minorEastAsia"/>
        </w:rPr>
      </w:pPr>
      <w:r>
        <w:t xml:space="preserve">Move 3: Player </w:t>
      </w:r>
      <m:oMath>
        <m:r>
          <w:rPr>
            <w:rFonts w:ascii="Cambria Math" w:hAnsi="Cambria Math"/>
          </w:rPr>
          <m:t>II</m:t>
        </m:r>
      </m:oMath>
      <w:r>
        <w:t xml:space="preserve"> chooses </w:t>
      </w:r>
      <m:oMath>
        <m:r>
          <w:rPr>
            <w:rFonts w:ascii="Cambria Math" w:hAnsi="Cambria Math"/>
          </w:rPr>
          <m:t>k=</m:t>
        </m:r>
        <m:d>
          <m:dPr>
            <m:begChr m:val="{"/>
            <m:endChr m:val="}"/>
            <m:ctrlPr>
              <w:rPr>
                <w:rFonts w:ascii="Cambria Math" w:hAnsi="Cambria Math"/>
                <w:i/>
              </w:rPr>
            </m:ctrlPr>
          </m:dPr>
          <m:e>
            <m:r>
              <w:rPr>
                <w:rFonts w:ascii="Cambria Math" w:hAnsi="Cambria Math"/>
              </w:rPr>
              <m:t>0,1</m:t>
            </m:r>
          </m:e>
        </m:d>
      </m:oMath>
    </w:p>
    <w:p w14:paraId="50028C39" w14:textId="04D1E220" w:rsidR="005014D8" w:rsidRDefault="00E8700D" w:rsidP="00E1672E">
      <w:r>
        <w:t xml:space="preserve">Outcome: If </w:t>
      </w:r>
      <m:oMath>
        <m:r>
          <w:rPr>
            <w:rFonts w:ascii="Cambria Math" w:hAnsi="Cambria Math"/>
          </w:rPr>
          <m:t>i+j+k=1</m:t>
        </m:r>
      </m:oMath>
      <w:r>
        <w:t xml:space="preserve">, </w:t>
      </w:r>
      <m:oMath>
        <m:r>
          <w:rPr>
            <w:rFonts w:ascii="Cambria Math" w:hAnsi="Cambria Math"/>
          </w:rPr>
          <m:t>I</m:t>
        </m:r>
      </m:oMath>
      <w:r>
        <w:t xml:space="preserve"> pays </w:t>
      </w:r>
      <m:oMath>
        <m:r>
          <w:rPr>
            <w:rFonts w:ascii="Cambria Math" w:hAnsi="Cambria Math"/>
          </w:rPr>
          <m:t>II</m:t>
        </m:r>
      </m:oMath>
      <w:r>
        <w:t xml:space="preserve"> one unit; otherwise </w:t>
      </w:r>
      <m:oMath>
        <m:r>
          <w:rPr>
            <w:rFonts w:ascii="Cambria Math" w:hAnsi="Cambria Math"/>
          </w:rPr>
          <m:t>II</m:t>
        </m:r>
      </m:oMath>
      <w:r>
        <w:t xml:space="preserve"> pays </w:t>
      </w:r>
      <m:oMath>
        <m:r>
          <w:rPr>
            <w:rFonts w:ascii="Cambria Math" w:hAnsi="Cambria Math"/>
          </w:rPr>
          <m:t>I</m:t>
        </m:r>
      </m:oMath>
      <w:r>
        <w:t xml:space="preserve"> one unit.</w:t>
      </w:r>
    </w:p>
    <w:p w14:paraId="3B8E3727" w14:textId="6B9D26F9" w:rsidR="00E8700D" w:rsidRDefault="00E8700D" w:rsidP="00E1672E">
      <w:r>
        <w:lastRenderedPageBreak/>
        <w:t xml:space="preserve">Information of </w:t>
      </w:r>
      <m:oMath>
        <m:r>
          <w:rPr>
            <w:rFonts w:ascii="Cambria Math" w:hAnsi="Cambria Math"/>
          </w:rPr>
          <m:t>II</m:t>
        </m:r>
      </m:oMath>
      <w:r>
        <w:t xml:space="preserve"> at Move 3: </w:t>
      </w:r>
      <m:oMath>
        <m:r>
          <w:rPr>
            <w:rFonts w:ascii="Cambria Math" w:hAnsi="Cambria Math"/>
          </w:rPr>
          <m:t>II</m:t>
        </m:r>
      </m:oMath>
      <w:r>
        <w:t xml:space="preserve"> is told the value of </w:t>
      </w:r>
      <m:oMath>
        <m:r>
          <w:rPr>
            <w:rFonts w:ascii="Cambria Math" w:hAnsi="Cambria Math"/>
          </w:rPr>
          <m:t>j</m:t>
        </m:r>
      </m:oMath>
      <w:r>
        <w:t xml:space="preserve"> but not the value of </w:t>
      </w:r>
      <m:oMath>
        <m:r>
          <w:rPr>
            <w:rFonts w:ascii="Cambria Math" w:hAnsi="Cambria Math"/>
          </w:rPr>
          <m:t>i</m:t>
        </m:r>
      </m:oMath>
      <w:r>
        <w:t xml:space="preserve">. </w:t>
      </w:r>
    </w:p>
    <w:p w14:paraId="2A2F5D0A" w14:textId="77777777" w:rsidR="00E8700D" w:rsidRDefault="00E8700D" w:rsidP="00E1672E"/>
    <w:p w14:paraId="1AD8740A" w14:textId="2789BE07" w:rsidR="00B1019B" w:rsidRDefault="00B1019B" w:rsidP="00E1672E">
      <w:r>
        <w:rPr>
          <w:noProof/>
        </w:rPr>
        <w:drawing>
          <wp:anchor distT="0" distB="0" distL="114300" distR="114300" simplePos="0" relativeHeight="251661312" behindDoc="0" locked="0" layoutInCell="1" allowOverlap="1" wp14:anchorId="6A4BCCD6" wp14:editId="2F0F8D1F">
            <wp:simplePos x="0" y="0"/>
            <wp:positionH relativeFrom="column">
              <wp:posOffset>-259715</wp:posOffset>
            </wp:positionH>
            <wp:positionV relativeFrom="paragraph">
              <wp:posOffset>0</wp:posOffset>
            </wp:positionV>
            <wp:extent cx="6538595" cy="4428490"/>
            <wp:effectExtent l="0" t="0" r="1905" b="3810"/>
            <wp:wrapTopAndBottom/>
            <wp:docPr id="793513997"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3997" name="Picture 29"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38595" cy="4428490"/>
                    </a:xfrm>
                    <a:prstGeom prst="rect">
                      <a:avLst/>
                    </a:prstGeom>
                  </pic:spPr>
                </pic:pic>
              </a:graphicData>
            </a:graphic>
            <wp14:sizeRelH relativeFrom="page">
              <wp14:pctWidth>0</wp14:pctWidth>
            </wp14:sizeRelH>
            <wp14:sizeRelV relativeFrom="page">
              <wp14:pctHeight>0</wp14:pctHeight>
            </wp14:sizeRelV>
          </wp:anchor>
        </w:drawing>
      </w:r>
    </w:p>
    <w:p w14:paraId="7C4F41A4" w14:textId="77777777" w:rsidR="00B1019B" w:rsidRPr="00E1672E" w:rsidRDefault="00B1019B"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w:lastRenderedPageBreak/>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14AC58AD"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008E60BF" w:rsidRPr="002D2795">
        <w:rPr>
          <w:rFonts w:eastAsiaTheme="minorEastAsia"/>
          <w:i/>
          <w:iCs/>
        </w:rPr>
        <w:t>The Random Disclosure Parity Game</w:t>
      </w:r>
      <w:r w:rsidR="008E60BF">
        <w:t xml:space="preserve">       </w:t>
      </w:r>
      <m:oMath>
        <m:r>
          <w:rPr>
            <w:rFonts w:ascii="Cambria Math" w:hAnsi="Cambria Math"/>
          </w:rPr>
          <m:t>(G.1.2.1)</m:t>
        </m:r>
      </m:oMath>
      <w:r w:rsidR="008E60BF">
        <w:rPr>
          <w:rFonts w:eastAsiaTheme="minorEastAsia"/>
        </w:rPr>
        <w:t xml:space="preserve"> </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1EBB338E" w14:textId="2DF4BD0E" w:rsidR="00027923" w:rsidRDefault="00027923" w:rsidP="00764D28">
      <w:pPr>
        <w:spacing w:line="240" w:lineRule="auto"/>
        <w:rPr>
          <w:rFonts w:eastAsiaTheme="minorEastAsia"/>
        </w:rPr>
      </w:pPr>
      <w:r>
        <w:rPr>
          <w:rFonts w:eastAsiaTheme="minorEastAsia"/>
        </w:rPr>
        <w:t xml:space="preserve">Computing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over the set </w:t>
      </w:r>
      <m:oMath>
        <m:r>
          <w:rPr>
            <w:rFonts w:ascii="Cambria Math" w:eastAsiaTheme="minorEastAsia" w:hAnsi="Cambria Math"/>
          </w:rPr>
          <m:t>R</m:t>
        </m:r>
      </m:oMath>
      <w:r>
        <w:rPr>
          <w:rFonts w:eastAsiaTheme="minorEastAsia"/>
        </w:rPr>
        <w:t xml:space="preserve"> of possible outcomes for each strategy pair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j</m:t>
                </m:r>
              </m:sup>
            </m:sSup>
          </m:e>
        </m:d>
        <m:r>
          <w:rPr>
            <w:rFonts w:ascii="Cambria Math" w:eastAsiaTheme="minorEastAsia" w:hAnsi="Cambria Math"/>
          </w:rPr>
          <m:t>,i=1,2;j=1,…,8</m:t>
        </m:r>
      </m:oMath>
    </w:p>
    <w:p w14:paraId="7BDAF294" w14:textId="77777777" w:rsidR="00027923" w:rsidRDefault="00027923" w:rsidP="00764D28">
      <w:pPr>
        <w:spacing w:line="240" w:lineRule="auto"/>
        <w:rPr>
          <w:rFonts w:eastAsiaTheme="minorEastAsia"/>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C005D" w14:paraId="0F078A80" w14:textId="77777777" w:rsidTr="006C005D">
        <w:tc>
          <w:tcPr>
            <w:tcW w:w="1558" w:type="dxa"/>
          </w:tcPr>
          <w:p w14:paraId="59CE2EF1" w14:textId="7CD48B60" w:rsidR="006C005D" w:rsidRDefault="006C005D" w:rsidP="00764D28">
            <w:pPr>
              <w:rPr>
                <w:rFonts w:eastAsiaTheme="minorEastAsia"/>
              </w:rPr>
            </w:pPr>
            <m:oMathPara>
              <m:oMath>
                <m:r>
                  <w:rPr>
                    <w:rFonts w:ascii="Cambria Math" w:eastAsiaTheme="minorEastAsia" w:hAnsi="Cambria Math"/>
                  </w:rPr>
                  <m:t>f</m:t>
                </m:r>
              </m:oMath>
            </m:oMathPara>
          </w:p>
        </w:tc>
        <w:tc>
          <w:tcPr>
            <w:tcW w:w="1558" w:type="dxa"/>
          </w:tcPr>
          <w:p w14:paraId="55EBAFDD" w14:textId="5480C1AB" w:rsidR="006C005D" w:rsidRDefault="00000000"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5</m:t>
                    </m:r>
                  </m:e>
                </m:d>
              </m:oMath>
            </m:oMathPara>
          </w:p>
        </w:tc>
        <w:tc>
          <w:tcPr>
            <w:tcW w:w="1558" w:type="dxa"/>
          </w:tcPr>
          <w:p w14:paraId="4DC682BB" w14:textId="1B47584F"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6</m:t>
                    </m:r>
                  </m:e>
                </m:d>
              </m:oMath>
            </m:oMathPara>
          </w:p>
        </w:tc>
        <w:tc>
          <w:tcPr>
            <w:tcW w:w="1558" w:type="dxa"/>
          </w:tcPr>
          <w:p w14:paraId="53922AC8" w14:textId="16318C8A"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7</m:t>
                    </m:r>
                  </m:e>
                </m:d>
              </m:oMath>
            </m:oMathPara>
          </w:p>
        </w:tc>
        <w:tc>
          <w:tcPr>
            <w:tcW w:w="1559" w:type="dxa"/>
          </w:tcPr>
          <w:p w14:paraId="2980153F" w14:textId="06AE3FF4"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8</m:t>
                    </m:r>
                  </m:e>
                </m:d>
              </m:oMath>
            </m:oMathPara>
          </w:p>
        </w:tc>
        <w:tc>
          <w:tcPr>
            <w:tcW w:w="1559" w:type="dxa"/>
          </w:tcPr>
          <w:p w14:paraId="31BBDC84" w14:textId="2138DA59"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9</m:t>
                    </m:r>
                  </m:e>
                </m:d>
              </m:oMath>
            </m:oMathPara>
          </w:p>
        </w:tc>
      </w:tr>
      <w:tr w:rsidR="006C005D" w14:paraId="6C247B2E" w14:textId="77777777" w:rsidTr="006C005D">
        <w:tc>
          <w:tcPr>
            <w:tcW w:w="1558" w:type="dxa"/>
          </w:tcPr>
          <w:p w14:paraId="2F58FC1C" w14:textId="1BD6A940"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3,3,3</m:t>
                        </m:r>
                      </m:e>
                    </m:d>
                  </m:e>
                </m:d>
              </m:oMath>
            </m:oMathPara>
          </w:p>
        </w:tc>
        <w:tc>
          <w:tcPr>
            <w:tcW w:w="1558" w:type="dxa"/>
          </w:tcPr>
          <w:p w14:paraId="03CC8D13" w14:textId="77777777" w:rsidR="006C005D" w:rsidRDefault="006C005D" w:rsidP="00764D28">
            <w:pPr>
              <w:rPr>
                <w:rFonts w:eastAsiaTheme="minorEastAsia"/>
              </w:rPr>
            </w:pPr>
          </w:p>
        </w:tc>
        <w:tc>
          <w:tcPr>
            <w:tcW w:w="1558" w:type="dxa"/>
          </w:tcPr>
          <w:p w14:paraId="594CCFA4" w14:textId="77777777" w:rsidR="006C005D" w:rsidRDefault="006C005D" w:rsidP="00764D28">
            <w:pPr>
              <w:rPr>
                <w:rFonts w:eastAsiaTheme="minorEastAsia"/>
              </w:rPr>
            </w:pPr>
          </w:p>
        </w:tc>
        <w:tc>
          <w:tcPr>
            <w:tcW w:w="1558" w:type="dxa"/>
          </w:tcPr>
          <w:p w14:paraId="72C6BA31" w14:textId="77777777" w:rsidR="006C005D" w:rsidRDefault="006C005D" w:rsidP="00764D28">
            <w:pPr>
              <w:rPr>
                <w:rFonts w:eastAsiaTheme="minorEastAsia"/>
              </w:rPr>
            </w:pPr>
          </w:p>
        </w:tc>
        <w:tc>
          <w:tcPr>
            <w:tcW w:w="1559" w:type="dxa"/>
          </w:tcPr>
          <w:p w14:paraId="4CE1CE0E" w14:textId="77777777" w:rsidR="006C005D" w:rsidRDefault="006C005D" w:rsidP="00764D28">
            <w:pPr>
              <w:rPr>
                <w:rFonts w:eastAsiaTheme="minorEastAsia"/>
              </w:rPr>
            </w:pPr>
          </w:p>
        </w:tc>
        <w:tc>
          <w:tcPr>
            <w:tcW w:w="1559" w:type="dxa"/>
          </w:tcPr>
          <w:p w14:paraId="0DAACA6D" w14:textId="77777777" w:rsidR="006C005D" w:rsidRDefault="006C005D" w:rsidP="00764D28">
            <w:pPr>
              <w:rPr>
                <w:rFonts w:eastAsiaTheme="minorEastAsia"/>
              </w:rPr>
            </w:pPr>
          </w:p>
        </w:tc>
      </w:tr>
      <w:tr w:rsidR="006C005D" w14:paraId="451D999C" w14:textId="77777777" w:rsidTr="006C005D">
        <w:tc>
          <w:tcPr>
            <w:tcW w:w="1558" w:type="dxa"/>
          </w:tcPr>
          <w:p w14:paraId="4E968DC5" w14:textId="065792E1"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e>
                </m:d>
              </m:oMath>
            </m:oMathPara>
          </w:p>
        </w:tc>
        <w:tc>
          <w:tcPr>
            <w:tcW w:w="1558" w:type="dxa"/>
          </w:tcPr>
          <w:p w14:paraId="00C9945D" w14:textId="77777777" w:rsidR="006C005D" w:rsidRDefault="006C005D" w:rsidP="00764D28">
            <w:pPr>
              <w:rPr>
                <w:rFonts w:eastAsiaTheme="minorEastAsia"/>
              </w:rPr>
            </w:pPr>
          </w:p>
        </w:tc>
        <w:tc>
          <w:tcPr>
            <w:tcW w:w="1558" w:type="dxa"/>
          </w:tcPr>
          <w:p w14:paraId="504D6670" w14:textId="77777777" w:rsidR="006C005D" w:rsidRDefault="006C005D" w:rsidP="00764D28">
            <w:pPr>
              <w:rPr>
                <w:rFonts w:eastAsiaTheme="minorEastAsia"/>
              </w:rPr>
            </w:pPr>
          </w:p>
        </w:tc>
        <w:tc>
          <w:tcPr>
            <w:tcW w:w="1558" w:type="dxa"/>
          </w:tcPr>
          <w:p w14:paraId="445FA86F" w14:textId="77777777" w:rsidR="006C005D" w:rsidRDefault="006C005D" w:rsidP="00764D28">
            <w:pPr>
              <w:rPr>
                <w:rFonts w:eastAsiaTheme="minorEastAsia"/>
              </w:rPr>
            </w:pPr>
          </w:p>
        </w:tc>
        <w:tc>
          <w:tcPr>
            <w:tcW w:w="1559" w:type="dxa"/>
          </w:tcPr>
          <w:p w14:paraId="24CD9626" w14:textId="77777777" w:rsidR="006C005D" w:rsidRDefault="006C005D" w:rsidP="00764D28">
            <w:pPr>
              <w:rPr>
                <w:rFonts w:eastAsiaTheme="minorEastAsia"/>
              </w:rPr>
            </w:pPr>
          </w:p>
        </w:tc>
        <w:tc>
          <w:tcPr>
            <w:tcW w:w="1559" w:type="dxa"/>
          </w:tcPr>
          <w:p w14:paraId="7E05F1E3" w14:textId="77777777" w:rsidR="006C005D" w:rsidRDefault="006C005D" w:rsidP="00764D28">
            <w:pPr>
              <w:rPr>
                <w:rFonts w:eastAsiaTheme="minorEastAsia"/>
              </w:rPr>
            </w:pPr>
          </w:p>
        </w:tc>
      </w:tr>
      <w:tr w:rsidR="006C005D" w14:paraId="6D633F6F" w14:textId="77777777" w:rsidTr="006C005D">
        <w:tc>
          <w:tcPr>
            <w:tcW w:w="1558" w:type="dxa"/>
          </w:tcPr>
          <w:p w14:paraId="1B9AD129" w14:textId="42D8AB8A"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1D56E36B" w14:textId="77777777" w:rsidR="006C005D" w:rsidRDefault="006C005D" w:rsidP="00764D28">
            <w:pPr>
              <w:rPr>
                <w:rFonts w:eastAsiaTheme="minorEastAsia"/>
              </w:rPr>
            </w:pPr>
          </w:p>
        </w:tc>
        <w:tc>
          <w:tcPr>
            <w:tcW w:w="1558" w:type="dxa"/>
          </w:tcPr>
          <w:p w14:paraId="295F4B53" w14:textId="77777777" w:rsidR="006C005D" w:rsidRDefault="006C005D" w:rsidP="00764D28">
            <w:pPr>
              <w:rPr>
                <w:rFonts w:eastAsiaTheme="minorEastAsia"/>
              </w:rPr>
            </w:pPr>
          </w:p>
        </w:tc>
        <w:tc>
          <w:tcPr>
            <w:tcW w:w="1558" w:type="dxa"/>
          </w:tcPr>
          <w:p w14:paraId="47D9859F" w14:textId="77777777" w:rsidR="006C005D" w:rsidRDefault="006C005D" w:rsidP="00764D28">
            <w:pPr>
              <w:rPr>
                <w:rFonts w:eastAsiaTheme="minorEastAsia"/>
              </w:rPr>
            </w:pPr>
          </w:p>
        </w:tc>
        <w:tc>
          <w:tcPr>
            <w:tcW w:w="1559" w:type="dxa"/>
          </w:tcPr>
          <w:p w14:paraId="7EE7EFC3" w14:textId="77777777" w:rsidR="006C005D" w:rsidRDefault="006C005D" w:rsidP="00764D28">
            <w:pPr>
              <w:rPr>
                <w:rFonts w:eastAsiaTheme="minorEastAsia"/>
              </w:rPr>
            </w:pPr>
          </w:p>
        </w:tc>
        <w:tc>
          <w:tcPr>
            <w:tcW w:w="1559" w:type="dxa"/>
          </w:tcPr>
          <w:p w14:paraId="22E6053A" w14:textId="77777777" w:rsidR="006C005D" w:rsidRDefault="006C005D" w:rsidP="00764D28">
            <w:pPr>
              <w:rPr>
                <w:rFonts w:eastAsiaTheme="minorEastAsia"/>
              </w:rPr>
            </w:pPr>
          </w:p>
        </w:tc>
      </w:tr>
      <w:tr w:rsidR="006C005D" w14:paraId="25EC71FD" w14:textId="77777777" w:rsidTr="006C005D">
        <w:tc>
          <w:tcPr>
            <w:tcW w:w="1558" w:type="dxa"/>
          </w:tcPr>
          <w:p w14:paraId="13857C77" w14:textId="0D39A37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03048D84" w14:textId="77777777" w:rsidR="006C005D" w:rsidRDefault="006C005D" w:rsidP="00764D28">
            <w:pPr>
              <w:rPr>
                <w:rFonts w:eastAsiaTheme="minorEastAsia"/>
              </w:rPr>
            </w:pPr>
          </w:p>
        </w:tc>
        <w:tc>
          <w:tcPr>
            <w:tcW w:w="1558" w:type="dxa"/>
          </w:tcPr>
          <w:p w14:paraId="60B5C1D7" w14:textId="77777777" w:rsidR="006C005D" w:rsidRDefault="006C005D" w:rsidP="00764D28">
            <w:pPr>
              <w:rPr>
                <w:rFonts w:eastAsiaTheme="minorEastAsia"/>
              </w:rPr>
            </w:pPr>
          </w:p>
        </w:tc>
        <w:tc>
          <w:tcPr>
            <w:tcW w:w="1558" w:type="dxa"/>
          </w:tcPr>
          <w:p w14:paraId="37DA3A7D" w14:textId="77777777" w:rsidR="006C005D" w:rsidRDefault="006C005D" w:rsidP="00764D28">
            <w:pPr>
              <w:rPr>
                <w:rFonts w:eastAsiaTheme="minorEastAsia"/>
              </w:rPr>
            </w:pPr>
          </w:p>
        </w:tc>
        <w:tc>
          <w:tcPr>
            <w:tcW w:w="1559" w:type="dxa"/>
          </w:tcPr>
          <w:p w14:paraId="4A028EAC" w14:textId="77777777" w:rsidR="006C005D" w:rsidRDefault="006C005D" w:rsidP="00764D28">
            <w:pPr>
              <w:rPr>
                <w:rFonts w:eastAsiaTheme="minorEastAsia"/>
              </w:rPr>
            </w:pPr>
          </w:p>
        </w:tc>
        <w:tc>
          <w:tcPr>
            <w:tcW w:w="1559" w:type="dxa"/>
          </w:tcPr>
          <w:p w14:paraId="5F283E57" w14:textId="77777777" w:rsidR="006C005D" w:rsidRDefault="006C005D" w:rsidP="00764D28">
            <w:pPr>
              <w:rPr>
                <w:rFonts w:eastAsiaTheme="minorEastAsia"/>
              </w:rPr>
            </w:pPr>
          </w:p>
        </w:tc>
      </w:tr>
      <w:tr w:rsidR="006C005D" w14:paraId="3607AE24" w14:textId="77777777" w:rsidTr="006C005D">
        <w:tc>
          <w:tcPr>
            <w:tcW w:w="1558" w:type="dxa"/>
          </w:tcPr>
          <w:p w14:paraId="7ADDBD57" w14:textId="7740563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27B5A8EB" w14:textId="77777777" w:rsidR="006C005D" w:rsidRDefault="006C005D" w:rsidP="00764D28">
            <w:pPr>
              <w:rPr>
                <w:rFonts w:eastAsiaTheme="minorEastAsia"/>
              </w:rPr>
            </w:pPr>
          </w:p>
        </w:tc>
        <w:tc>
          <w:tcPr>
            <w:tcW w:w="1558" w:type="dxa"/>
          </w:tcPr>
          <w:p w14:paraId="7F1E1203" w14:textId="77777777" w:rsidR="006C005D" w:rsidRDefault="006C005D" w:rsidP="00764D28">
            <w:pPr>
              <w:rPr>
                <w:rFonts w:eastAsiaTheme="minorEastAsia"/>
              </w:rPr>
            </w:pPr>
          </w:p>
        </w:tc>
        <w:tc>
          <w:tcPr>
            <w:tcW w:w="1558" w:type="dxa"/>
          </w:tcPr>
          <w:p w14:paraId="3FA60AB4" w14:textId="77777777" w:rsidR="006C005D" w:rsidRDefault="006C005D" w:rsidP="00764D28">
            <w:pPr>
              <w:rPr>
                <w:rFonts w:eastAsiaTheme="minorEastAsia"/>
              </w:rPr>
            </w:pPr>
          </w:p>
        </w:tc>
        <w:tc>
          <w:tcPr>
            <w:tcW w:w="1559" w:type="dxa"/>
          </w:tcPr>
          <w:p w14:paraId="5FF580EB" w14:textId="77777777" w:rsidR="006C005D" w:rsidRDefault="006C005D" w:rsidP="00764D28">
            <w:pPr>
              <w:rPr>
                <w:rFonts w:eastAsiaTheme="minorEastAsia"/>
              </w:rPr>
            </w:pPr>
          </w:p>
        </w:tc>
        <w:tc>
          <w:tcPr>
            <w:tcW w:w="1559" w:type="dxa"/>
          </w:tcPr>
          <w:p w14:paraId="685F95EE" w14:textId="77777777" w:rsidR="006C005D" w:rsidRDefault="006C005D" w:rsidP="00764D28">
            <w:pPr>
              <w:rPr>
                <w:rFonts w:eastAsiaTheme="minorEastAsia"/>
              </w:rPr>
            </w:pPr>
          </w:p>
        </w:tc>
      </w:tr>
      <w:tr w:rsidR="006C005D" w14:paraId="394D34A6" w14:textId="77777777" w:rsidTr="006C005D">
        <w:tc>
          <w:tcPr>
            <w:tcW w:w="1558" w:type="dxa"/>
          </w:tcPr>
          <w:p w14:paraId="5FB07D62" w14:textId="7A380A83"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10C6FE6F" w14:textId="77777777" w:rsidR="006C005D" w:rsidRDefault="006C005D" w:rsidP="00764D28">
            <w:pPr>
              <w:rPr>
                <w:rFonts w:eastAsiaTheme="minorEastAsia"/>
              </w:rPr>
            </w:pPr>
          </w:p>
        </w:tc>
        <w:tc>
          <w:tcPr>
            <w:tcW w:w="1558" w:type="dxa"/>
          </w:tcPr>
          <w:p w14:paraId="3D1B9608" w14:textId="77777777" w:rsidR="006C005D" w:rsidRDefault="006C005D" w:rsidP="00764D28">
            <w:pPr>
              <w:rPr>
                <w:rFonts w:eastAsiaTheme="minorEastAsia"/>
              </w:rPr>
            </w:pPr>
          </w:p>
        </w:tc>
        <w:tc>
          <w:tcPr>
            <w:tcW w:w="1558" w:type="dxa"/>
          </w:tcPr>
          <w:p w14:paraId="6657831A" w14:textId="77777777" w:rsidR="006C005D" w:rsidRDefault="006C005D" w:rsidP="00764D28">
            <w:pPr>
              <w:rPr>
                <w:rFonts w:eastAsiaTheme="minorEastAsia"/>
              </w:rPr>
            </w:pPr>
          </w:p>
        </w:tc>
        <w:tc>
          <w:tcPr>
            <w:tcW w:w="1559" w:type="dxa"/>
          </w:tcPr>
          <w:p w14:paraId="464D6040" w14:textId="77777777" w:rsidR="006C005D" w:rsidRDefault="006C005D" w:rsidP="00764D28">
            <w:pPr>
              <w:rPr>
                <w:rFonts w:eastAsiaTheme="minorEastAsia"/>
              </w:rPr>
            </w:pPr>
          </w:p>
        </w:tc>
        <w:tc>
          <w:tcPr>
            <w:tcW w:w="1559" w:type="dxa"/>
          </w:tcPr>
          <w:p w14:paraId="21724EFE" w14:textId="77777777" w:rsidR="006C005D" w:rsidRDefault="006C005D" w:rsidP="00764D28">
            <w:pPr>
              <w:rPr>
                <w:rFonts w:eastAsiaTheme="minorEastAsia"/>
              </w:rPr>
            </w:pPr>
          </w:p>
        </w:tc>
      </w:tr>
      <w:tr w:rsidR="006C005D" w14:paraId="3B31098D" w14:textId="77777777" w:rsidTr="006C005D">
        <w:tc>
          <w:tcPr>
            <w:tcW w:w="1558" w:type="dxa"/>
          </w:tcPr>
          <w:p w14:paraId="61E99DFE" w14:textId="52F84D15"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A5F035F" w14:textId="77777777" w:rsidR="006C005D" w:rsidRDefault="006C005D" w:rsidP="00764D28">
            <w:pPr>
              <w:rPr>
                <w:rFonts w:eastAsiaTheme="minorEastAsia"/>
              </w:rPr>
            </w:pPr>
          </w:p>
        </w:tc>
        <w:tc>
          <w:tcPr>
            <w:tcW w:w="1558" w:type="dxa"/>
          </w:tcPr>
          <w:p w14:paraId="0A113526" w14:textId="77777777" w:rsidR="006C005D" w:rsidRDefault="006C005D" w:rsidP="00764D28">
            <w:pPr>
              <w:rPr>
                <w:rFonts w:eastAsiaTheme="minorEastAsia"/>
              </w:rPr>
            </w:pPr>
          </w:p>
        </w:tc>
        <w:tc>
          <w:tcPr>
            <w:tcW w:w="1558" w:type="dxa"/>
          </w:tcPr>
          <w:p w14:paraId="513099EB" w14:textId="77777777" w:rsidR="006C005D" w:rsidRDefault="006C005D" w:rsidP="00764D28">
            <w:pPr>
              <w:rPr>
                <w:rFonts w:eastAsiaTheme="minorEastAsia"/>
              </w:rPr>
            </w:pPr>
          </w:p>
        </w:tc>
        <w:tc>
          <w:tcPr>
            <w:tcW w:w="1559" w:type="dxa"/>
          </w:tcPr>
          <w:p w14:paraId="508D9F2B" w14:textId="77777777" w:rsidR="006C005D" w:rsidRDefault="006C005D" w:rsidP="00764D28">
            <w:pPr>
              <w:rPr>
                <w:rFonts w:eastAsiaTheme="minorEastAsia"/>
              </w:rPr>
            </w:pPr>
          </w:p>
        </w:tc>
        <w:tc>
          <w:tcPr>
            <w:tcW w:w="1559" w:type="dxa"/>
          </w:tcPr>
          <w:p w14:paraId="64200372" w14:textId="77777777" w:rsidR="006C005D" w:rsidRDefault="006C005D" w:rsidP="00764D28">
            <w:pPr>
              <w:rPr>
                <w:rFonts w:eastAsiaTheme="minorEastAsia"/>
              </w:rPr>
            </w:pPr>
          </w:p>
        </w:tc>
      </w:tr>
      <w:tr w:rsidR="006C005D" w14:paraId="4615785B" w14:textId="77777777" w:rsidTr="006C005D">
        <w:tc>
          <w:tcPr>
            <w:tcW w:w="1558" w:type="dxa"/>
          </w:tcPr>
          <w:p w14:paraId="63483798" w14:textId="1AB2047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489A619" w14:textId="77777777" w:rsidR="006C005D" w:rsidRDefault="006C005D" w:rsidP="00764D28">
            <w:pPr>
              <w:rPr>
                <w:rFonts w:eastAsiaTheme="minorEastAsia"/>
              </w:rPr>
            </w:pPr>
          </w:p>
        </w:tc>
        <w:tc>
          <w:tcPr>
            <w:tcW w:w="1558" w:type="dxa"/>
          </w:tcPr>
          <w:p w14:paraId="0FB5EBCB" w14:textId="77777777" w:rsidR="006C005D" w:rsidRDefault="006C005D" w:rsidP="00764D28">
            <w:pPr>
              <w:rPr>
                <w:rFonts w:eastAsiaTheme="minorEastAsia"/>
              </w:rPr>
            </w:pPr>
          </w:p>
        </w:tc>
        <w:tc>
          <w:tcPr>
            <w:tcW w:w="1558" w:type="dxa"/>
          </w:tcPr>
          <w:p w14:paraId="51239500" w14:textId="77777777" w:rsidR="006C005D" w:rsidRDefault="006C005D" w:rsidP="00764D28">
            <w:pPr>
              <w:rPr>
                <w:rFonts w:eastAsiaTheme="minorEastAsia"/>
              </w:rPr>
            </w:pPr>
          </w:p>
        </w:tc>
        <w:tc>
          <w:tcPr>
            <w:tcW w:w="1559" w:type="dxa"/>
          </w:tcPr>
          <w:p w14:paraId="5D17FB10" w14:textId="77777777" w:rsidR="006C005D" w:rsidRDefault="006C005D" w:rsidP="00764D28">
            <w:pPr>
              <w:rPr>
                <w:rFonts w:eastAsiaTheme="minorEastAsia"/>
              </w:rPr>
            </w:pPr>
          </w:p>
        </w:tc>
        <w:tc>
          <w:tcPr>
            <w:tcW w:w="1559" w:type="dxa"/>
          </w:tcPr>
          <w:p w14:paraId="7C077B63" w14:textId="77777777" w:rsidR="006C005D" w:rsidRDefault="006C005D" w:rsidP="00764D28">
            <w:pPr>
              <w:rPr>
                <w:rFonts w:eastAsiaTheme="minorEastAsia"/>
              </w:rPr>
            </w:pPr>
          </w:p>
        </w:tc>
      </w:tr>
      <w:tr w:rsidR="006C005D" w14:paraId="12D3DD16" w14:textId="77777777" w:rsidTr="006C005D">
        <w:tc>
          <w:tcPr>
            <w:tcW w:w="1558" w:type="dxa"/>
          </w:tcPr>
          <w:p w14:paraId="40B70A68" w14:textId="605EF663"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49171F55" w14:textId="77777777" w:rsidR="006C005D" w:rsidRDefault="006C005D" w:rsidP="00764D28">
            <w:pPr>
              <w:rPr>
                <w:rFonts w:eastAsiaTheme="minorEastAsia"/>
              </w:rPr>
            </w:pPr>
          </w:p>
        </w:tc>
        <w:tc>
          <w:tcPr>
            <w:tcW w:w="1558" w:type="dxa"/>
          </w:tcPr>
          <w:p w14:paraId="1719DAC5" w14:textId="77777777" w:rsidR="006C005D" w:rsidRDefault="006C005D" w:rsidP="00764D28">
            <w:pPr>
              <w:rPr>
                <w:rFonts w:eastAsiaTheme="minorEastAsia"/>
              </w:rPr>
            </w:pPr>
          </w:p>
        </w:tc>
        <w:tc>
          <w:tcPr>
            <w:tcW w:w="1558" w:type="dxa"/>
          </w:tcPr>
          <w:p w14:paraId="55EA77B4" w14:textId="77777777" w:rsidR="006C005D" w:rsidRDefault="006C005D" w:rsidP="00764D28">
            <w:pPr>
              <w:rPr>
                <w:rFonts w:eastAsiaTheme="minorEastAsia"/>
              </w:rPr>
            </w:pPr>
          </w:p>
        </w:tc>
        <w:tc>
          <w:tcPr>
            <w:tcW w:w="1559" w:type="dxa"/>
          </w:tcPr>
          <w:p w14:paraId="1EFF20D0" w14:textId="77777777" w:rsidR="006C005D" w:rsidRDefault="006C005D" w:rsidP="00764D28">
            <w:pPr>
              <w:rPr>
                <w:rFonts w:eastAsiaTheme="minorEastAsia"/>
              </w:rPr>
            </w:pPr>
          </w:p>
        </w:tc>
        <w:tc>
          <w:tcPr>
            <w:tcW w:w="1559" w:type="dxa"/>
          </w:tcPr>
          <w:p w14:paraId="3C9A9F08" w14:textId="77777777" w:rsidR="006C005D" w:rsidRDefault="006C005D" w:rsidP="00764D28">
            <w:pPr>
              <w:rPr>
                <w:rFonts w:eastAsiaTheme="minorEastAsia"/>
              </w:rPr>
            </w:pPr>
          </w:p>
        </w:tc>
      </w:tr>
      <w:tr w:rsidR="006C005D" w14:paraId="69D26562" w14:textId="77777777" w:rsidTr="006C005D">
        <w:tc>
          <w:tcPr>
            <w:tcW w:w="1558" w:type="dxa"/>
          </w:tcPr>
          <w:p w14:paraId="64D54D09" w14:textId="0465E4AE"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5F94D60" w14:textId="77777777" w:rsidR="006C005D" w:rsidRDefault="006C005D" w:rsidP="00764D28">
            <w:pPr>
              <w:rPr>
                <w:rFonts w:eastAsiaTheme="minorEastAsia"/>
              </w:rPr>
            </w:pPr>
          </w:p>
        </w:tc>
        <w:tc>
          <w:tcPr>
            <w:tcW w:w="1558" w:type="dxa"/>
          </w:tcPr>
          <w:p w14:paraId="281A466D" w14:textId="77777777" w:rsidR="006C005D" w:rsidRDefault="006C005D" w:rsidP="00764D28">
            <w:pPr>
              <w:rPr>
                <w:rFonts w:eastAsiaTheme="minorEastAsia"/>
              </w:rPr>
            </w:pPr>
          </w:p>
        </w:tc>
        <w:tc>
          <w:tcPr>
            <w:tcW w:w="1558" w:type="dxa"/>
          </w:tcPr>
          <w:p w14:paraId="130C8251" w14:textId="77777777" w:rsidR="006C005D" w:rsidRDefault="006C005D" w:rsidP="00764D28">
            <w:pPr>
              <w:rPr>
                <w:rFonts w:eastAsiaTheme="minorEastAsia"/>
              </w:rPr>
            </w:pPr>
          </w:p>
        </w:tc>
        <w:tc>
          <w:tcPr>
            <w:tcW w:w="1559" w:type="dxa"/>
          </w:tcPr>
          <w:p w14:paraId="61F0122C" w14:textId="77777777" w:rsidR="006C005D" w:rsidRDefault="006C005D" w:rsidP="00764D28">
            <w:pPr>
              <w:rPr>
                <w:rFonts w:eastAsiaTheme="minorEastAsia"/>
              </w:rPr>
            </w:pPr>
          </w:p>
        </w:tc>
        <w:tc>
          <w:tcPr>
            <w:tcW w:w="1559" w:type="dxa"/>
          </w:tcPr>
          <w:p w14:paraId="51F61D64" w14:textId="77777777" w:rsidR="006C005D" w:rsidRDefault="006C005D" w:rsidP="00764D28">
            <w:pPr>
              <w:rPr>
                <w:rFonts w:eastAsiaTheme="minorEastAsia"/>
              </w:rPr>
            </w:pPr>
          </w:p>
        </w:tc>
      </w:tr>
      <w:tr w:rsidR="006C005D" w14:paraId="4225518D" w14:textId="77777777" w:rsidTr="006C005D">
        <w:tc>
          <w:tcPr>
            <w:tcW w:w="1558" w:type="dxa"/>
          </w:tcPr>
          <w:p w14:paraId="47885B8F" w14:textId="5402AAF2"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52D598F" w14:textId="77777777" w:rsidR="006C005D" w:rsidRDefault="006C005D" w:rsidP="00764D28">
            <w:pPr>
              <w:rPr>
                <w:rFonts w:eastAsiaTheme="minorEastAsia"/>
              </w:rPr>
            </w:pPr>
          </w:p>
        </w:tc>
        <w:tc>
          <w:tcPr>
            <w:tcW w:w="1558" w:type="dxa"/>
          </w:tcPr>
          <w:p w14:paraId="47D1B045" w14:textId="77777777" w:rsidR="006C005D" w:rsidRDefault="006C005D" w:rsidP="00764D28">
            <w:pPr>
              <w:rPr>
                <w:rFonts w:eastAsiaTheme="minorEastAsia"/>
              </w:rPr>
            </w:pPr>
          </w:p>
        </w:tc>
        <w:tc>
          <w:tcPr>
            <w:tcW w:w="1558" w:type="dxa"/>
          </w:tcPr>
          <w:p w14:paraId="5264216E" w14:textId="77777777" w:rsidR="006C005D" w:rsidRDefault="006C005D" w:rsidP="00764D28">
            <w:pPr>
              <w:rPr>
                <w:rFonts w:eastAsiaTheme="minorEastAsia"/>
              </w:rPr>
            </w:pPr>
          </w:p>
        </w:tc>
        <w:tc>
          <w:tcPr>
            <w:tcW w:w="1559" w:type="dxa"/>
          </w:tcPr>
          <w:p w14:paraId="6663550C" w14:textId="77777777" w:rsidR="006C005D" w:rsidRDefault="006C005D" w:rsidP="00764D28">
            <w:pPr>
              <w:rPr>
                <w:rFonts w:eastAsiaTheme="minorEastAsia"/>
              </w:rPr>
            </w:pPr>
          </w:p>
        </w:tc>
        <w:tc>
          <w:tcPr>
            <w:tcW w:w="1559" w:type="dxa"/>
          </w:tcPr>
          <w:p w14:paraId="0BC29045" w14:textId="77777777" w:rsidR="006C005D" w:rsidRDefault="006C005D" w:rsidP="00764D28">
            <w:pPr>
              <w:rPr>
                <w:rFonts w:eastAsiaTheme="minorEastAsia"/>
              </w:rPr>
            </w:pPr>
          </w:p>
        </w:tc>
      </w:tr>
      <w:tr w:rsidR="006C005D" w14:paraId="2718711D" w14:textId="77777777" w:rsidTr="006C005D">
        <w:tc>
          <w:tcPr>
            <w:tcW w:w="1558" w:type="dxa"/>
          </w:tcPr>
          <w:p w14:paraId="2CB667B0" w14:textId="0564E78D"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6CB4A021" w14:textId="77777777" w:rsidR="006C005D" w:rsidRDefault="006C005D" w:rsidP="00764D28">
            <w:pPr>
              <w:rPr>
                <w:rFonts w:eastAsiaTheme="minorEastAsia"/>
              </w:rPr>
            </w:pPr>
          </w:p>
        </w:tc>
        <w:tc>
          <w:tcPr>
            <w:tcW w:w="1558" w:type="dxa"/>
          </w:tcPr>
          <w:p w14:paraId="686FFFFB" w14:textId="77777777" w:rsidR="006C005D" w:rsidRDefault="006C005D" w:rsidP="00764D28">
            <w:pPr>
              <w:rPr>
                <w:rFonts w:eastAsiaTheme="minorEastAsia"/>
              </w:rPr>
            </w:pPr>
          </w:p>
        </w:tc>
        <w:tc>
          <w:tcPr>
            <w:tcW w:w="1558" w:type="dxa"/>
          </w:tcPr>
          <w:p w14:paraId="2BBC32E6" w14:textId="77777777" w:rsidR="006C005D" w:rsidRDefault="006C005D" w:rsidP="00764D28">
            <w:pPr>
              <w:rPr>
                <w:rFonts w:eastAsiaTheme="minorEastAsia"/>
              </w:rPr>
            </w:pPr>
          </w:p>
        </w:tc>
        <w:tc>
          <w:tcPr>
            <w:tcW w:w="1559" w:type="dxa"/>
          </w:tcPr>
          <w:p w14:paraId="6DF97EEA" w14:textId="77777777" w:rsidR="006C005D" w:rsidRDefault="006C005D" w:rsidP="00764D28">
            <w:pPr>
              <w:rPr>
                <w:rFonts w:eastAsiaTheme="minorEastAsia"/>
              </w:rPr>
            </w:pPr>
          </w:p>
        </w:tc>
        <w:tc>
          <w:tcPr>
            <w:tcW w:w="1559" w:type="dxa"/>
          </w:tcPr>
          <w:p w14:paraId="1786BD4A" w14:textId="77777777" w:rsidR="006C005D" w:rsidRDefault="006C005D" w:rsidP="00764D28">
            <w:pPr>
              <w:rPr>
                <w:rFonts w:eastAsiaTheme="minorEastAsia"/>
              </w:rPr>
            </w:pPr>
          </w:p>
        </w:tc>
      </w:tr>
      <w:tr w:rsidR="006C005D" w14:paraId="3F559BA1" w14:textId="77777777" w:rsidTr="006C005D">
        <w:tc>
          <w:tcPr>
            <w:tcW w:w="1558" w:type="dxa"/>
          </w:tcPr>
          <w:p w14:paraId="6FB825F9" w14:textId="0B13B357"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0695A364" w14:textId="77777777" w:rsidR="006C005D" w:rsidRDefault="006C005D" w:rsidP="00764D28">
            <w:pPr>
              <w:rPr>
                <w:rFonts w:eastAsiaTheme="minorEastAsia"/>
              </w:rPr>
            </w:pPr>
          </w:p>
        </w:tc>
        <w:tc>
          <w:tcPr>
            <w:tcW w:w="1558" w:type="dxa"/>
          </w:tcPr>
          <w:p w14:paraId="35A9F664" w14:textId="77777777" w:rsidR="006C005D" w:rsidRDefault="006C005D" w:rsidP="00764D28">
            <w:pPr>
              <w:rPr>
                <w:rFonts w:eastAsiaTheme="minorEastAsia"/>
              </w:rPr>
            </w:pPr>
          </w:p>
        </w:tc>
        <w:tc>
          <w:tcPr>
            <w:tcW w:w="1558" w:type="dxa"/>
          </w:tcPr>
          <w:p w14:paraId="545E239B" w14:textId="77777777" w:rsidR="006C005D" w:rsidRDefault="006C005D" w:rsidP="00764D28">
            <w:pPr>
              <w:rPr>
                <w:rFonts w:eastAsiaTheme="minorEastAsia"/>
              </w:rPr>
            </w:pPr>
          </w:p>
        </w:tc>
        <w:tc>
          <w:tcPr>
            <w:tcW w:w="1559" w:type="dxa"/>
          </w:tcPr>
          <w:p w14:paraId="3A88E3E0" w14:textId="77777777" w:rsidR="006C005D" w:rsidRDefault="006C005D" w:rsidP="00764D28">
            <w:pPr>
              <w:rPr>
                <w:rFonts w:eastAsiaTheme="minorEastAsia"/>
              </w:rPr>
            </w:pPr>
          </w:p>
        </w:tc>
        <w:tc>
          <w:tcPr>
            <w:tcW w:w="1559" w:type="dxa"/>
          </w:tcPr>
          <w:p w14:paraId="309AD7CD" w14:textId="77777777" w:rsidR="006C005D" w:rsidRDefault="006C005D" w:rsidP="00764D28">
            <w:pPr>
              <w:rPr>
                <w:rFonts w:eastAsiaTheme="minorEastAsia"/>
              </w:rPr>
            </w:pPr>
          </w:p>
        </w:tc>
      </w:tr>
      <w:tr w:rsidR="006C005D" w14:paraId="41FFAB1E" w14:textId="77777777" w:rsidTr="006C005D">
        <w:tc>
          <w:tcPr>
            <w:tcW w:w="1558" w:type="dxa"/>
          </w:tcPr>
          <w:p w14:paraId="52404641" w14:textId="0DD3BD0B"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06D4127E" w14:textId="77777777" w:rsidR="006C005D" w:rsidRDefault="006C005D" w:rsidP="00764D28">
            <w:pPr>
              <w:rPr>
                <w:rFonts w:eastAsiaTheme="minorEastAsia"/>
              </w:rPr>
            </w:pPr>
          </w:p>
        </w:tc>
        <w:tc>
          <w:tcPr>
            <w:tcW w:w="1558" w:type="dxa"/>
          </w:tcPr>
          <w:p w14:paraId="10D62E50" w14:textId="77777777" w:rsidR="006C005D" w:rsidRDefault="006C005D" w:rsidP="00764D28">
            <w:pPr>
              <w:rPr>
                <w:rFonts w:eastAsiaTheme="minorEastAsia"/>
              </w:rPr>
            </w:pPr>
          </w:p>
        </w:tc>
        <w:tc>
          <w:tcPr>
            <w:tcW w:w="1558" w:type="dxa"/>
          </w:tcPr>
          <w:p w14:paraId="03BB71EE" w14:textId="77777777" w:rsidR="006C005D" w:rsidRDefault="006C005D" w:rsidP="00764D28">
            <w:pPr>
              <w:rPr>
                <w:rFonts w:eastAsiaTheme="minorEastAsia"/>
              </w:rPr>
            </w:pPr>
          </w:p>
        </w:tc>
        <w:tc>
          <w:tcPr>
            <w:tcW w:w="1559" w:type="dxa"/>
          </w:tcPr>
          <w:p w14:paraId="490E7A26" w14:textId="77777777" w:rsidR="006C005D" w:rsidRDefault="006C005D" w:rsidP="00764D28">
            <w:pPr>
              <w:rPr>
                <w:rFonts w:eastAsiaTheme="minorEastAsia"/>
              </w:rPr>
            </w:pPr>
          </w:p>
        </w:tc>
        <w:tc>
          <w:tcPr>
            <w:tcW w:w="1559" w:type="dxa"/>
          </w:tcPr>
          <w:p w14:paraId="4B70D09B" w14:textId="77777777" w:rsidR="006C005D" w:rsidRDefault="006C005D" w:rsidP="00764D28">
            <w:pPr>
              <w:rPr>
                <w:rFonts w:eastAsiaTheme="minorEastAsia"/>
              </w:rPr>
            </w:pPr>
          </w:p>
        </w:tc>
      </w:tr>
      <w:tr w:rsidR="006C005D" w14:paraId="1545103F" w14:textId="77777777" w:rsidTr="006C005D">
        <w:tc>
          <w:tcPr>
            <w:tcW w:w="1558" w:type="dxa"/>
          </w:tcPr>
          <w:p w14:paraId="08546B74" w14:textId="0F07F77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29AAF48B" w14:textId="77777777" w:rsidR="006C005D" w:rsidRDefault="006C005D" w:rsidP="00764D28">
            <w:pPr>
              <w:rPr>
                <w:rFonts w:eastAsiaTheme="minorEastAsia"/>
              </w:rPr>
            </w:pPr>
          </w:p>
        </w:tc>
        <w:tc>
          <w:tcPr>
            <w:tcW w:w="1558" w:type="dxa"/>
          </w:tcPr>
          <w:p w14:paraId="1E744334" w14:textId="77777777" w:rsidR="006C005D" w:rsidRDefault="006C005D" w:rsidP="00764D28">
            <w:pPr>
              <w:rPr>
                <w:rFonts w:eastAsiaTheme="minorEastAsia"/>
              </w:rPr>
            </w:pPr>
          </w:p>
        </w:tc>
        <w:tc>
          <w:tcPr>
            <w:tcW w:w="1558" w:type="dxa"/>
          </w:tcPr>
          <w:p w14:paraId="6D42D909" w14:textId="77777777" w:rsidR="006C005D" w:rsidRDefault="006C005D" w:rsidP="00764D28">
            <w:pPr>
              <w:rPr>
                <w:rFonts w:eastAsiaTheme="minorEastAsia"/>
              </w:rPr>
            </w:pPr>
          </w:p>
        </w:tc>
        <w:tc>
          <w:tcPr>
            <w:tcW w:w="1559" w:type="dxa"/>
          </w:tcPr>
          <w:p w14:paraId="388D227C" w14:textId="77777777" w:rsidR="006C005D" w:rsidRDefault="006C005D" w:rsidP="00764D28">
            <w:pPr>
              <w:rPr>
                <w:rFonts w:eastAsiaTheme="minorEastAsia"/>
              </w:rPr>
            </w:pPr>
          </w:p>
        </w:tc>
        <w:tc>
          <w:tcPr>
            <w:tcW w:w="1559" w:type="dxa"/>
          </w:tcPr>
          <w:p w14:paraId="1970BE66" w14:textId="77777777" w:rsidR="006C005D" w:rsidRDefault="006C005D" w:rsidP="00764D28">
            <w:pPr>
              <w:rPr>
                <w:rFonts w:eastAsiaTheme="minorEastAsia"/>
              </w:rPr>
            </w:pPr>
          </w:p>
        </w:tc>
      </w:tr>
      <w:tr w:rsidR="006C005D" w14:paraId="7522CB45" w14:textId="77777777" w:rsidTr="006C005D">
        <w:tc>
          <w:tcPr>
            <w:tcW w:w="1558" w:type="dxa"/>
          </w:tcPr>
          <w:p w14:paraId="158CF56A" w14:textId="3FAD20A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d>
                  </m:e>
                </m:d>
              </m:oMath>
            </m:oMathPara>
          </w:p>
        </w:tc>
        <w:tc>
          <w:tcPr>
            <w:tcW w:w="1558" w:type="dxa"/>
          </w:tcPr>
          <w:p w14:paraId="5BAFA3A5" w14:textId="77777777" w:rsidR="006C005D" w:rsidRDefault="006C005D" w:rsidP="00764D28">
            <w:pPr>
              <w:rPr>
                <w:rFonts w:eastAsiaTheme="minorEastAsia"/>
              </w:rPr>
            </w:pPr>
          </w:p>
        </w:tc>
        <w:tc>
          <w:tcPr>
            <w:tcW w:w="1558" w:type="dxa"/>
          </w:tcPr>
          <w:p w14:paraId="7C25DD5C" w14:textId="77777777" w:rsidR="006C005D" w:rsidRDefault="006C005D" w:rsidP="00764D28">
            <w:pPr>
              <w:rPr>
                <w:rFonts w:eastAsiaTheme="minorEastAsia"/>
              </w:rPr>
            </w:pPr>
          </w:p>
        </w:tc>
        <w:tc>
          <w:tcPr>
            <w:tcW w:w="1558" w:type="dxa"/>
          </w:tcPr>
          <w:p w14:paraId="53AA0C41" w14:textId="77777777" w:rsidR="006C005D" w:rsidRDefault="006C005D" w:rsidP="00764D28">
            <w:pPr>
              <w:rPr>
                <w:rFonts w:eastAsiaTheme="minorEastAsia"/>
              </w:rPr>
            </w:pPr>
          </w:p>
        </w:tc>
        <w:tc>
          <w:tcPr>
            <w:tcW w:w="1559" w:type="dxa"/>
          </w:tcPr>
          <w:p w14:paraId="3DA500F1" w14:textId="77777777" w:rsidR="006C005D" w:rsidRDefault="006C005D" w:rsidP="00764D28">
            <w:pPr>
              <w:rPr>
                <w:rFonts w:eastAsiaTheme="minorEastAsia"/>
              </w:rPr>
            </w:pPr>
          </w:p>
        </w:tc>
        <w:tc>
          <w:tcPr>
            <w:tcW w:w="1559" w:type="dxa"/>
          </w:tcPr>
          <w:p w14:paraId="7E21E388" w14:textId="77777777" w:rsidR="006C005D" w:rsidRDefault="006C005D" w:rsidP="00764D28">
            <w:pPr>
              <w:rPr>
                <w:rFonts w:eastAsiaTheme="minorEastAsia"/>
              </w:rPr>
            </w:pPr>
          </w:p>
        </w:tc>
      </w:tr>
    </w:tbl>
    <w:p w14:paraId="0B389CAE" w14:textId="77777777" w:rsidR="00027923" w:rsidRDefault="00027923" w:rsidP="00764D28">
      <w:pPr>
        <w:spacing w:line="240" w:lineRule="auto"/>
        <w:rPr>
          <w:rFonts w:eastAsiaTheme="minorEastAsia"/>
        </w:rPr>
      </w:pPr>
    </w:p>
    <w:p w14:paraId="1EE602CF" w14:textId="77777777" w:rsidR="00027923" w:rsidRDefault="00027923" w:rsidP="00764D28">
      <w:pPr>
        <w:spacing w:line="240" w:lineRule="auto"/>
        <w:rPr>
          <w:rFonts w:eastAsiaTheme="minorEastAsia"/>
        </w:rPr>
      </w:pPr>
    </w:p>
    <w:p w14:paraId="0232BA76" w14:textId="77777777" w:rsidR="008E60BF" w:rsidRDefault="008E60BF" w:rsidP="008E60BF">
      <w:r>
        <w:t>The Payoff table:</w:t>
      </w:r>
    </w:p>
    <w:p w14:paraId="6F27E1FC" w14:textId="77777777" w:rsidR="008E60BF" w:rsidRDefault="008E60BF" w:rsidP="008E60BF"/>
    <w:p w14:paraId="68156553" w14:textId="77777777" w:rsidR="008E60BF" w:rsidRDefault="008E60BF" w:rsidP="008E60BF"/>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3B8CB597"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complete </w:t>
      </w:r>
      <w:r w:rsidR="00027923">
        <w:rPr>
          <w:rFonts w:eastAsiaTheme="minorEastAsia"/>
        </w:rPr>
        <w:t>;</w:t>
      </w:r>
      <w:r>
        <w:rPr>
          <w:rFonts w:eastAsiaTheme="minorEastAsia"/>
        </w:rPr>
        <w:t xml:space="preserve">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lastRenderedPageBreak/>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3286F618" w:rsidR="00770794" w:rsidRDefault="003808EC" w:rsidP="002163D8">
      <w:pPr>
        <w:spacing w:line="240" w:lineRule="auto"/>
        <w:rPr>
          <w:rFonts w:eastAsiaTheme="minorEastAsia"/>
        </w:rPr>
      </w:pPr>
      <m:oMath>
        <m:r>
          <w:rPr>
            <w:rFonts w:ascii="Cambria Math" w:eastAsiaTheme="minorEastAsia" w:hAnsi="Cambria Math"/>
          </w:rPr>
          <m:t>M(x,y)=</m:t>
        </m:r>
        <m:f>
          <m:fPr>
            <m:ctrlPr>
              <w:rPr>
                <w:rFonts w:ascii="Cambria Math" w:eastAsiaTheme="minorEastAsia" w:hAnsi="Cambria Math"/>
                <w:i/>
              </w:rPr>
            </m:ctrlPr>
          </m:fPr>
          <m:num>
            <m:r>
              <w:rPr>
                <w:rFonts w:ascii="Cambria Math" w:eastAsiaTheme="minorEastAsia" w:hAnsi="Cambria Math"/>
              </w:rPr>
              <m:t>xy</m:t>
            </m:r>
          </m:num>
          <m:den>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e>
            </m:d>
          </m:den>
        </m:f>
      </m:oMath>
      <w:r>
        <w:rPr>
          <w:rFonts w:eastAsiaTheme="minorEastAsia"/>
        </w:rPr>
        <w:t xml:space="preserve"> </w:t>
      </w:r>
    </w:p>
    <w:p w14:paraId="3A7D310B" w14:textId="77777777" w:rsidR="003808EC" w:rsidRDefault="003808EC" w:rsidP="002163D8">
      <w:pPr>
        <w:spacing w:line="240" w:lineRule="auto"/>
        <w:rPr>
          <w:rFonts w:eastAsiaTheme="minorEastAsia"/>
        </w:rPr>
      </w:pPr>
    </w:p>
    <w:p w14:paraId="7FC07408" w14:textId="08FD7AC7" w:rsidR="003808EC" w:rsidRDefault="003808EC" w:rsidP="002163D8">
      <w:pPr>
        <w:spacing w:line="240" w:lineRule="auto"/>
        <w:rPr>
          <w:rFonts w:eastAsiaTheme="minorEastAsia"/>
        </w:rPr>
      </w:pPr>
      <w:r>
        <w:rPr>
          <w:rFonts w:eastAsiaTheme="minorEastAsia"/>
        </w:rPr>
        <w:t xml:space="preserve">Then </w:t>
      </w:r>
      <m:oMath>
        <m:r>
          <w:rPr>
            <w:rFonts w:ascii="Cambria Math" w:eastAsiaTheme="minorEastAsia" w:hAnsi="Cambria Math"/>
          </w:rPr>
          <m:t>G</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m:t>
        </m:r>
      </m:oMath>
      <w:r>
        <w:rPr>
          <w:rFonts w:eastAsiaTheme="minorEastAsia"/>
        </w:rPr>
        <w:t xml:space="preserve"> , where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=ax</m:t>
        </m:r>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by</m:t>
        </m:r>
      </m:oMath>
      <w:r>
        <w:rPr>
          <w:rFonts w:eastAsiaTheme="minorEastAsia"/>
        </w:rPr>
        <w:t xml:space="preserve"> with </w:t>
      </w:r>
      <m:oMath>
        <m:r>
          <w:rPr>
            <w:rFonts w:ascii="Cambria Math" w:eastAsiaTheme="minorEastAsia" w:hAnsi="Cambria Math"/>
          </w:rPr>
          <m:t>a,b &gt; 0</m:t>
        </m:r>
      </m:oMath>
      <w:r>
        <w:rPr>
          <w:rFonts w:eastAsiaTheme="minorEastAsia"/>
        </w:rPr>
        <w:t xml:space="preserve"> and</w:t>
      </w:r>
    </w:p>
    <w:p w14:paraId="7E226FAE" w14:textId="77777777" w:rsidR="003808EC" w:rsidRDefault="003808EC" w:rsidP="002163D8">
      <w:pPr>
        <w:spacing w:line="240" w:lineRule="auto"/>
        <w:rPr>
          <w:rFonts w:eastAsiaTheme="minorEastAsia"/>
        </w:rPr>
      </w:pPr>
    </w:p>
    <w:p w14:paraId="54EE7954" w14:textId="2AEF53ED" w:rsidR="003808EC" w:rsidRDefault="003808EC" w:rsidP="002163D8">
      <w:pPr>
        <w:spacing w:line="240" w:lineRule="auto"/>
        <w:rPr>
          <w:rFonts w:eastAsiaTheme="minorEastAsia"/>
        </w:rPr>
      </w:pPr>
      <m:oMath>
        <m:r>
          <w:rPr>
            <w:rFonts w:ascii="Cambria Math" w:eastAsiaTheme="minorEastAsia" w:hAnsi="Cambria Math"/>
          </w:rPr>
          <m:t>M(x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num>
          <m:den>
            <m:d>
              <m:dPr>
                <m:begChr m:val="|"/>
                <m:endChr m:val="|"/>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m:t>
                </m:r>
              </m:e>
            </m:d>
          </m:den>
        </m:f>
      </m:oMath>
      <w:r>
        <w:rPr>
          <w:rFonts w:eastAsiaTheme="minorEastAsia"/>
        </w:rPr>
        <w:t xml:space="preserve"> </w:t>
      </w:r>
    </w:p>
    <w:p w14:paraId="3FEBE155" w14:textId="77777777" w:rsidR="003808EC" w:rsidRDefault="003808EC" w:rsidP="002163D8">
      <w:pPr>
        <w:spacing w:line="240" w:lineRule="auto"/>
        <w:rPr>
          <w:rFonts w:eastAsiaTheme="minorEastAsia"/>
        </w:rPr>
      </w:pPr>
    </w:p>
    <w:p w14:paraId="79AF0029" w14:textId="6D42497B" w:rsidR="003808EC" w:rsidRDefault="003808EC" w:rsidP="002163D8">
      <w:pPr>
        <w:spacing w:line="240" w:lineRule="auto"/>
        <w:rPr>
          <w:rFonts w:eastAsiaTheme="minorEastAsia"/>
        </w:rPr>
      </w:pPr>
      <w:r>
        <w:rPr>
          <w:rFonts w:eastAsiaTheme="minorEastAsia"/>
        </w:rPr>
        <w:t xml:space="preserve">is equivalent to </w:t>
      </w:r>
      <m:oMath>
        <m:r>
          <w:rPr>
            <w:rFonts w:ascii="Cambria Math" w:eastAsiaTheme="minorEastAsia" w:hAnsi="Cambria Math"/>
          </w:rPr>
          <m:t>G</m:t>
        </m:r>
      </m:oMath>
      <w:r>
        <w:rPr>
          <w:rFonts w:eastAsiaTheme="minorEastAsia"/>
        </w:rPr>
        <w:t>.</w:t>
      </w:r>
    </w:p>
    <w:p w14:paraId="75F6F545" w14:textId="77777777" w:rsidR="003808EC" w:rsidRDefault="003808EC" w:rsidP="002163D8">
      <w:pPr>
        <w:spacing w:line="240" w:lineRule="auto"/>
        <w:rPr>
          <w:rFonts w:eastAsiaTheme="minorEastAsia"/>
        </w:rPr>
      </w:pPr>
    </w:p>
    <w:p w14:paraId="4BB68D10" w14:textId="5A964B2E" w:rsidR="003808EC" w:rsidRPr="00591E0E" w:rsidRDefault="00591E0E" w:rsidP="002163D8">
      <w:pPr>
        <w:spacing w:line="240" w:lineRule="auto"/>
        <w:rPr>
          <w:rFonts w:eastAsiaTheme="minorEastAsia"/>
          <w:i/>
          <w:iCs/>
        </w:rPr>
      </w:pPr>
      <w:r w:rsidRPr="00591E0E">
        <w:rPr>
          <w:rFonts w:eastAsiaTheme="minorEastAsia"/>
          <w:b/>
          <w:bCs/>
          <w:i/>
          <w:iCs/>
        </w:rPr>
        <w:t>Definition</w:t>
      </w:r>
      <w:r w:rsidRPr="00591E0E">
        <w:rPr>
          <w:rFonts w:eastAsiaTheme="minorEastAsia"/>
          <w:i/>
          <w:iCs/>
        </w:rPr>
        <w:t xml:space="preserve"> (finite game)</w:t>
      </w:r>
    </w:p>
    <w:p w14:paraId="6C713E68" w14:textId="2DD7A943" w:rsidR="00591E0E" w:rsidRDefault="00591E0E"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G=(X,Y,M)</m:t>
        </m:r>
      </m:oMath>
      <w:r>
        <w:rPr>
          <w:rFonts w:eastAsiaTheme="minorEastAsia"/>
        </w:rPr>
        <w:t xml:space="preserve"> is called finite if both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contain only a finite number of elements.</w:t>
      </w:r>
    </w:p>
    <w:p w14:paraId="249386E6" w14:textId="77777777" w:rsidR="00591E0E" w:rsidRDefault="00591E0E" w:rsidP="002163D8">
      <w:pPr>
        <w:spacing w:line="240" w:lineRule="auto"/>
        <w:rPr>
          <w:rFonts w:eastAsiaTheme="minorEastAsia"/>
        </w:rPr>
      </w:pPr>
    </w:p>
    <w:p w14:paraId="19F57B52" w14:textId="64840709" w:rsidR="00591E0E" w:rsidRDefault="00591E0E" w:rsidP="002163D8">
      <w:pPr>
        <w:spacing w:line="240" w:lineRule="auto"/>
        <w:rPr>
          <w:rFonts w:eastAsiaTheme="minorEastAsia"/>
        </w:rPr>
      </w:pPr>
      <w:r w:rsidRPr="00591E0E">
        <w:rPr>
          <w:rFonts w:eastAsiaTheme="minorEastAsia"/>
          <w:u w:val="single"/>
        </w:rPr>
        <w:t>Equivalence of finite games</w:t>
      </w:r>
      <w:r>
        <w:rPr>
          <w:rFonts w:eastAsiaTheme="minorEastAsia"/>
        </w:rPr>
        <w:t>:</w:t>
      </w:r>
    </w:p>
    <w:p w14:paraId="2BC4E5A2" w14:textId="77777777" w:rsidR="00591E0E" w:rsidRDefault="00591E0E" w:rsidP="002163D8">
      <w:pPr>
        <w:spacing w:line="240" w:lineRule="auto"/>
        <w:rPr>
          <w:rFonts w:eastAsiaTheme="minorEastAsia"/>
        </w:rPr>
      </w:pPr>
    </w:p>
    <w:p w14:paraId="0F888AED" w14:textId="41AF9C83" w:rsidR="00591E0E" w:rsidRPr="00530487" w:rsidRDefault="00530487" w:rsidP="002163D8">
      <w:pPr>
        <w:spacing w:line="240" w:lineRule="auto"/>
        <w:rPr>
          <w:rFonts w:eastAsiaTheme="minorEastAsia"/>
        </w:rPr>
      </w:pPr>
      <w:r>
        <w:rPr>
          <w:rFonts w:eastAsiaTheme="minorEastAsia"/>
        </w:rPr>
        <w:t xml:space="preserve">A finite game </w:t>
      </w:r>
      <m:oMath>
        <m:r>
          <w:rPr>
            <w:rFonts w:ascii="Cambria Math" w:eastAsiaTheme="minorEastAsia" w:hAnsi="Cambria Math"/>
          </w:rPr>
          <m:t>G=(X,Y,M)</m:t>
        </m:r>
      </m:oMath>
      <w:r>
        <w:rPr>
          <w:rFonts w:eastAsiaTheme="minorEastAsia"/>
        </w:rPr>
        <w:t xml:space="preserve"> with </w:t>
      </w:r>
      <m:oMath>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e>
        </m:d>
      </m:oMath>
      <w:r>
        <w:rPr>
          <w:rFonts w:eastAsiaTheme="minorEastAsia"/>
        </w:rPr>
        <w:t xml:space="preserve"> and </w:t>
      </w:r>
      <m:oMath>
        <m:r>
          <w:rPr>
            <w:rFonts w:ascii="Cambria Math" w:eastAsiaTheme="minorEastAsia" w:hAnsi="Cambria Math"/>
          </w:rPr>
          <m:t>Y</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oMath>
      <w:r>
        <w:rPr>
          <w:rFonts w:eastAsiaTheme="minorEastAsia"/>
        </w:rPr>
        <w:t xml:space="preserve"> is clearly equivalent </w:t>
      </w:r>
      <w:r w:rsidRPr="00530487">
        <w:rPr>
          <w:rFonts w:eastAsiaTheme="minorEastAsia"/>
        </w:rPr>
        <w:t xml:space="preserve">to the game </w:t>
      </w:r>
    </w:p>
    <w:p w14:paraId="1DFBD5E7" w14:textId="77777777" w:rsidR="003808EC" w:rsidRDefault="003808EC" w:rsidP="002163D8">
      <w:pPr>
        <w:spacing w:line="240" w:lineRule="auto"/>
        <w:rPr>
          <w:rFonts w:eastAsiaTheme="minorEastAsia"/>
        </w:rPr>
      </w:pP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lastRenderedPageBreak/>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lastRenderedPageBreak/>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lastRenderedPageBreak/>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8"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9"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10"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11"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2"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3"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27923"/>
    <w:rsid w:val="000301EE"/>
    <w:rsid w:val="000310FD"/>
    <w:rsid w:val="00032857"/>
    <w:rsid w:val="0003364E"/>
    <w:rsid w:val="00041B37"/>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2795"/>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08EC"/>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66D3"/>
    <w:rsid w:val="00467245"/>
    <w:rsid w:val="00472746"/>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0627"/>
    <w:rsid w:val="0051627D"/>
    <w:rsid w:val="005218BA"/>
    <w:rsid w:val="00523FFD"/>
    <w:rsid w:val="00530487"/>
    <w:rsid w:val="0053069E"/>
    <w:rsid w:val="00530BC7"/>
    <w:rsid w:val="00532A02"/>
    <w:rsid w:val="00533D62"/>
    <w:rsid w:val="00537EA5"/>
    <w:rsid w:val="00547F57"/>
    <w:rsid w:val="00550622"/>
    <w:rsid w:val="0056096E"/>
    <w:rsid w:val="005628EE"/>
    <w:rsid w:val="00567D82"/>
    <w:rsid w:val="0057272B"/>
    <w:rsid w:val="0057279C"/>
    <w:rsid w:val="00583E6C"/>
    <w:rsid w:val="00591E0E"/>
    <w:rsid w:val="00594A73"/>
    <w:rsid w:val="005B5D56"/>
    <w:rsid w:val="005C5951"/>
    <w:rsid w:val="005E7B94"/>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C005D"/>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87ECA"/>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E60BF"/>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B6C22"/>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019B"/>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401CA"/>
    <w:rsid w:val="00D53BB7"/>
    <w:rsid w:val="00D5671A"/>
    <w:rsid w:val="00D604CF"/>
    <w:rsid w:val="00D62156"/>
    <w:rsid w:val="00D63CCB"/>
    <w:rsid w:val="00D67D08"/>
    <w:rsid w:val="00D72155"/>
    <w:rsid w:val="00D729C3"/>
    <w:rsid w:val="00D865B1"/>
    <w:rsid w:val="00D86897"/>
    <w:rsid w:val="00D952E7"/>
    <w:rsid w:val="00D9615D"/>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8700D"/>
    <w:rsid w:val="00E92B76"/>
    <w:rsid w:val="00EB25F9"/>
    <w:rsid w:val="00EB5F31"/>
    <w:rsid w:val="00EC2EA2"/>
    <w:rsid w:val="00ED66E3"/>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 w:type="table" w:styleId="TableGrid">
    <w:name w:val="Table Grid"/>
    <w:basedOn w:val="TableNormal"/>
    <w:uiPriority w:val="39"/>
    <w:rsid w:val="006C00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TheoryofGamesAndStatisticalDecisionsBlackwell1954.pdf" TargetMode="External"/><Relationship Id="rId13" Type="http://schemas.openxmlformats.org/officeDocument/2006/relationships/hyperlink" Target="https://github.com/dimitarpg13/reinforcement_learning_and_game_theory/blob/main/books/Warren_B_Powell_Reinforcement_Learning_and_Stochastic_Optimization_2022_Version2.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dimitarpg13/reinforcement_learning_and_game_theory/blob/main/books/ReinforcementLearningSuttonSecondEdition2020.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imitarpg13/reinforcement_learning_and_game_theory/blob/main/books/GameTheory/GameTheoryanditsApplicationsinTheSocialandBiologicalSciencesColmman2ed2003.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dimitarpg13/reinforcement_learning_and_game_theory/blob/main/books/GameTheory/GameTheoryAnalysisofConflictMyerson2013.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algorithmic-game-theory-roughgarden.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13</Pages>
  <Words>5666</Words>
  <Characters>32301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84</cp:revision>
  <cp:lastPrinted>2022-12-07T01:42:00Z</cp:lastPrinted>
  <dcterms:created xsi:type="dcterms:W3CDTF">2023-06-23T23:55:00Z</dcterms:created>
  <dcterms:modified xsi:type="dcterms:W3CDTF">2026-03-14T18:55:00Z</dcterms:modified>
</cp:coreProperties>
</file>