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3566627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B199CEE" w14:textId="36286BD9" w:rsidR="00626A23" w:rsidRDefault="0057421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35666273" w:history="1">
            <w:r w:rsidR="00626A23" w:rsidRPr="00CD7DB3">
              <w:rPr>
                <w:rStyle w:val="Hyperlink"/>
                <w:noProof/>
              </w:rPr>
              <w:t>Root Cause Analysis for Fulfillment Decisions</w:t>
            </w:r>
            <w:r w:rsidR="00626A23">
              <w:rPr>
                <w:noProof/>
                <w:webHidden/>
              </w:rPr>
              <w:tab/>
            </w:r>
            <w:r w:rsidR="00626A23">
              <w:rPr>
                <w:noProof/>
                <w:webHidden/>
              </w:rPr>
              <w:fldChar w:fldCharType="begin"/>
            </w:r>
            <w:r w:rsidR="00626A23">
              <w:rPr>
                <w:noProof/>
                <w:webHidden/>
              </w:rPr>
              <w:instrText xml:space="preserve"> PAGEREF _Toc135666273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70A60823" w14:textId="4A0750DF"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74" w:history="1">
            <w:r w:rsidR="00626A23" w:rsidRPr="00CD7DB3">
              <w:rPr>
                <w:rStyle w:val="Hyperlink"/>
                <w:noProof/>
              </w:rPr>
              <w:t>Preliminaries</w:t>
            </w:r>
            <w:r w:rsidR="00626A23">
              <w:rPr>
                <w:noProof/>
                <w:webHidden/>
              </w:rPr>
              <w:tab/>
            </w:r>
            <w:r w:rsidR="00626A23">
              <w:rPr>
                <w:noProof/>
                <w:webHidden/>
              </w:rPr>
              <w:fldChar w:fldCharType="begin"/>
            </w:r>
            <w:r w:rsidR="00626A23">
              <w:rPr>
                <w:noProof/>
                <w:webHidden/>
              </w:rPr>
              <w:instrText xml:space="preserve"> PAGEREF _Toc135666274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C9310F7" w14:textId="585394C0" w:rsidR="00626A23" w:rsidRDefault="00000000">
          <w:pPr>
            <w:pStyle w:val="TOC3"/>
            <w:tabs>
              <w:tab w:val="right" w:leader="dot" w:pos="9350"/>
            </w:tabs>
            <w:rPr>
              <w:rFonts w:eastAsiaTheme="minorEastAsia" w:cstheme="minorBidi"/>
              <w:noProof/>
              <w:kern w:val="0"/>
              <w:sz w:val="24"/>
              <w:szCs w:val="24"/>
              <w14:ligatures w14:val="none"/>
            </w:rPr>
          </w:pPr>
          <w:hyperlink w:anchor="_Toc135666275" w:history="1">
            <w:r w:rsidR="00626A23" w:rsidRPr="00CD7DB3">
              <w:rPr>
                <w:rStyle w:val="Hyperlink"/>
                <w:noProof/>
              </w:rPr>
              <w:t>Notation</w:t>
            </w:r>
            <w:r w:rsidR="00626A23">
              <w:rPr>
                <w:noProof/>
                <w:webHidden/>
              </w:rPr>
              <w:tab/>
            </w:r>
            <w:r w:rsidR="00626A23">
              <w:rPr>
                <w:noProof/>
                <w:webHidden/>
              </w:rPr>
              <w:fldChar w:fldCharType="begin"/>
            </w:r>
            <w:r w:rsidR="00626A23">
              <w:rPr>
                <w:noProof/>
                <w:webHidden/>
              </w:rPr>
              <w:instrText xml:space="preserve"> PAGEREF _Toc135666275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0FE9D16" w14:textId="2C7EFDFF" w:rsidR="00626A23" w:rsidRDefault="00000000">
          <w:pPr>
            <w:pStyle w:val="TOC3"/>
            <w:tabs>
              <w:tab w:val="right" w:leader="dot" w:pos="9350"/>
            </w:tabs>
            <w:rPr>
              <w:rFonts w:eastAsiaTheme="minorEastAsia" w:cstheme="minorBidi"/>
              <w:noProof/>
              <w:kern w:val="0"/>
              <w:sz w:val="24"/>
              <w:szCs w:val="24"/>
              <w14:ligatures w14:val="none"/>
            </w:rPr>
          </w:pPr>
          <w:hyperlink w:anchor="_Toc135666276" w:history="1">
            <w:r w:rsidR="00626A23" w:rsidRPr="00CD7DB3">
              <w:rPr>
                <w:rStyle w:val="Hyperlink"/>
                <w:noProof/>
              </w:rPr>
              <w:t>Assumptions</w:t>
            </w:r>
            <w:r w:rsidR="00626A23">
              <w:rPr>
                <w:noProof/>
                <w:webHidden/>
              </w:rPr>
              <w:tab/>
            </w:r>
            <w:r w:rsidR="00626A23">
              <w:rPr>
                <w:noProof/>
                <w:webHidden/>
              </w:rPr>
              <w:fldChar w:fldCharType="begin"/>
            </w:r>
            <w:r w:rsidR="00626A23">
              <w:rPr>
                <w:noProof/>
                <w:webHidden/>
              </w:rPr>
              <w:instrText xml:space="preserve"> PAGEREF _Toc135666276 \h </w:instrText>
            </w:r>
            <w:r w:rsidR="00626A23">
              <w:rPr>
                <w:noProof/>
                <w:webHidden/>
              </w:rPr>
            </w:r>
            <w:r w:rsidR="00626A23">
              <w:rPr>
                <w:noProof/>
                <w:webHidden/>
              </w:rPr>
              <w:fldChar w:fldCharType="separate"/>
            </w:r>
            <w:r w:rsidR="00626A23">
              <w:rPr>
                <w:noProof/>
                <w:webHidden/>
              </w:rPr>
              <w:t>2</w:t>
            </w:r>
            <w:r w:rsidR="00626A23">
              <w:rPr>
                <w:noProof/>
                <w:webHidden/>
              </w:rPr>
              <w:fldChar w:fldCharType="end"/>
            </w:r>
          </w:hyperlink>
        </w:p>
        <w:p w14:paraId="62DD2829" w14:textId="7F881956" w:rsidR="00626A23" w:rsidRDefault="00000000">
          <w:pPr>
            <w:pStyle w:val="TOC3"/>
            <w:tabs>
              <w:tab w:val="right" w:leader="dot" w:pos="9350"/>
            </w:tabs>
            <w:rPr>
              <w:rFonts w:eastAsiaTheme="minorEastAsia" w:cstheme="minorBidi"/>
              <w:noProof/>
              <w:kern w:val="0"/>
              <w:sz w:val="24"/>
              <w:szCs w:val="24"/>
              <w14:ligatures w14:val="none"/>
            </w:rPr>
          </w:pPr>
          <w:hyperlink w:anchor="_Toc135666277" w:history="1">
            <w:r w:rsidR="00626A23" w:rsidRPr="00CD7DB3">
              <w:rPr>
                <w:rStyle w:val="Hyperlink"/>
                <w:noProof/>
              </w:rPr>
              <w:t>Events</w:t>
            </w:r>
            <w:r w:rsidR="00626A23">
              <w:rPr>
                <w:noProof/>
                <w:webHidden/>
              </w:rPr>
              <w:tab/>
            </w:r>
            <w:r w:rsidR="00626A23">
              <w:rPr>
                <w:noProof/>
                <w:webHidden/>
              </w:rPr>
              <w:fldChar w:fldCharType="begin"/>
            </w:r>
            <w:r w:rsidR="00626A23">
              <w:rPr>
                <w:noProof/>
                <w:webHidden/>
              </w:rPr>
              <w:instrText xml:space="preserve"> PAGEREF _Toc135666277 \h </w:instrText>
            </w:r>
            <w:r w:rsidR="00626A23">
              <w:rPr>
                <w:noProof/>
                <w:webHidden/>
              </w:rPr>
            </w:r>
            <w:r w:rsidR="00626A23">
              <w:rPr>
                <w:noProof/>
                <w:webHidden/>
              </w:rPr>
              <w:fldChar w:fldCharType="separate"/>
            </w:r>
            <w:r w:rsidR="00626A23">
              <w:rPr>
                <w:noProof/>
                <w:webHidden/>
              </w:rPr>
              <w:t>3</w:t>
            </w:r>
            <w:r w:rsidR="00626A23">
              <w:rPr>
                <w:noProof/>
                <w:webHidden/>
              </w:rPr>
              <w:fldChar w:fldCharType="end"/>
            </w:r>
          </w:hyperlink>
        </w:p>
        <w:p w14:paraId="595A9E8F" w14:textId="1650AFDA" w:rsidR="00626A23" w:rsidRDefault="00000000">
          <w:pPr>
            <w:pStyle w:val="TOC3"/>
            <w:tabs>
              <w:tab w:val="right" w:leader="dot" w:pos="9350"/>
            </w:tabs>
            <w:rPr>
              <w:rFonts w:eastAsiaTheme="minorEastAsia" w:cstheme="minorBidi"/>
              <w:noProof/>
              <w:kern w:val="0"/>
              <w:sz w:val="24"/>
              <w:szCs w:val="24"/>
              <w14:ligatures w14:val="none"/>
            </w:rPr>
          </w:pPr>
          <w:hyperlink w:anchor="_Toc135666278" w:history="1">
            <w:r w:rsidR="00626A23" w:rsidRPr="00CD7DB3">
              <w:rPr>
                <w:rStyle w:val="Hyperlink"/>
                <w:noProof/>
              </w:rPr>
              <w:t>Directed Follow Graphs</w:t>
            </w:r>
            <w:r w:rsidR="00626A23">
              <w:rPr>
                <w:noProof/>
                <w:webHidden/>
              </w:rPr>
              <w:tab/>
            </w:r>
            <w:r w:rsidR="00626A23">
              <w:rPr>
                <w:noProof/>
                <w:webHidden/>
              </w:rPr>
              <w:fldChar w:fldCharType="begin"/>
            </w:r>
            <w:r w:rsidR="00626A23">
              <w:rPr>
                <w:noProof/>
                <w:webHidden/>
              </w:rPr>
              <w:instrText xml:space="preserve"> PAGEREF _Toc135666278 \h </w:instrText>
            </w:r>
            <w:r w:rsidR="00626A23">
              <w:rPr>
                <w:noProof/>
                <w:webHidden/>
              </w:rPr>
            </w:r>
            <w:r w:rsidR="00626A23">
              <w:rPr>
                <w:noProof/>
                <w:webHidden/>
              </w:rPr>
              <w:fldChar w:fldCharType="separate"/>
            </w:r>
            <w:r w:rsidR="00626A23">
              <w:rPr>
                <w:noProof/>
                <w:webHidden/>
              </w:rPr>
              <w:t>4</w:t>
            </w:r>
            <w:r w:rsidR="00626A23">
              <w:rPr>
                <w:noProof/>
                <w:webHidden/>
              </w:rPr>
              <w:fldChar w:fldCharType="end"/>
            </w:r>
          </w:hyperlink>
        </w:p>
        <w:p w14:paraId="0481C2D9" w14:textId="0BAFAF40" w:rsidR="00626A23" w:rsidRDefault="00000000">
          <w:pPr>
            <w:pStyle w:val="TOC3"/>
            <w:tabs>
              <w:tab w:val="right" w:leader="dot" w:pos="9350"/>
            </w:tabs>
            <w:rPr>
              <w:rFonts w:eastAsiaTheme="minorEastAsia" w:cstheme="minorBidi"/>
              <w:noProof/>
              <w:kern w:val="0"/>
              <w:sz w:val="24"/>
              <w:szCs w:val="24"/>
              <w14:ligatures w14:val="none"/>
            </w:rPr>
          </w:pPr>
          <w:hyperlink w:anchor="_Toc135666279" w:history="1">
            <w:r w:rsidR="00626A23" w:rsidRPr="00CD7DB3">
              <w:rPr>
                <w:rStyle w:val="Hyperlink"/>
                <w:noProof/>
              </w:rPr>
              <w:t>Event Relationships and Causality</w:t>
            </w:r>
            <w:r w:rsidR="00626A23">
              <w:rPr>
                <w:noProof/>
                <w:webHidden/>
              </w:rPr>
              <w:tab/>
            </w:r>
            <w:r w:rsidR="00626A23">
              <w:rPr>
                <w:noProof/>
                <w:webHidden/>
              </w:rPr>
              <w:fldChar w:fldCharType="begin"/>
            </w:r>
            <w:r w:rsidR="00626A23">
              <w:rPr>
                <w:noProof/>
                <w:webHidden/>
              </w:rPr>
              <w:instrText xml:space="preserve"> PAGEREF _Toc135666279 \h </w:instrText>
            </w:r>
            <w:r w:rsidR="00626A23">
              <w:rPr>
                <w:noProof/>
                <w:webHidden/>
              </w:rPr>
            </w:r>
            <w:r w:rsidR="00626A23">
              <w:rPr>
                <w:noProof/>
                <w:webHidden/>
              </w:rPr>
              <w:fldChar w:fldCharType="separate"/>
            </w:r>
            <w:r w:rsidR="00626A23">
              <w:rPr>
                <w:noProof/>
                <w:webHidden/>
              </w:rPr>
              <w:t>7</w:t>
            </w:r>
            <w:r w:rsidR="00626A23">
              <w:rPr>
                <w:noProof/>
                <w:webHidden/>
              </w:rPr>
              <w:fldChar w:fldCharType="end"/>
            </w:r>
          </w:hyperlink>
        </w:p>
        <w:p w14:paraId="011CABB8" w14:textId="1EE48080" w:rsidR="00626A23" w:rsidRDefault="00000000">
          <w:pPr>
            <w:pStyle w:val="TOC3"/>
            <w:tabs>
              <w:tab w:val="right" w:leader="dot" w:pos="9350"/>
            </w:tabs>
            <w:rPr>
              <w:rFonts w:eastAsiaTheme="minorEastAsia" w:cstheme="minorBidi"/>
              <w:noProof/>
              <w:kern w:val="0"/>
              <w:sz w:val="24"/>
              <w:szCs w:val="24"/>
              <w14:ligatures w14:val="none"/>
            </w:rPr>
          </w:pPr>
          <w:hyperlink w:anchor="_Toc135666280" w:history="1">
            <w:r w:rsidR="00626A23" w:rsidRPr="00CD7DB3">
              <w:rPr>
                <w:rStyle w:val="Hyperlink"/>
                <w:noProof/>
              </w:rPr>
              <w:t>Directed Causal Graphs</w:t>
            </w:r>
            <w:r w:rsidR="00626A23">
              <w:rPr>
                <w:noProof/>
                <w:webHidden/>
              </w:rPr>
              <w:tab/>
            </w:r>
            <w:r w:rsidR="00626A23">
              <w:rPr>
                <w:noProof/>
                <w:webHidden/>
              </w:rPr>
              <w:fldChar w:fldCharType="begin"/>
            </w:r>
            <w:r w:rsidR="00626A23">
              <w:rPr>
                <w:noProof/>
                <w:webHidden/>
              </w:rPr>
              <w:instrText xml:space="preserve"> PAGEREF _Toc135666280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3F45DC0" w14:textId="709EAB87"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1" w:history="1">
            <w:r w:rsidR="00626A23" w:rsidRPr="00CD7DB3">
              <w:rPr>
                <w:rStyle w:val="Hyperlink"/>
                <w:noProof/>
              </w:rPr>
              <w:t>Problem Statement for Root Cause Analysis of Fulfillment Decisions</w:t>
            </w:r>
            <w:r w:rsidR="00626A23">
              <w:rPr>
                <w:noProof/>
                <w:webHidden/>
              </w:rPr>
              <w:tab/>
            </w:r>
            <w:r w:rsidR="00626A23">
              <w:rPr>
                <w:noProof/>
                <w:webHidden/>
              </w:rPr>
              <w:fldChar w:fldCharType="begin"/>
            </w:r>
            <w:r w:rsidR="00626A23">
              <w:rPr>
                <w:noProof/>
                <w:webHidden/>
              </w:rPr>
              <w:instrText xml:space="preserve"> PAGEREF _Toc135666281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10BD7987" w14:textId="2CC33AF5"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2" w:history="1">
            <w:r w:rsidR="00626A23" w:rsidRPr="00CD7DB3">
              <w:rPr>
                <w:rStyle w:val="Hyperlink"/>
                <w:noProof/>
              </w:rPr>
              <w:t>Algorithm For Root Cause Analysis</w:t>
            </w:r>
            <w:r w:rsidR="00626A23">
              <w:rPr>
                <w:noProof/>
                <w:webHidden/>
              </w:rPr>
              <w:tab/>
            </w:r>
            <w:r w:rsidR="00626A23">
              <w:rPr>
                <w:noProof/>
                <w:webHidden/>
              </w:rPr>
              <w:fldChar w:fldCharType="begin"/>
            </w:r>
            <w:r w:rsidR="00626A23">
              <w:rPr>
                <w:noProof/>
                <w:webHidden/>
              </w:rPr>
              <w:instrText xml:space="preserve"> PAGEREF _Toc135666282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FEBE8C3" w14:textId="34FDFA2C"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3" w:history="1">
            <w:r w:rsidR="00626A23" w:rsidRPr="00CD7DB3">
              <w:rPr>
                <w:rStyle w:val="Hyperlink"/>
                <w:noProof/>
              </w:rPr>
              <w:t>Appendix: Probabilistic Temporal Logic</w:t>
            </w:r>
            <w:r w:rsidR="00626A23">
              <w:rPr>
                <w:noProof/>
                <w:webHidden/>
              </w:rPr>
              <w:tab/>
            </w:r>
            <w:r w:rsidR="00626A23">
              <w:rPr>
                <w:noProof/>
                <w:webHidden/>
              </w:rPr>
              <w:fldChar w:fldCharType="begin"/>
            </w:r>
            <w:r w:rsidR="00626A23">
              <w:rPr>
                <w:noProof/>
                <w:webHidden/>
              </w:rPr>
              <w:instrText xml:space="preserve"> PAGEREF _Toc135666283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284D6DF0" w14:textId="24A51815" w:rsidR="00626A23" w:rsidRDefault="00000000">
          <w:pPr>
            <w:pStyle w:val="TOC1"/>
            <w:tabs>
              <w:tab w:val="right" w:leader="dot" w:pos="9350"/>
            </w:tabs>
            <w:rPr>
              <w:rFonts w:eastAsiaTheme="minorEastAsia" w:cstheme="minorBidi"/>
              <w:b w:val="0"/>
              <w:bCs w:val="0"/>
              <w:i w:val="0"/>
              <w:iCs w:val="0"/>
              <w:noProof/>
              <w:kern w:val="0"/>
              <w14:ligatures w14:val="none"/>
            </w:rPr>
          </w:pPr>
          <w:hyperlink w:anchor="_Toc135666284" w:history="1">
            <w:r w:rsidR="00626A23" w:rsidRPr="00CD7DB3">
              <w:rPr>
                <w:rStyle w:val="Hyperlink"/>
                <w:noProof/>
              </w:rPr>
              <w:t>Bibliography</w:t>
            </w:r>
            <w:r w:rsidR="00626A23">
              <w:rPr>
                <w:noProof/>
                <w:webHidden/>
              </w:rPr>
              <w:tab/>
            </w:r>
            <w:r w:rsidR="00626A23">
              <w:rPr>
                <w:noProof/>
                <w:webHidden/>
              </w:rPr>
              <w:fldChar w:fldCharType="begin"/>
            </w:r>
            <w:r w:rsidR="00626A23">
              <w:rPr>
                <w:noProof/>
                <w:webHidden/>
              </w:rPr>
              <w:instrText xml:space="preserve"> PAGEREF _Toc135666284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3D7F55A6" w14:textId="599936ED"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5" w:history="1">
            <w:r w:rsidR="00626A23" w:rsidRPr="00CD7DB3">
              <w:rPr>
                <w:rStyle w:val="Hyperlink"/>
                <w:noProof/>
              </w:rPr>
              <w:t>Downloadable Links for the Bibliography</w:t>
            </w:r>
            <w:r w:rsidR="00626A23">
              <w:rPr>
                <w:noProof/>
                <w:webHidden/>
              </w:rPr>
              <w:tab/>
            </w:r>
            <w:r w:rsidR="00626A23">
              <w:rPr>
                <w:noProof/>
                <w:webHidden/>
              </w:rPr>
              <w:fldChar w:fldCharType="begin"/>
            </w:r>
            <w:r w:rsidR="00626A23">
              <w:rPr>
                <w:noProof/>
                <w:webHidden/>
              </w:rPr>
              <w:instrText xml:space="preserve"> PAGEREF _Toc135666285 \h </w:instrText>
            </w:r>
            <w:r w:rsidR="00626A23">
              <w:rPr>
                <w:noProof/>
                <w:webHidden/>
              </w:rPr>
            </w:r>
            <w:r w:rsidR="00626A23">
              <w:rPr>
                <w:noProof/>
                <w:webHidden/>
              </w:rPr>
              <w:fldChar w:fldCharType="separate"/>
            </w:r>
            <w:r w:rsidR="00626A23">
              <w:rPr>
                <w:noProof/>
                <w:webHidden/>
              </w:rPr>
              <w:t>13</w:t>
            </w:r>
            <w:r w:rsidR="00626A23">
              <w:rPr>
                <w:noProof/>
                <w:webHidden/>
              </w:rPr>
              <w:fldChar w:fldCharType="end"/>
            </w:r>
          </w:hyperlink>
        </w:p>
        <w:p w14:paraId="552509EC" w14:textId="59058364" w:rsidR="00574212" w:rsidRDefault="00574212">
          <w:r>
            <w:rPr>
              <w:b/>
              <w:bCs/>
              <w:noProof/>
            </w:rPr>
            <w:fldChar w:fldCharType="end"/>
          </w:r>
        </w:p>
      </w:sdtContent>
    </w:sdt>
    <w:p w14:paraId="38C3F2A4" w14:textId="77777777" w:rsidR="002365A3" w:rsidRDefault="002365A3" w:rsidP="002365A3">
      <w:pPr>
        <w:pStyle w:val="Heading2"/>
      </w:pPr>
      <w:bookmarkStart w:id="1" w:name="_Toc13566627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3566627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w:lastRenderedPageBreak/>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3566627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lastRenderedPageBreak/>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3566627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61BD6936" w14:textId="54A5096E" w:rsidR="005C1FC3" w:rsidRDefault="00684F2F">
      <w:pPr>
        <w:rPr>
          <w:rFonts w:eastAsiaTheme="minorEastAsia"/>
          <w:sz w:val="20"/>
          <w:szCs w:val="20"/>
        </w:rPr>
      </w:pPr>
      <w:r>
        <w:rPr>
          <w:rFonts w:eastAsiaTheme="minorEastAsia"/>
          <w:sz w:val="20"/>
          <w:szCs w:val="20"/>
        </w:rPr>
        <w:lastRenderedPageBreak/>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7475AC95" w14:textId="616AC40B" w:rsidR="00576294" w:rsidRDefault="00576294">
      <w:pPr>
        <w:rPr>
          <w:rFonts w:eastAsiaTheme="minorEastAsia"/>
          <w:sz w:val="20"/>
          <w:szCs w:val="20"/>
        </w:rPr>
      </w:pP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5655EE80" w14:textId="77777777" w:rsidR="009354FC" w:rsidRDefault="009354FC">
      <w:pPr>
        <w:rPr>
          <w:rFonts w:eastAsiaTheme="minorEastAsia"/>
          <w:sz w:val="20"/>
          <w:szCs w:val="20"/>
        </w:rPr>
      </w:pPr>
    </w:p>
    <w:p w14:paraId="4846B03D" w14:textId="6F3D7127" w:rsidR="002B1CD2" w:rsidRDefault="002B1CD2" w:rsidP="008D5284">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sidR="003356FF">
        <w:rPr>
          <w:rFonts w:eastAsiaTheme="minorEastAsia"/>
          <w:i/>
          <w:iCs/>
          <w:sz w:val="20"/>
          <w:szCs w:val="20"/>
        </w:rPr>
        <w:t xml:space="preserve"> in time</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2AC122D0" w14:textId="60AF0740" w:rsidR="00CD3DEC" w:rsidRDefault="00CD3DEC"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w:t>
      </w:r>
      <w:r w:rsidR="003356FF" w:rsidRPr="00CD294A">
        <w:rPr>
          <w:rFonts w:eastAsiaTheme="minorEastAsia"/>
          <w:i/>
          <w:iCs/>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3132D">
        <w:rPr>
          <w:rFonts w:eastAsiaTheme="minorEastAsia"/>
          <w:sz w:val="20"/>
          <w:szCs w:val="20"/>
        </w:rPr>
        <w:t xml:space="preserve"> (</w:t>
      </w:r>
      <w:r>
        <w:rPr>
          <w:rFonts w:eastAsiaTheme="minorEastAsia"/>
          <w:sz w:val="20"/>
          <w:szCs w:val="20"/>
        </w:rPr>
        <w:t>denoted with</w:t>
      </w:r>
      <w:r w:rsidR="00C3132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3132D">
        <w:rPr>
          <w:rFonts w:eastAsiaTheme="minorEastAsia"/>
          <w:sz w:val="20"/>
          <w:szCs w:val="20"/>
        </w:rPr>
        <w:t xml:space="preserve">) </w:t>
      </w:r>
      <w:r w:rsidR="002B1CD2">
        <w:rPr>
          <w:rFonts w:eastAsiaTheme="minorEastAsia"/>
          <w:sz w:val="20"/>
          <w:szCs w:val="20"/>
        </w:rPr>
        <w:t xml:space="preserve">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 xml:space="preserve"> has occurred in time </w:t>
      </w:r>
      <w:r w:rsidR="002B1CD2" w:rsidRPr="006E703D">
        <w:rPr>
          <w:rFonts w:eastAsiaTheme="minorEastAsia"/>
          <w:i/>
          <w:iCs/>
          <w:sz w:val="20"/>
          <w:szCs w:val="20"/>
        </w:rPr>
        <w:t>after</w:t>
      </w:r>
      <w:r w:rsidR="002B1CD2">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E2619">
        <w:rPr>
          <w:rFonts w:eastAsiaTheme="minorEastAsia"/>
          <w:sz w:val="20"/>
          <w:szCs w:val="20"/>
        </w:rPr>
        <w:t xml:space="preserve"> and there </w:t>
      </w:r>
      <w:r w:rsidR="007B7154">
        <w:rPr>
          <w:rFonts w:eastAsiaTheme="minorEastAsia"/>
          <w:sz w:val="20"/>
          <w:szCs w:val="20"/>
        </w:rPr>
        <w:t>does not exist a third</w:t>
      </w:r>
      <w:r w:rsidR="00CE2619">
        <w:rPr>
          <w:rFonts w:eastAsiaTheme="minorEastAsia"/>
          <w:sz w:val="20"/>
          <w:szCs w:val="20"/>
        </w:rPr>
        <w:t xml:space="preserve"> </w:t>
      </w:r>
      <w:r w:rsidR="007B715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7B7154">
        <w:rPr>
          <w:rFonts w:eastAsiaTheme="minorEastAsia"/>
          <w:sz w:val="20"/>
          <w:szCs w:val="20"/>
        </w:rPr>
        <w:t xml:space="preserve"> which occurs </w:t>
      </w:r>
      <w:r w:rsidR="007B7154" w:rsidRPr="007B7154">
        <w:rPr>
          <w:rFonts w:eastAsiaTheme="minorEastAsia"/>
          <w:i/>
          <w:iCs/>
          <w:sz w:val="20"/>
          <w:szCs w:val="20"/>
        </w:rPr>
        <w:t>after</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B7154">
        <w:rPr>
          <w:rFonts w:eastAsiaTheme="minorEastAsia"/>
          <w:sz w:val="20"/>
          <w:szCs w:val="20"/>
        </w:rPr>
        <w:t xml:space="preserve"> and </w:t>
      </w:r>
      <w:r w:rsidR="007B7154" w:rsidRPr="007B7154">
        <w:rPr>
          <w:rFonts w:eastAsiaTheme="minorEastAsia"/>
          <w:i/>
          <w:iCs/>
          <w:sz w:val="20"/>
          <w:szCs w:val="20"/>
        </w:rPr>
        <w:t>before</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w:t>
      </w:r>
    </w:p>
    <w:p w14:paraId="588232D8" w14:textId="0061693E" w:rsidR="00751642" w:rsidRPr="00E9688A" w:rsidRDefault="007B7154" w:rsidP="00751642">
      <w:pPr>
        <w:rPr>
          <w:sz w:val="20"/>
          <w:szCs w:val="20"/>
        </w:rPr>
      </w:pPr>
      <w:r w:rsidRPr="007B7154">
        <w:rPr>
          <w:i/>
          <w:iCs/>
          <w:sz w:val="20"/>
          <w:szCs w:val="20"/>
        </w:rPr>
        <w:t>Follows in time</w:t>
      </w:r>
      <w:r>
        <w:rPr>
          <w:sz w:val="20"/>
          <w:szCs w:val="20"/>
        </w:rPr>
        <w:t xml:space="preserve"> relation implies</w:t>
      </w:r>
      <w:r w:rsidR="00751642">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751642">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51642">
        <w:rPr>
          <w:rFonts w:eastAsiaTheme="minorEastAsia"/>
          <w:sz w:val="20"/>
          <w:szCs w:val="20"/>
        </w:rPr>
        <w:t xml:space="preserve"> </w:t>
      </w:r>
      <w:proofErr w:type="gramStart"/>
      <w:r w:rsidR="00751642">
        <w:rPr>
          <w:rFonts w:eastAsiaTheme="minorEastAsia"/>
          <w:sz w:val="20"/>
          <w:szCs w:val="20"/>
        </w:rPr>
        <w:t>i.e.</w:t>
      </w:r>
      <w:proofErr w:type="gramEnd"/>
      <w:r w:rsidR="0075164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sidR="00751642">
        <w:rPr>
          <w:rFonts w:eastAsiaTheme="minorEastAsia"/>
          <w:sz w:val="20"/>
          <w:szCs w:val="20"/>
        </w:rPr>
        <w:t xml:space="preserve">. See the </w:t>
      </w:r>
      <w:r w:rsidR="00751642">
        <w:rPr>
          <w:rFonts w:eastAsiaTheme="minorEastAsia"/>
          <w:sz w:val="20"/>
          <w:szCs w:val="20"/>
        </w:rPr>
        <w:fldChar w:fldCharType="begin"/>
      </w:r>
      <w:r w:rsidR="00751642">
        <w:rPr>
          <w:rFonts w:eastAsiaTheme="minorEastAsia"/>
          <w:sz w:val="20"/>
          <w:szCs w:val="20"/>
        </w:rPr>
        <w:instrText xml:space="preserve"> REF NoteOnParametersOfEvent \h </w:instrText>
      </w:r>
      <w:r w:rsidR="00751642">
        <w:rPr>
          <w:rFonts w:eastAsiaTheme="minorEastAsia"/>
          <w:sz w:val="20"/>
          <w:szCs w:val="20"/>
        </w:rPr>
      </w:r>
      <w:r w:rsidR="00751642">
        <w:rPr>
          <w:rFonts w:eastAsiaTheme="minorEastAsia"/>
          <w:sz w:val="20"/>
          <w:szCs w:val="20"/>
        </w:rPr>
        <w:fldChar w:fldCharType="separate"/>
      </w:r>
      <w:r w:rsidR="00FA1795" w:rsidRPr="00B07978">
        <w:rPr>
          <w:b/>
          <w:bCs/>
          <w:sz w:val="20"/>
          <w:szCs w:val="20"/>
        </w:rPr>
        <w:t>Note</w:t>
      </w:r>
      <w:r w:rsidR="00751642">
        <w:rPr>
          <w:rFonts w:eastAsiaTheme="minorEastAsia"/>
          <w:sz w:val="20"/>
          <w:szCs w:val="20"/>
        </w:rPr>
        <w:fldChar w:fldCharType="end"/>
      </w:r>
      <w:r w:rsidR="00751642">
        <w:rPr>
          <w:rFonts w:eastAsiaTheme="minorEastAsia"/>
          <w:sz w:val="20"/>
          <w:szCs w:val="20"/>
        </w:rPr>
        <w:t xml:space="preserve"> on the event parameters.</w:t>
      </w:r>
    </w:p>
    <w:p w14:paraId="6F2E265A" w14:textId="743B4A2D" w:rsidR="00751642" w:rsidRDefault="00751642" w:rsidP="008D5284">
      <w:pPr>
        <w:keepNext/>
        <w:keepLines/>
        <w:rPr>
          <w:rFonts w:eastAsiaTheme="minorEastAsia"/>
          <w:sz w:val="20"/>
          <w:szCs w:val="20"/>
        </w:rPr>
      </w:pPr>
    </w:p>
    <w:p w14:paraId="2199A798" w14:textId="15A1C17F" w:rsidR="00CE2619" w:rsidRDefault="00CE2619" w:rsidP="008D5284">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988CFEB" w14:textId="069A8059" w:rsidR="007B7154" w:rsidRDefault="007B7154"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p>
    <w:p w14:paraId="05EC86E4" w14:textId="308C9434" w:rsidR="007B7154" w:rsidRDefault="007B7154" w:rsidP="007B7154">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FA1795"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0F096668" w14:textId="192E0863" w:rsidR="007B7154" w:rsidRDefault="007B7154" w:rsidP="007B7154">
      <w:pPr>
        <w:rPr>
          <w:rFonts w:eastAsiaTheme="minorEastAsia"/>
          <w:sz w:val="20"/>
          <w:szCs w:val="20"/>
        </w:rPr>
      </w:pPr>
    </w:p>
    <w:p w14:paraId="4688EACE" w14:textId="77777777" w:rsidR="007B7154" w:rsidRDefault="007B7154" w:rsidP="007B7154">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3323BD3" w14:textId="77777777" w:rsidR="007B7154" w:rsidRDefault="007B7154" w:rsidP="007B7154">
      <w:pPr>
        <w:rPr>
          <w:rFonts w:eastAsiaTheme="minorEastAsia"/>
          <w:sz w:val="20"/>
          <w:szCs w:val="20"/>
        </w:rPr>
      </w:pPr>
    </w:p>
    <w:p w14:paraId="01E4D981" w14:textId="7164799E" w:rsidR="007B7154" w:rsidRPr="00E9688A" w:rsidRDefault="007B7154" w:rsidP="007B7154">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4425ABC4" w14:textId="77777777" w:rsidR="00CE2619" w:rsidRDefault="00CE2619" w:rsidP="008D5284">
      <w:pPr>
        <w:keepNext/>
        <w:keepLines/>
        <w:rPr>
          <w:rFonts w:eastAsiaTheme="minorEastAsia"/>
          <w:sz w:val="20"/>
          <w:szCs w:val="20"/>
        </w:rPr>
      </w:pPr>
    </w:p>
    <w:p w14:paraId="3B09B85C" w14:textId="52D3DD78" w:rsidR="009D09B3" w:rsidRDefault="009D09B3" w:rsidP="000C0301">
      <w:pPr>
        <w:rPr>
          <w:rFonts w:eastAsiaTheme="minorEastAsia"/>
          <w:sz w:val="20"/>
          <w:szCs w:val="20"/>
        </w:rPr>
      </w:pPr>
    </w:p>
    <w:p w14:paraId="0A7EC1F2" w14:textId="339E24D8" w:rsidR="00E97E19" w:rsidRDefault="00182395" w:rsidP="00351C19">
      <w:pPr>
        <w:pStyle w:val="Heading3"/>
        <w:rPr>
          <w:rFonts w:eastAsiaTheme="minorEastAsia"/>
        </w:rPr>
      </w:pPr>
      <w:bookmarkStart w:id="8" w:name="_Toc135666278"/>
      <w:r>
        <w:rPr>
          <w:rFonts w:eastAsiaTheme="minorEastAsia"/>
        </w:rPr>
        <w:t>Directed</w:t>
      </w:r>
      <w:r w:rsidR="00C45A07">
        <w:rPr>
          <w:rFonts w:eastAsiaTheme="minorEastAsia"/>
        </w:rPr>
        <w:t xml:space="preserve"> Follow</w:t>
      </w:r>
      <w:r w:rsidR="006550B2">
        <w:rPr>
          <w:rFonts w:eastAsiaTheme="minorEastAsia"/>
        </w:rPr>
        <w:t xml:space="preserve"> </w:t>
      </w:r>
      <w:r>
        <w:rPr>
          <w:rFonts w:eastAsiaTheme="minorEastAsia"/>
        </w:rPr>
        <w:t>Graphs</w:t>
      </w:r>
      <w:bookmarkEnd w:id="8"/>
    </w:p>
    <w:p w14:paraId="7EB8AB5D" w14:textId="77777777" w:rsidR="00E97E19" w:rsidRDefault="00412231">
      <w:pPr>
        <w:rPr>
          <w:rFonts w:eastAsiaTheme="minorEastAsia"/>
          <w:sz w:val="20"/>
          <w:szCs w:val="20"/>
        </w:rPr>
      </w:pPr>
      <w:r>
        <w:rPr>
          <w:rFonts w:eastAsiaTheme="minorEastAsia"/>
          <w:sz w:val="20"/>
          <w:szCs w:val="20"/>
        </w:rPr>
        <w:t xml:space="preserve"> </w:t>
      </w:r>
    </w:p>
    <w:p w14:paraId="68713F2E" w14:textId="5080D351" w:rsidR="006550B2" w:rsidRDefault="00E97E19">
      <w:pPr>
        <w:rPr>
          <w:rFonts w:eastAsiaTheme="minorEastAsia"/>
          <w:sz w:val="20"/>
          <w:szCs w:val="20"/>
        </w:rPr>
      </w:pPr>
      <w:r>
        <w:rPr>
          <w:rFonts w:eastAsiaTheme="minorEastAsia"/>
          <w:sz w:val="20"/>
          <w:szCs w:val="20"/>
        </w:rPr>
        <w:t xml:space="preserve">We use </w:t>
      </w:r>
      <w:r w:rsidR="00C45A07" w:rsidRPr="00C45A07">
        <w:rPr>
          <w:rFonts w:eastAsiaTheme="minorEastAsia"/>
          <w:i/>
          <w:iCs/>
          <w:sz w:val="20"/>
          <w:szCs w:val="20"/>
        </w:rPr>
        <w:t>Directed Follow</w:t>
      </w:r>
      <w:r w:rsidRPr="00C45A07">
        <w:rPr>
          <w:rFonts w:eastAsiaTheme="minorEastAsia"/>
          <w:i/>
          <w:iCs/>
          <w:sz w:val="20"/>
          <w:szCs w:val="20"/>
        </w:rPr>
        <w:t xml:space="preserve"> </w:t>
      </w:r>
      <w:r w:rsidR="00C45A07" w:rsidRPr="00C45A07">
        <w:rPr>
          <w:rFonts w:eastAsiaTheme="minorEastAsia"/>
          <w:i/>
          <w:iCs/>
          <w:sz w:val="20"/>
          <w:szCs w:val="20"/>
        </w:rPr>
        <w:t>G</w:t>
      </w:r>
      <w:r w:rsidRPr="00C45A07">
        <w:rPr>
          <w:rFonts w:eastAsiaTheme="minorEastAsia"/>
          <w:i/>
          <w:iCs/>
          <w:sz w:val="20"/>
          <w:szCs w:val="20"/>
        </w:rPr>
        <w:t>raphs</w:t>
      </w:r>
      <w:r w:rsidR="00C45A07">
        <w:rPr>
          <w:rFonts w:eastAsiaTheme="minorEastAsia"/>
          <w:sz w:val="20"/>
          <w:szCs w:val="20"/>
        </w:rPr>
        <w:t xml:space="preserve"> (DFG)</w:t>
      </w:r>
      <w:r>
        <w:rPr>
          <w:rFonts w:eastAsiaTheme="minorEastAsia"/>
          <w:sz w:val="20"/>
          <w:szCs w:val="20"/>
        </w:rPr>
        <w:t xml:space="preserve"> </w:t>
      </w:r>
      <w:r w:rsidR="00C2384F">
        <w:rPr>
          <w:rFonts w:eastAsiaTheme="minorEastAsia"/>
          <w:sz w:val="20"/>
          <w:szCs w:val="20"/>
        </w:rPr>
        <w:t xml:space="preserve">to </w:t>
      </w:r>
      <w:r w:rsidR="00412231">
        <w:rPr>
          <w:rFonts w:eastAsiaTheme="minorEastAsia"/>
          <w:sz w:val="20"/>
          <w:szCs w:val="20"/>
        </w:rPr>
        <w:t>depict order</w:t>
      </w:r>
      <w:r w:rsidR="006550B2">
        <w:rPr>
          <w:rFonts w:eastAsiaTheme="minorEastAsia"/>
          <w:sz w:val="20"/>
          <w:szCs w:val="20"/>
        </w:rPr>
        <w:t xml:space="preserve"> fulfillment</w:t>
      </w:r>
      <w:r w:rsidR="00412231">
        <w:rPr>
          <w:rFonts w:eastAsiaTheme="minorEastAsia"/>
          <w:sz w:val="20"/>
          <w:szCs w:val="20"/>
        </w:rPr>
        <w:t xml:space="preserve"> scenario</w:t>
      </w:r>
      <w:r w:rsidR="00C45A07">
        <w:rPr>
          <w:rFonts w:eastAsiaTheme="minorEastAsia"/>
          <w:sz w:val="20"/>
          <w:szCs w:val="20"/>
        </w:rPr>
        <w:t>s which we are interested to capture</w:t>
      </w:r>
      <w:r w:rsidR="00C2384F">
        <w:rPr>
          <w:rFonts w:eastAsiaTheme="minorEastAsia"/>
          <w:sz w:val="20"/>
          <w:szCs w:val="20"/>
        </w:rPr>
        <w:t>.</w:t>
      </w:r>
      <w:r w:rsidR="00C45A07">
        <w:rPr>
          <w:rFonts w:eastAsiaTheme="minorEastAsia"/>
          <w:sz w:val="20"/>
          <w:szCs w:val="20"/>
        </w:rPr>
        <w:t xml:space="preserve"> </w:t>
      </w:r>
    </w:p>
    <w:p w14:paraId="3D16D4BC" w14:textId="74E3445D" w:rsidR="007020DC" w:rsidRDefault="00956BB4">
      <w:pPr>
        <w:rPr>
          <w:rFonts w:eastAsiaTheme="minorEastAsia"/>
          <w:sz w:val="20"/>
          <w:szCs w:val="20"/>
        </w:rPr>
      </w:pPr>
      <w:r>
        <w:rPr>
          <w:rFonts w:eastAsiaTheme="minorEastAsia"/>
          <w:sz w:val="20"/>
          <w:szCs w:val="20"/>
        </w:rPr>
        <w:t>Each</w:t>
      </w:r>
      <w:r w:rsidR="006550B2">
        <w:rPr>
          <w:rFonts w:eastAsiaTheme="minorEastAsia"/>
          <w:sz w:val="20"/>
          <w:szCs w:val="20"/>
        </w:rPr>
        <w:t xml:space="preserve"> </w:t>
      </w:r>
      <w:r w:rsidR="00563D8E">
        <w:rPr>
          <w:rFonts w:eastAsiaTheme="minorEastAsia"/>
          <w:sz w:val="20"/>
          <w:szCs w:val="20"/>
        </w:rPr>
        <w:t xml:space="preserve">node of </w:t>
      </w:r>
      <w:r>
        <w:rPr>
          <w:rFonts w:eastAsiaTheme="minorEastAsia"/>
          <w:sz w:val="20"/>
          <w:szCs w:val="20"/>
        </w:rPr>
        <w:t>the</w:t>
      </w:r>
      <w:r w:rsidR="00563D8E">
        <w:rPr>
          <w:rFonts w:eastAsiaTheme="minorEastAsia"/>
          <w:sz w:val="20"/>
          <w:szCs w:val="20"/>
        </w:rPr>
        <w:t xml:space="preserve"> DFG will represent an </w:t>
      </w:r>
      <w:r w:rsidR="00563D8E" w:rsidRPr="00DE3952">
        <w:rPr>
          <w:rFonts w:eastAsiaTheme="minorEastAsia"/>
          <w:i/>
          <w:iCs/>
          <w:sz w:val="20"/>
          <w:szCs w:val="20"/>
        </w:rPr>
        <w:t xml:space="preserve">Event </w:t>
      </w:r>
      <w:r w:rsidR="004159E0">
        <w:rPr>
          <w:rFonts w:eastAsiaTheme="minorEastAsia"/>
          <w:i/>
          <w:iCs/>
          <w:sz w:val="20"/>
          <w:szCs w:val="20"/>
        </w:rPr>
        <w:t>instance</w:t>
      </w:r>
      <w:r w:rsidR="00563D8E">
        <w:rPr>
          <w:rFonts w:eastAsiaTheme="minorEastAsia"/>
          <w:sz w:val="20"/>
          <w:szCs w:val="20"/>
        </w:rPr>
        <w:t xml:space="preserve"> of interest. </w:t>
      </w:r>
      <w:r w:rsidR="006550B2">
        <w:rPr>
          <w:rFonts w:eastAsiaTheme="minorEastAsia"/>
          <w:sz w:val="20"/>
          <w:szCs w:val="20"/>
        </w:rPr>
        <w:t xml:space="preserve">We use an arc (or a directed edge) to denote a </w:t>
      </w:r>
      <w:r w:rsidR="006550B2" w:rsidRPr="00563D8E">
        <w:rPr>
          <w:rFonts w:eastAsiaTheme="minorEastAsia"/>
          <w:i/>
          <w:iCs/>
          <w:sz w:val="20"/>
          <w:szCs w:val="20"/>
        </w:rPr>
        <w:t>follow</w:t>
      </w:r>
      <w:r w:rsidR="002B4ED1">
        <w:rPr>
          <w:rFonts w:eastAsiaTheme="minorEastAsia"/>
          <w:i/>
          <w:iCs/>
          <w:sz w:val="20"/>
          <w:szCs w:val="20"/>
        </w:rPr>
        <w:t xml:space="preserve"> in time</w:t>
      </w:r>
      <w:r w:rsidR="006550B2">
        <w:rPr>
          <w:rFonts w:eastAsiaTheme="minorEastAsia"/>
          <w:sz w:val="20"/>
          <w:szCs w:val="20"/>
        </w:rPr>
        <w:t xml:space="preserve"> relation </w:t>
      </w:r>
      <w:r w:rsidR="00563D8E">
        <w:rPr>
          <w:rFonts w:eastAsiaTheme="minorEastAsia"/>
          <w:sz w:val="20"/>
          <w:szCs w:val="20"/>
        </w:rPr>
        <w:t xml:space="preserve">between two Event </w:t>
      </w:r>
      <w:r w:rsidR="004159E0">
        <w:rPr>
          <w:rFonts w:eastAsiaTheme="minorEastAsia"/>
          <w:sz w:val="20"/>
          <w:szCs w:val="20"/>
        </w:rPr>
        <w:t>instances</w:t>
      </w:r>
      <w:r w:rsidR="00563D8E">
        <w:rPr>
          <w:rFonts w:eastAsiaTheme="minorEastAsia"/>
          <w:sz w:val="20"/>
          <w:szCs w:val="20"/>
        </w:rPr>
        <w:t>.</w:t>
      </w:r>
      <w:r w:rsidR="00970152">
        <w:rPr>
          <w:rFonts w:eastAsiaTheme="minorEastAsia"/>
          <w:sz w:val="20"/>
          <w:szCs w:val="20"/>
        </w:rPr>
        <w:t xml:space="preserve"> Each arc has a label with a counter which counts how many times the current arc connecting a pair of events has been seen in the data log given specific dataset. </w:t>
      </w:r>
    </w:p>
    <w:p w14:paraId="5D6631D1" w14:textId="24F8479F" w:rsidR="007020DC" w:rsidRDefault="007020DC">
      <w:pPr>
        <w:rPr>
          <w:rFonts w:eastAsiaTheme="minorEastAsia"/>
          <w:sz w:val="20"/>
          <w:szCs w:val="20"/>
        </w:rPr>
      </w:pPr>
    </w:p>
    <w:p w14:paraId="30D97329" w14:textId="77777777" w:rsidR="00BF5B99" w:rsidRDefault="00BF5B99" w:rsidP="00BF5B99">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2123B10E" w14:textId="2491D29C" w:rsidR="00BF5B99" w:rsidRDefault="00BF5B99" w:rsidP="00BF5B99">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3E05994" w14:textId="4FB6B298" w:rsidR="00BF5B99" w:rsidRPr="00FD0A62" w:rsidRDefault="00FD0A6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2BE5ABB0" w14:textId="77777777" w:rsidR="00BF5B99" w:rsidRDefault="00BF5B99">
      <w:pPr>
        <w:rPr>
          <w:rFonts w:eastAsiaTheme="minorEastAsia"/>
          <w:sz w:val="20"/>
          <w:szCs w:val="20"/>
        </w:rPr>
      </w:pPr>
    </w:p>
    <w:p w14:paraId="625CC234" w14:textId="0D834BCA" w:rsidR="007020DC" w:rsidRDefault="007020DC">
      <w:pPr>
        <w:rPr>
          <w:rFonts w:eastAsiaTheme="minorEastAsia"/>
          <w:sz w:val="20"/>
          <w:szCs w:val="20"/>
        </w:rPr>
      </w:pPr>
      <w:r>
        <w:rPr>
          <w:rFonts w:eastAsiaTheme="minorEastAsia"/>
          <w:sz w:val="20"/>
          <w:szCs w:val="20"/>
        </w:rPr>
        <w:lastRenderedPageBreak/>
        <w:t>Discussion on how DFG is constructed-</w:t>
      </w:r>
    </w:p>
    <w:p w14:paraId="59C4A8A9" w14:textId="4B1EB12B" w:rsidR="007020DC" w:rsidRDefault="007020DC">
      <w:pPr>
        <w:rPr>
          <w:rFonts w:eastAsiaTheme="minorEastAsia"/>
          <w:sz w:val="20"/>
          <w:szCs w:val="20"/>
        </w:rPr>
      </w:pPr>
    </w:p>
    <w:p w14:paraId="27DE12C8" w14:textId="1C695586" w:rsidR="007020DC" w:rsidRDefault="00354843">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w:t>
      </w:r>
      <w:r w:rsidR="00970152">
        <w:rPr>
          <w:rFonts w:eastAsiaTheme="minorEastAsia"/>
          <w:sz w:val="20"/>
          <w:szCs w:val="20"/>
        </w:rPr>
        <w:t xml:space="preserve"> Since each event instance has a </w:t>
      </w:r>
      <w:r w:rsidR="00E72BED">
        <w:rPr>
          <w:rFonts w:eastAsiaTheme="minorEastAsia"/>
          <w:sz w:val="20"/>
          <w:szCs w:val="20"/>
        </w:rPr>
        <w:t>timestamp,</w:t>
      </w:r>
      <w:r w:rsidR="00970152">
        <w:rPr>
          <w:rFonts w:eastAsiaTheme="minorEastAsia"/>
          <w:sz w:val="20"/>
          <w:szCs w:val="20"/>
        </w:rPr>
        <w:t xml:space="preserve"> we can c</w:t>
      </w:r>
      <w:r w:rsidR="00E72BED">
        <w:rPr>
          <w:rFonts w:eastAsiaTheme="minorEastAsia"/>
          <w:sz w:val="20"/>
          <w:szCs w:val="20"/>
        </w:rPr>
        <w:t>onstruct</w:t>
      </w:r>
      <w:r w:rsidR="00970152">
        <w:rPr>
          <w:rFonts w:eastAsiaTheme="minorEastAsia"/>
          <w:sz w:val="20"/>
          <w:szCs w:val="20"/>
        </w:rPr>
        <w:t xml:space="preserve"> DFG</w:t>
      </w:r>
      <w:r w:rsidR="00E72BED">
        <w:rPr>
          <w:rFonts w:eastAsiaTheme="minorEastAsia"/>
          <w:sz w:val="20"/>
          <w:szCs w:val="20"/>
        </w:rPr>
        <w:t xml:space="preserve"> from the parsed events.</w:t>
      </w:r>
      <w:r w:rsidR="00CA1A6C">
        <w:rPr>
          <w:rFonts w:eastAsiaTheme="minorEastAsia"/>
          <w:sz w:val="20"/>
          <w:szCs w:val="20"/>
        </w:rPr>
        <w:t xml:space="preserve">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A1A6C">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A1A6C">
        <w:rPr>
          <w:rFonts w:eastAsiaTheme="minorEastAsia"/>
          <w:sz w:val="20"/>
          <w:szCs w:val="20"/>
        </w:rPr>
        <w:t xml:space="preserve"> will be labeled with the final count</w:t>
      </w:r>
      <w:r w:rsidR="00D368C9">
        <w:rPr>
          <w:rFonts w:eastAsiaTheme="minorEastAsia"/>
          <w:sz w:val="20"/>
          <w:szCs w:val="20"/>
        </w:rPr>
        <w:t xml:space="preserve"> showing</w:t>
      </w:r>
      <w:r w:rsidR="00CA1A6C">
        <w:rPr>
          <w:rFonts w:eastAsiaTheme="minorEastAsia"/>
          <w:sz w:val="20"/>
          <w:szCs w:val="20"/>
        </w:rPr>
        <w:t xml:space="preserve"> how many times </w:t>
      </w:r>
      <w:r w:rsidR="00D368C9">
        <w:rPr>
          <w:rFonts w:eastAsiaTheme="minorEastAsia"/>
          <w:sz w:val="20"/>
          <w:szCs w:val="20"/>
        </w:rPr>
        <w:t>this pair of</w:t>
      </w:r>
      <w:r w:rsidR="00CA1A6C">
        <w:rPr>
          <w:rFonts w:eastAsiaTheme="minorEastAsia"/>
          <w:sz w:val="20"/>
          <w:szCs w:val="20"/>
        </w:rPr>
        <w:t xml:space="preserve"> event</w:t>
      </w:r>
      <w:r w:rsidR="00D368C9">
        <w:rPr>
          <w:rFonts w:eastAsiaTheme="minorEastAsia"/>
          <w:sz w:val="20"/>
          <w:szCs w:val="20"/>
        </w:rPr>
        <w:t>s have been seen in a follow relation</w:t>
      </w:r>
      <w:r w:rsidR="00CA1A6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368C9">
        <w:rPr>
          <w:rFonts w:eastAsiaTheme="minorEastAsia"/>
          <w:sz w:val="20"/>
          <w:szCs w:val="20"/>
        </w:rPr>
        <w:t>.</w:t>
      </w:r>
    </w:p>
    <w:p w14:paraId="041B2BE2" w14:textId="77777777" w:rsidR="00563D8E" w:rsidRDefault="00563D8E">
      <w:pPr>
        <w:rPr>
          <w:rFonts w:eastAsiaTheme="minorEastAsia"/>
          <w:sz w:val="20"/>
          <w:szCs w:val="20"/>
        </w:rPr>
      </w:pPr>
    </w:p>
    <w:p w14:paraId="15EBCA23" w14:textId="56BBF7B8" w:rsidR="00412231" w:rsidRDefault="00C45A07" w:rsidP="00E72BED">
      <w:pPr>
        <w:keepNext/>
        <w:keepLines/>
        <w:rPr>
          <w:rFonts w:eastAsiaTheme="minorEastAsia"/>
          <w:sz w:val="20"/>
          <w:szCs w:val="20"/>
        </w:rPr>
      </w:pPr>
      <w:r>
        <w:rPr>
          <w:rFonts w:eastAsiaTheme="minorEastAsia"/>
          <w:sz w:val="20"/>
          <w:szCs w:val="20"/>
        </w:rPr>
        <w:t>For example:</w:t>
      </w:r>
    </w:p>
    <w:p w14:paraId="7499C0F5" w14:textId="38ED77D3" w:rsidR="00412231" w:rsidRDefault="00412231" w:rsidP="00E72BED">
      <w:pPr>
        <w:keepNext/>
        <w:keepLines/>
        <w:rPr>
          <w:rFonts w:eastAsiaTheme="minorEastAsia"/>
          <w:sz w:val="20"/>
          <w:szCs w:val="20"/>
        </w:rPr>
      </w:pPr>
    </w:p>
    <w:p w14:paraId="091AB764" w14:textId="0C35ACBD" w:rsidR="00412231" w:rsidRDefault="00412231" w:rsidP="00E72BED">
      <w:pPr>
        <w:keepNext/>
        <w:keepLines/>
        <w:rPr>
          <w:rFonts w:eastAsiaTheme="minorEastAsia"/>
          <w:sz w:val="20"/>
          <w:szCs w:val="20"/>
        </w:rPr>
      </w:pPr>
      <w:bookmarkStart w:id="9" w:name="Example1"/>
      <w:r w:rsidRPr="00E512F2">
        <w:rPr>
          <w:rFonts w:eastAsiaTheme="minorEastAsia"/>
          <w:b/>
          <w:bCs/>
          <w:sz w:val="20"/>
          <w:szCs w:val="20"/>
        </w:rPr>
        <w:t>Example</w:t>
      </w:r>
      <w:r w:rsidR="00E512F2" w:rsidRPr="00E512F2">
        <w:rPr>
          <w:rFonts w:eastAsiaTheme="minorEastAsia"/>
          <w:b/>
          <w:bCs/>
          <w:sz w:val="20"/>
          <w:szCs w:val="20"/>
        </w:rPr>
        <w:t xml:space="preserve"> 1</w:t>
      </w:r>
      <w:bookmarkEnd w:id="9"/>
      <w:r>
        <w:rPr>
          <w:rFonts w:eastAsiaTheme="minorEastAsia"/>
          <w:sz w:val="20"/>
          <w:szCs w:val="20"/>
        </w:rPr>
        <w:t>:</w:t>
      </w:r>
    </w:p>
    <w:p w14:paraId="0C35AED8" w14:textId="77777777" w:rsidR="00412231" w:rsidRDefault="00412231">
      <w:pPr>
        <w:rPr>
          <w:rFonts w:eastAsiaTheme="minorEastAsia"/>
          <w:sz w:val="20"/>
          <w:szCs w:val="20"/>
        </w:rPr>
      </w:pPr>
    </w:p>
    <w:p w14:paraId="2C364478" w14:textId="5E9B500A" w:rsidR="00412231" w:rsidRDefault="007F35AF">
      <w:pPr>
        <w:rPr>
          <w:rFonts w:eastAsiaTheme="minorEastAsia"/>
          <w:sz w:val="20"/>
          <w:szCs w:val="20"/>
        </w:rPr>
      </w:pPr>
      <w:r>
        <w:rPr>
          <w:rFonts w:eastAsiaTheme="minorEastAsia"/>
          <w:sz w:val="20"/>
          <w:szCs w:val="20"/>
        </w:rPr>
        <w:t>An order</w:t>
      </w:r>
      <w:r w:rsidR="002B1CD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t>
      </w:r>
      <w:r w:rsidR="008321A3">
        <w:rPr>
          <w:rFonts w:eastAsiaTheme="minorEastAsia"/>
          <w:sz w:val="20"/>
          <w:szCs w:val="20"/>
        </w:rPr>
        <w:t xml:space="preserve">for </w:t>
      </w:r>
      <m:oMath>
        <m:r>
          <w:rPr>
            <w:rFonts w:ascii="Cambria Math" w:eastAsiaTheme="minorEastAsia" w:hAnsi="Cambria Math"/>
            <w:sz w:val="20"/>
            <w:szCs w:val="20"/>
          </w:rPr>
          <m:t>t=0</m:t>
        </m:r>
      </m:oMath>
      <w:r w:rsidR="008321A3">
        <w:rPr>
          <w:rFonts w:eastAsiaTheme="minorEastAsia"/>
          <w:sz w:val="20"/>
          <w:szCs w:val="20"/>
        </w:rPr>
        <w:t xml:space="preserve"> </w:t>
      </w:r>
      <w:r>
        <w:rPr>
          <w:rFonts w:eastAsiaTheme="minorEastAsia"/>
          <w:sz w:val="20"/>
          <w:szCs w:val="20"/>
        </w:rPr>
        <w:t xml:space="preserve">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sidR="00E97E19">
        <w:rPr>
          <w:rFonts w:eastAsiaTheme="minorEastAsia"/>
          <w:sz w:val="20"/>
          <w:szCs w:val="20"/>
        </w:rPr>
        <w:t>,</w:t>
      </w:r>
      <w:r w:rsidR="00E97E19"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489FA47B" w14:textId="3AF166C3" w:rsidR="007F35AF" w:rsidRDefault="005B6A85">
      <w:pPr>
        <w:rPr>
          <w:rFonts w:eastAsiaTheme="minorEastAsia"/>
          <w:sz w:val="20"/>
          <w:szCs w:val="20"/>
        </w:rPr>
      </w:pPr>
      <w:r>
        <w:rPr>
          <w:rFonts w:eastAsiaTheme="minorEastAsia"/>
          <w:sz w:val="20"/>
          <w:szCs w:val="20"/>
        </w:rPr>
        <w:t xml:space="preserve">Let us denote </w:t>
      </w:r>
      <w:r w:rsidR="00C2384F">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xml:space="preserve"> the Event that an order with 3 bundles have been received. Also, we will denote with </w:t>
      </w:r>
      <w:r w:rsidR="00182395">
        <w:rPr>
          <w:rFonts w:eastAsiaTheme="minorEastAsia"/>
          <w:sz w:val="20"/>
          <w:szCs w:val="20"/>
        </w:rPr>
        <w:t xml:space="preserve">an </w:t>
      </w:r>
      <w:r w:rsidR="00C2384F">
        <w:rPr>
          <w:rFonts w:eastAsiaTheme="minorEastAsia"/>
          <w:sz w:val="20"/>
          <w:szCs w:val="20"/>
        </w:rPr>
        <w:t xml:space="preserve">instance of </w:t>
      </w:r>
      <w:r w:rsidR="00182395">
        <w:rPr>
          <w:rFonts w:eastAsiaTheme="minorEastAsia"/>
          <w:sz w:val="20"/>
          <w:szCs w:val="20"/>
        </w:rPr>
        <w:t xml:space="preserve">event </w:t>
      </w:r>
      <w:r w:rsidR="00C2384F">
        <w:rPr>
          <w:rFonts w:eastAsiaTheme="minorEastAsia"/>
          <w:sz w:val="20"/>
          <w:szCs w:val="20"/>
        </w:rPr>
        <w:t xml:space="preserve">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2384F">
        <w:rPr>
          <w:rFonts w:eastAsiaTheme="minorEastAsia"/>
          <w:sz w:val="20"/>
          <w:szCs w:val="20"/>
        </w:rPr>
        <w:t>.</w:t>
      </w:r>
      <w:r w:rsidR="00182395">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182395">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7F05B523" w14:textId="668BB789" w:rsidR="00982A76" w:rsidRDefault="00E97E19">
      <w:pPr>
        <w:rPr>
          <w:rFonts w:eastAsiaTheme="minorEastAsia"/>
          <w:sz w:val="20"/>
          <w:szCs w:val="20"/>
        </w:rPr>
      </w:pPr>
      <w:r>
        <w:rPr>
          <w:rFonts w:eastAsiaTheme="minorEastAsia"/>
          <w:sz w:val="20"/>
          <w:szCs w:val="20"/>
        </w:rPr>
        <w:t xml:space="preserve">We depict this </w:t>
      </w:r>
      <w:r w:rsidR="00182395">
        <w:rPr>
          <w:rFonts w:eastAsiaTheme="minorEastAsia"/>
          <w:sz w:val="20"/>
          <w:szCs w:val="20"/>
        </w:rPr>
        <w:t xml:space="preserve">scenario with the following </w:t>
      </w:r>
      <w:r w:rsidR="00C45A07">
        <w:rPr>
          <w:rFonts w:eastAsiaTheme="minorEastAsia"/>
          <w:sz w:val="20"/>
          <w:szCs w:val="20"/>
        </w:rPr>
        <w:t>DFG</w:t>
      </w:r>
      <w:r w:rsidR="00182395">
        <w:rPr>
          <w:rFonts w:eastAsiaTheme="minorEastAsia"/>
          <w:sz w:val="20"/>
          <w:szCs w:val="20"/>
        </w:rPr>
        <w:t>:</w:t>
      </w:r>
    </w:p>
    <w:p w14:paraId="2D67C1DD" w14:textId="7466368B" w:rsidR="00182395" w:rsidRDefault="006550B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51072" behindDoc="0" locked="0" layoutInCell="1" allowOverlap="1" wp14:anchorId="41AFD37D" wp14:editId="6CF933AF">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AFD37D" id="Group 94" o:spid="_x0000_s1034" style="position:absolute;margin-left:2.9pt;margin-top:14.8pt;width:321.4pt;height:151.75pt;z-index:251651072"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6E499BE3" w14:textId="7F896615" w:rsidR="00C45A07" w:rsidRDefault="00C45A07">
      <w:pPr>
        <w:rPr>
          <w:rFonts w:eastAsiaTheme="minorEastAsia"/>
          <w:sz w:val="20"/>
          <w:szCs w:val="20"/>
        </w:rPr>
      </w:pPr>
    </w:p>
    <w:p w14:paraId="5A8F5B75" w14:textId="6B34FBD8" w:rsidR="00182395" w:rsidRDefault="00182395">
      <w:pPr>
        <w:rPr>
          <w:rFonts w:eastAsiaTheme="minorEastAsia"/>
          <w:sz w:val="20"/>
          <w:szCs w:val="20"/>
        </w:rPr>
      </w:pPr>
    </w:p>
    <w:p w14:paraId="6AAE79F6" w14:textId="3D9B90CB" w:rsidR="004A502D" w:rsidRDefault="004A502D" w:rsidP="00810BC4">
      <w:pPr>
        <w:keepNext/>
        <w:keepLines/>
        <w:rPr>
          <w:rFonts w:eastAsiaTheme="minorEastAsia"/>
          <w:sz w:val="20"/>
          <w:szCs w:val="20"/>
        </w:rPr>
      </w:pPr>
      <w:r w:rsidRPr="004A502D">
        <w:rPr>
          <w:rFonts w:eastAsiaTheme="minorEastAsia"/>
          <w:b/>
          <w:bCs/>
          <w:sz w:val="20"/>
          <w:szCs w:val="20"/>
        </w:rPr>
        <w:lastRenderedPageBreak/>
        <w:t>Definition</w:t>
      </w:r>
      <w:r>
        <w:rPr>
          <w:rFonts w:eastAsiaTheme="minorEastAsia"/>
          <w:sz w:val="20"/>
          <w:szCs w:val="20"/>
        </w:rPr>
        <w:t>:</w:t>
      </w:r>
      <w:r w:rsidR="00FD0A62">
        <w:rPr>
          <w:rFonts w:eastAsiaTheme="minorEastAsia"/>
          <w:sz w:val="20"/>
          <w:szCs w:val="20"/>
        </w:rPr>
        <w:t xml:space="preserve"> </w:t>
      </w:r>
      <w:r w:rsidR="00FD0A62" w:rsidRPr="00FD0A62">
        <w:rPr>
          <w:rFonts w:eastAsiaTheme="minorEastAsia"/>
          <w:i/>
          <w:iCs/>
          <w:sz w:val="20"/>
          <w:szCs w:val="20"/>
        </w:rPr>
        <w:t>Directed Follow</w:t>
      </w:r>
      <w:r w:rsidRPr="00FD0A62">
        <w:rPr>
          <w:rFonts w:eastAsiaTheme="minorEastAsia"/>
          <w:i/>
          <w:iCs/>
          <w:sz w:val="20"/>
          <w:szCs w:val="20"/>
        </w:rPr>
        <w:t xml:space="preserve"> </w:t>
      </w:r>
      <w:r w:rsidR="00FD0A62" w:rsidRPr="00FD0A62">
        <w:rPr>
          <w:rFonts w:eastAsiaTheme="minorEastAsia"/>
          <w:i/>
          <w:iCs/>
          <w:sz w:val="20"/>
          <w:szCs w:val="20"/>
        </w:rPr>
        <w:t>Graph</w:t>
      </w:r>
      <w:r w:rsidR="00BB1493">
        <w:rPr>
          <w:rFonts w:eastAsiaTheme="minorEastAsia"/>
          <w:i/>
          <w:iCs/>
          <w:sz w:val="20"/>
          <w:szCs w:val="20"/>
        </w:rPr>
        <w:t xml:space="preserve"> Instance</w:t>
      </w:r>
      <w:r w:rsidR="00FD0A62">
        <w:rPr>
          <w:rFonts w:eastAsiaTheme="minorEastAsia"/>
          <w:sz w:val="20"/>
          <w:szCs w:val="20"/>
        </w:rPr>
        <w:t xml:space="preserve"> </w:t>
      </w:r>
      <w:r w:rsidR="00FD0A62" w:rsidRPr="00FD0A62">
        <w:rPr>
          <w:rFonts w:eastAsiaTheme="minorEastAsia"/>
          <w:i/>
          <w:iCs/>
          <w:sz w:val="20"/>
          <w:szCs w:val="20"/>
        </w:rPr>
        <w:t>(</w:t>
      </w:r>
      <w:r w:rsidRPr="004A502D">
        <w:rPr>
          <w:rFonts w:eastAsiaTheme="minorEastAsia"/>
          <w:i/>
          <w:iCs/>
          <w:sz w:val="20"/>
          <w:szCs w:val="20"/>
        </w:rPr>
        <w:t>DFG</w:t>
      </w:r>
      <w:r w:rsidR="00BB1493">
        <w:rPr>
          <w:rFonts w:eastAsiaTheme="minorEastAsia"/>
          <w:i/>
          <w:iCs/>
          <w:sz w:val="20"/>
          <w:szCs w:val="20"/>
        </w:rPr>
        <w:t>I</w:t>
      </w:r>
      <w:r w:rsidR="00FD0A62">
        <w:rPr>
          <w:rFonts w:eastAsiaTheme="minorEastAsia"/>
          <w:i/>
          <w:iCs/>
          <w:sz w:val="20"/>
          <w:szCs w:val="20"/>
        </w:rPr>
        <w:t>)</w:t>
      </w:r>
      <w:r>
        <w:rPr>
          <w:rFonts w:eastAsiaTheme="minorEastAsia"/>
          <w:sz w:val="20"/>
          <w:szCs w:val="20"/>
        </w:rPr>
        <w:t xml:space="preserve"> </w:t>
      </w:r>
    </w:p>
    <w:p w14:paraId="2DE39830" w14:textId="23046C34" w:rsidR="00FD0A62" w:rsidRDefault="00FD0A62" w:rsidP="00810BC4">
      <w:pPr>
        <w:keepNext/>
        <w:keepLines/>
        <w:rPr>
          <w:rFonts w:eastAsiaTheme="minorEastAsia"/>
          <w:sz w:val="20"/>
          <w:szCs w:val="20"/>
        </w:rPr>
      </w:pPr>
      <w:r>
        <w:rPr>
          <w:rFonts w:eastAsiaTheme="minorEastAsia"/>
          <w:sz w:val="20"/>
          <w:szCs w:val="20"/>
        </w:rPr>
        <w:t>DFG</w:t>
      </w:r>
      <w:r w:rsidR="00BB1493">
        <w:rPr>
          <w:rFonts w:eastAsiaTheme="minorEastAsia"/>
          <w:sz w:val="20"/>
          <w:szCs w:val="20"/>
        </w:rPr>
        <w:t>I</w:t>
      </w:r>
      <w:r w:rsidR="004A502D">
        <w:rPr>
          <w:rFonts w:eastAsiaTheme="minorEastAsia"/>
          <w:sz w:val="20"/>
          <w:szCs w:val="20"/>
        </w:rPr>
        <w:t xml:space="preserve">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sidR="00365212">
        <w:rPr>
          <w:rFonts w:eastAsiaTheme="minorEastAsia"/>
          <w:sz w:val="20"/>
          <w:szCs w:val="20"/>
        </w:rPr>
        <w:t xml:space="preserve"> </w:t>
      </w:r>
      <w:r w:rsidR="004A502D">
        <w:rPr>
          <w:rFonts w:eastAsiaTheme="minorEastAsia"/>
          <w:sz w:val="20"/>
          <w:szCs w:val="20"/>
        </w:rPr>
        <w:t xml:space="preserve">in which each node </w:t>
      </w:r>
      <w:r w:rsidR="00365212">
        <w:rPr>
          <w:rFonts w:eastAsiaTheme="minorEastAsia"/>
          <w:sz w:val="20"/>
          <w:szCs w:val="20"/>
        </w:rPr>
        <w:t xml:space="preserve">is </w:t>
      </w:r>
      <w:r>
        <w:rPr>
          <w:rFonts w:eastAsiaTheme="minorEastAsia"/>
          <w:sz w:val="20"/>
          <w:szCs w:val="20"/>
        </w:rPr>
        <w:t>a specific</w:t>
      </w:r>
      <w:r w:rsidR="00365212">
        <w:rPr>
          <w:rFonts w:eastAsiaTheme="minorEastAsia"/>
          <w:sz w:val="20"/>
          <w:szCs w:val="20"/>
        </w:rPr>
        <w:t xml:space="preserve"> </w:t>
      </w:r>
      <w:r w:rsidR="00D158AF" w:rsidRPr="004D7E0E">
        <w:rPr>
          <w:rFonts w:eastAsiaTheme="minorEastAsia"/>
          <w:i/>
          <w:iCs/>
          <w:sz w:val="20"/>
          <w:szCs w:val="20"/>
        </w:rPr>
        <w:t>e</w:t>
      </w:r>
      <w:r w:rsidR="00365212" w:rsidRPr="004D7E0E">
        <w:rPr>
          <w:rFonts w:eastAsiaTheme="minorEastAsia"/>
          <w:i/>
          <w:iCs/>
          <w:sz w:val="20"/>
          <w:szCs w:val="20"/>
        </w:rPr>
        <w:t>vent</w:t>
      </w:r>
      <w:r w:rsidR="004D7E0E" w:rsidRPr="004D7E0E">
        <w:rPr>
          <w:rFonts w:eastAsiaTheme="minorEastAsia"/>
          <w:i/>
          <w:iCs/>
          <w:sz w:val="20"/>
          <w:szCs w:val="20"/>
        </w:rPr>
        <w:t xml:space="preserve"> instance</w:t>
      </w:r>
      <w:r w:rsidR="00BB1493">
        <w:rPr>
          <w:rFonts w:eastAsiaTheme="minorEastAsia"/>
          <w:i/>
          <w:iCs/>
          <w:sz w:val="20"/>
          <w:szCs w:val="20"/>
        </w:rPr>
        <w:t xml:space="preserve"> (or a token)</w:t>
      </w:r>
      <w:r w:rsidR="00365212">
        <w:rPr>
          <w:rFonts w:eastAsiaTheme="minorEastAsia"/>
          <w:sz w:val="20"/>
          <w:szCs w:val="20"/>
        </w:rPr>
        <w:t xml:space="preserve"> of </w:t>
      </w:r>
      <w:r>
        <w:rPr>
          <w:rFonts w:eastAsiaTheme="minorEastAsia"/>
          <w:sz w:val="20"/>
          <w:szCs w:val="20"/>
        </w:rPr>
        <w:t xml:space="preserve">an </w:t>
      </w:r>
      <w:r w:rsidR="00D158AF">
        <w:rPr>
          <w:rFonts w:eastAsiaTheme="minorEastAsia"/>
          <w:sz w:val="20"/>
          <w:szCs w:val="20"/>
        </w:rPr>
        <w:t>e</w:t>
      </w:r>
      <w:r w:rsidR="00365212">
        <w:rPr>
          <w:rFonts w:eastAsiaTheme="minorEastAsia"/>
          <w:sz w:val="20"/>
          <w:szCs w:val="20"/>
        </w:rPr>
        <w:t xml:space="preserve">vent </w:t>
      </w:r>
      <w:r w:rsidR="00D158AF">
        <w:rPr>
          <w:rFonts w:eastAsiaTheme="minorEastAsia"/>
          <w:sz w:val="20"/>
          <w:szCs w:val="20"/>
        </w:rPr>
        <w:t>t</w:t>
      </w:r>
      <w:r w:rsidR="00365212">
        <w:rPr>
          <w:rFonts w:eastAsiaTheme="minorEastAsia"/>
          <w:sz w:val="20"/>
          <w:szCs w:val="20"/>
        </w:rPr>
        <w:t>ype and each arc denotes a follow relation between the event</w:t>
      </w:r>
      <w:r>
        <w:rPr>
          <w:rFonts w:eastAsiaTheme="minorEastAsia"/>
          <w:sz w:val="20"/>
          <w:szCs w:val="20"/>
        </w:rPr>
        <w:t xml:space="preserve"> instances</w:t>
      </w:r>
      <w:r w:rsidR="00365212">
        <w:rPr>
          <w:rFonts w:eastAsiaTheme="minorEastAsia"/>
          <w:sz w:val="20"/>
          <w:szCs w:val="20"/>
        </w:rPr>
        <w:t xml:space="preserve">. </w:t>
      </w:r>
      <w:r w:rsidR="00C27610">
        <w:rPr>
          <w:rFonts w:eastAsiaTheme="minorEastAsia"/>
          <w:sz w:val="20"/>
          <w:szCs w:val="20"/>
        </w:rPr>
        <w:t>Each node (event instance</w:t>
      </w:r>
      <w:r w:rsidR="00BB1493">
        <w:rPr>
          <w:rFonts w:eastAsiaTheme="minorEastAsia"/>
          <w:sz w:val="20"/>
          <w:szCs w:val="20"/>
        </w:rPr>
        <w:t>/token</w:t>
      </w:r>
      <w:r w:rsidR="00C27610">
        <w:rPr>
          <w:rFonts w:eastAsiaTheme="minorEastAsia"/>
          <w:sz w:val="20"/>
          <w:szCs w:val="20"/>
        </w:rPr>
        <w:t>) is labeled with the value set of parameters for this event type. For example:</w:t>
      </w:r>
    </w:p>
    <w:p w14:paraId="6828D46C" w14:textId="00B37181" w:rsidR="00C27610" w:rsidRDefault="00C27610" w:rsidP="00810BC4">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4624" behindDoc="0" locked="0" layoutInCell="1" allowOverlap="1" wp14:anchorId="7DA839E2" wp14:editId="1033036B">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A839E2" id="Group 54" o:spid="_x0000_s1086" style="position:absolute;margin-left:10.2pt;margin-top:15.85pt;width:214.3pt;height:113.2pt;z-index:251674624"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0EFC13E5" w14:textId="0354F982" w:rsidR="00C27610" w:rsidRDefault="00C27610" w:rsidP="00810BC4">
      <w:pPr>
        <w:keepNext/>
        <w:keepLines/>
        <w:rPr>
          <w:rFonts w:eastAsiaTheme="minorEastAsia"/>
          <w:sz w:val="20"/>
          <w:szCs w:val="20"/>
        </w:rPr>
      </w:pPr>
    </w:p>
    <w:p w14:paraId="5C1A895C" w14:textId="77777777" w:rsidR="00A6083D" w:rsidRDefault="00A6083D" w:rsidP="00810BC4">
      <w:pPr>
        <w:keepNext/>
        <w:keepLines/>
        <w:rPr>
          <w:rFonts w:eastAsiaTheme="minorEastAsia"/>
          <w:sz w:val="20"/>
          <w:szCs w:val="20"/>
        </w:rPr>
      </w:pPr>
    </w:p>
    <w:p w14:paraId="06556B00" w14:textId="2E27BD75" w:rsidR="00A6083D" w:rsidRDefault="00A6083D" w:rsidP="00810BC4">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5E6814F1" w14:textId="367BC8DB" w:rsidR="00FD0A62" w:rsidRDefault="00FD0A62" w:rsidP="00810BC4">
      <w:pPr>
        <w:keepNext/>
        <w:keepLines/>
        <w:rPr>
          <w:rFonts w:eastAsiaTheme="minorEastAsia"/>
          <w:sz w:val="20"/>
          <w:szCs w:val="20"/>
        </w:rPr>
      </w:pPr>
      <w:r>
        <w:rPr>
          <w:rFonts w:eastAsiaTheme="minorEastAsia"/>
          <w:sz w:val="20"/>
          <w:szCs w:val="20"/>
        </w:rPr>
        <w:t xml:space="preserve">The </w:t>
      </w:r>
      <w:r w:rsidR="00A6083D">
        <w:rPr>
          <w:rFonts w:eastAsiaTheme="minorEastAsia"/>
          <w:sz w:val="20"/>
          <w:szCs w:val="20"/>
        </w:rPr>
        <w:t>A</w:t>
      </w:r>
      <w:r>
        <w:rPr>
          <w:rFonts w:eastAsiaTheme="minorEastAsia"/>
          <w:sz w:val="20"/>
          <w:szCs w:val="20"/>
        </w:rPr>
        <w:t xml:space="preserve">DFG </w:t>
      </w:r>
      <m:oMath>
        <m:r>
          <w:rPr>
            <w:rFonts w:ascii="Cambria Math" w:eastAsiaTheme="minorEastAsia" w:hAnsi="Cambria Math"/>
            <w:sz w:val="20"/>
            <w:szCs w:val="20"/>
          </w:rPr>
          <m:t>G</m:t>
        </m:r>
      </m:oMath>
      <w:r>
        <w:rPr>
          <w:rFonts w:eastAsiaTheme="minorEastAsia"/>
          <w:sz w:val="20"/>
          <w:szCs w:val="20"/>
        </w:rPr>
        <w:t xml:space="preserve"> corresponding to</w:t>
      </w:r>
      <w:r w:rsidR="00A6083D">
        <w:rPr>
          <w:rFonts w:eastAsiaTheme="minorEastAsia"/>
          <w:sz w:val="20"/>
          <w:szCs w:val="20"/>
        </w:rPr>
        <w:t xml:space="preserve"> DFGI</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1CB08F94" w14:textId="77777777" w:rsidR="00C25914" w:rsidRDefault="00C25914" w:rsidP="00810BC4">
      <w:pPr>
        <w:keepNext/>
        <w:keepLines/>
        <w:rPr>
          <w:rFonts w:eastAsiaTheme="minorEastAsia"/>
          <w:sz w:val="20"/>
          <w:szCs w:val="20"/>
        </w:rPr>
      </w:pPr>
    </w:p>
    <w:p w14:paraId="365814D1" w14:textId="01711E01" w:rsidR="00C25914" w:rsidRDefault="00C25914" w:rsidP="00810BC4">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 xml:space="preserve">Frequency </w:t>
      </w:r>
      <w:r w:rsidR="009D7768" w:rsidRPr="009D7768">
        <w:rPr>
          <w:rFonts w:eastAsiaTheme="minorEastAsia"/>
          <w:i/>
          <w:iCs/>
          <w:sz w:val="20"/>
          <w:szCs w:val="20"/>
        </w:rPr>
        <w:t>C</w:t>
      </w:r>
      <w:r w:rsidRPr="009D7768">
        <w:rPr>
          <w:rFonts w:eastAsiaTheme="minorEastAsia"/>
          <w:i/>
          <w:iCs/>
          <w:sz w:val="20"/>
          <w:szCs w:val="20"/>
        </w:rPr>
        <w:t>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9D7768">
        <w:rPr>
          <w:rFonts w:eastAsiaTheme="minorEastAsia"/>
          <w:sz w:val="20"/>
          <w:szCs w:val="20"/>
        </w:rPr>
        <w:t xml:space="preserve"> </w:t>
      </w:r>
      <w:r>
        <w:rPr>
          <w:rFonts w:eastAsiaTheme="minorEastAsia"/>
          <w:sz w:val="20"/>
          <w:szCs w:val="20"/>
        </w:rPr>
        <w:t xml:space="preserve">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9D7768">
        <w:rPr>
          <w:rFonts w:eastAsiaTheme="minorEastAsia"/>
          <w:sz w:val="20"/>
          <w:szCs w:val="20"/>
        </w:rPr>
        <w:t xml:space="preserve">– this is the </w:t>
      </w:r>
      <w:r w:rsidR="00D43AAF">
        <w:rPr>
          <w:rFonts w:eastAsiaTheme="minorEastAsia"/>
          <w:sz w:val="20"/>
          <w:szCs w:val="20"/>
        </w:rPr>
        <w:t xml:space="preserve">number </w:t>
      </w:r>
      <m:oMath>
        <m:r>
          <w:rPr>
            <w:rFonts w:ascii="Cambria Math" w:eastAsiaTheme="minorEastAsia" w:hAnsi="Cambria Math"/>
            <w:sz w:val="20"/>
            <w:szCs w:val="20"/>
          </w:rPr>
          <m:t>f</m:t>
        </m:r>
      </m:oMath>
      <w:r w:rsidR="00D43AAF">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D43AAF">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43AAF">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w:t>
      </w:r>
    </w:p>
    <w:p w14:paraId="55A08C1F" w14:textId="02D2A47C" w:rsidR="004A502D" w:rsidRDefault="004A502D">
      <w:pPr>
        <w:rPr>
          <w:rFonts w:eastAsiaTheme="minorEastAsia"/>
          <w:sz w:val="20"/>
          <w:szCs w:val="20"/>
        </w:rPr>
      </w:pPr>
    </w:p>
    <w:p w14:paraId="03F40B10" w14:textId="399FEC6E" w:rsidR="000538F7" w:rsidRDefault="000538F7" w:rsidP="008D5284">
      <w:pPr>
        <w:keepNext/>
        <w:keepLines/>
        <w:rPr>
          <w:rFonts w:eastAsiaTheme="minorEastAsia"/>
          <w:sz w:val="20"/>
          <w:szCs w:val="20"/>
        </w:rPr>
      </w:pPr>
      <w:r w:rsidRPr="00956BB4">
        <w:rPr>
          <w:rFonts w:eastAsiaTheme="minorEastAsia"/>
          <w:b/>
          <w:bCs/>
          <w:sz w:val="20"/>
          <w:szCs w:val="20"/>
        </w:rPr>
        <w:t>Definition</w:t>
      </w:r>
      <w:r w:rsidR="00956BB4">
        <w:rPr>
          <w:rFonts w:eastAsiaTheme="minorEastAsia"/>
          <w:sz w:val="20"/>
          <w:szCs w:val="20"/>
        </w:rPr>
        <w:t>:</w:t>
      </w:r>
      <w:r>
        <w:rPr>
          <w:rFonts w:eastAsiaTheme="minorEastAsia"/>
          <w:sz w:val="20"/>
          <w:szCs w:val="20"/>
        </w:rPr>
        <w:t xml:space="preserve"> </w:t>
      </w:r>
      <w:r w:rsidR="00956BB4"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w:t>
      </w:r>
      <w:r w:rsidR="005306E1">
        <w:rPr>
          <w:rFonts w:eastAsiaTheme="minorEastAsia"/>
          <w:sz w:val="20"/>
          <w:szCs w:val="20"/>
        </w:rPr>
        <w:t xml:space="preserve">concept </w:t>
      </w:r>
      <m:oMath>
        <m:r>
          <m:rPr>
            <m:sty m:val="p"/>
          </m:rPr>
          <w:rPr>
            <w:rFonts w:ascii="Cambria Math" w:eastAsiaTheme="minorEastAsia" w:hAnsi="Cambria Math"/>
            <w:sz w:val="20"/>
            <w:szCs w:val="20"/>
          </w:rPr>
          <m:t>Δ</m:t>
        </m:r>
      </m:oMath>
      <w:r w:rsidR="00003D90">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54A06922" w14:textId="4A8C70CC" w:rsidR="00956BB4" w:rsidRDefault="005306E1" w:rsidP="008D5284">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w:t>
      </w:r>
      <w:r w:rsidR="006803B1">
        <w:rPr>
          <w:rFonts w:eastAsiaTheme="minorEastAsia"/>
          <w:sz w:val="20"/>
          <w:szCs w:val="20"/>
        </w:rPr>
        <w:t xml:space="preserve">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008D5284" w:rsidRPr="00E21AF7">
        <w:rPr>
          <w:rFonts w:eastAsiaTheme="minorEastAsia"/>
          <w:i/>
          <w:iCs/>
          <w:sz w:val="20"/>
          <w:szCs w:val="20"/>
        </w:rPr>
        <w:t>semantically</w:t>
      </w:r>
      <w:r w:rsidR="008D5284">
        <w:rPr>
          <w:rFonts w:eastAsiaTheme="minorEastAsia"/>
          <w:sz w:val="20"/>
          <w:szCs w:val="20"/>
        </w:rPr>
        <w:t xml:space="preserve"> </w:t>
      </w:r>
      <w:r>
        <w:rPr>
          <w:rFonts w:eastAsiaTheme="minorEastAsia"/>
          <w:sz w:val="20"/>
          <w:szCs w:val="20"/>
        </w:rPr>
        <w:t xml:space="preserve">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667BBA9F" w14:textId="201DA45F" w:rsidR="000538F7" w:rsidRDefault="005306E1" w:rsidP="008D5284">
      <w:pPr>
        <w:keepNext/>
        <w:keepLines/>
        <w:rPr>
          <w:rFonts w:eastAsiaTheme="minorEastAsia"/>
          <w:sz w:val="20"/>
          <w:szCs w:val="20"/>
        </w:rPr>
      </w:pPr>
      <w:r>
        <w:rPr>
          <w:rFonts w:eastAsiaTheme="minorEastAsia"/>
          <w:sz w:val="20"/>
          <w:szCs w:val="20"/>
        </w:rPr>
        <w:t xml:space="preserve">For </w:t>
      </w:r>
      <w:r w:rsidR="009D4147">
        <w:rPr>
          <w:rFonts w:eastAsiaTheme="minorEastAsia"/>
          <w:sz w:val="20"/>
          <w:szCs w:val="20"/>
        </w:rPr>
        <w:t>example</w:t>
      </w:r>
      <w:r>
        <w:rPr>
          <w:rFonts w:eastAsiaTheme="minorEastAsia"/>
          <w:sz w:val="20"/>
          <w:szCs w:val="20"/>
        </w:rPr>
        <w:t xml:space="preserv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r w:rsidR="00067E08">
        <w:rPr>
          <w:rFonts w:eastAsiaTheme="minorEastAsia"/>
          <w:sz w:val="20"/>
          <w:szCs w:val="20"/>
        </w:rPr>
        <w:t xml:space="preserve"> The DFG </w:t>
      </w:r>
      <m:oMath>
        <m:r>
          <w:rPr>
            <w:rFonts w:ascii="Cambria Math" w:eastAsiaTheme="minorEastAsia" w:hAnsi="Cambria Math"/>
            <w:sz w:val="20"/>
            <w:szCs w:val="20"/>
          </w:rPr>
          <m:t>G</m:t>
        </m:r>
      </m:oMath>
      <w:r w:rsidR="003C238C">
        <w:rPr>
          <w:rFonts w:eastAsiaTheme="minorEastAsia"/>
          <w:sz w:val="20"/>
          <w:szCs w:val="20"/>
        </w:rPr>
        <w:t xml:space="preserve"> representing</w:t>
      </w:r>
      <w:r w:rsidR="00067E08">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A0C0D">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w:t>
      </w:r>
    </w:p>
    <w:p w14:paraId="6ACD23B1" w14:textId="6D2E4A67" w:rsidR="005306E1" w:rsidRDefault="005306E1">
      <w:pPr>
        <w:rPr>
          <w:rFonts w:eastAsiaTheme="minorEastAsia"/>
          <w:sz w:val="20"/>
          <w:szCs w:val="20"/>
        </w:rPr>
      </w:pPr>
    </w:p>
    <w:p w14:paraId="2799626D" w14:textId="65044DF1" w:rsidR="00C306F0" w:rsidRDefault="00C306F0" w:rsidP="008D5284">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sidR="000538F7">
        <w:rPr>
          <w:rFonts w:eastAsiaTheme="minorEastAsia"/>
          <w:i/>
          <w:iCs/>
          <w:sz w:val="20"/>
          <w:szCs w:val="20"/>
        </w:rPr>
        <w:t>Complete</w:t>
      </w:r>
      <w:r w:rsidR="00DA76CA">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w:t>
      </w:r>
      <w:r w:rsidR="00A52C62">
        <w:rPr>
          <w:rFonts w:eastAsiaTheme="minorEastAsia"/>
          <w:sz w:val="20"/>
          <w:szCs w:val="20"/>
        </w:rPr>
        <w:t>concept</w:t>
      </w:r>
      <w:r w:rsidR="00DA76CA">
        <w:rPr>
          <w:rFonts w:eastAsiaTheme="minorEastAsia"/>
          <w:sz w:val="20"/>
          <w:szCs w:val="20"/>
        </w:rPr>
        <w:t xml:space="preserve"> </w:t>
      </w:r>
      <m:oMath>
        <m:r>
          <m:rPr>
            <m:sty m:val="p"/>
          </m:rPr>
          <w:rPr>
            <w:rFonts w:ascii="Cambria Math" w:eastAsiaTheme="minorEastAsia" w:hAnsi="Cambria Math"/>
            <w:sz w:val="20"/>
            <w:szCs w:val="20"/>
          </w:rPr>
          <m:t>Δ</m:t>
        </m:r>
      </m:oMath>
      <w:r w:rsidR="00255155">
        <w:rPr>
          <w:rFonts w:eastAsiaTheme="minorEastAsia"/>
          <w:sz w:val="20"/>
          <w:szCs w:val="20"/>
        </w:rPr>
        <w:t xml:space="preserve"> </w:t>
      </w:r>
      <w:r w:rsidR="00003D90">
        <w:rPr>
          <w:rFonts w:eastAsiaTheme="minorEastAsia"/>
          <w:sz w:val="20"/>
          <w:szCs w:val="20"/>
        </w:rPr>
        <w:t>over</w:t>
      </w:r>
      <w:r w:rsidR="00DA76CA">
        <w:rPr>
          <w:rFonts w:eastAsiaTheme="minorEastAsia"/>
          <w:sz w:val="20"/>
          <w:szCs w:val="20"/>
        </w:rPr>
        <w:t xml:space="preserve"> </w:t>
      </w:r>
      <w:r w:rsidR="000538F7">
        <w:rPr>
          <w:rFonts w:eastAsiaTheme="minorEastAsia"/>
          <w:sz w:val="20"/>
          <w:szCs w:val="20"/>
        </w:rPr>
        <w:t xml:space="preserve">an </w:t>
      </w:r>
      <w:r w:rsidR="00DA76CA">
        <w:rPr>
          <w:rFonts w:eastAsiaTheme="minorEastAsia"/>
          <w:sz w:val="20"/>
          <w:szCs w:val="20"/>
        </w:rPr>
        <w:t xml:space="preserve">event set </w:t>
      </w:r>
      <m:oMath>
        <m:r>
          <m:rPr>
            <m:scr m:val="script"/>
          </m:rPr>
          <w:rPr>
            <w:rFonts w:ascii="Cambria Math" w:eastAsiaTheme="minorEastAsia" w:hAnsi="Cambria Math"/>
            <w:sz w:val="20"/>
            <w:szCs w:val="20"/>
          </w:rPr>
          <m:t>E</m:t>
        </m:r>
      </m:oMath>
    </w:p>
    <w:p w14:paraId="6DE2EF96" w14:textId="203E735B" w:rsidR="008C7A62" w:rsidRDefault="008C7A62" w:rsidP="008D5284">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w:t>
      </w:r>
      <w:r w:rsidR="00A52C62">
        <w:rPr>
          <w:rFonts w:eastAsiaTheme="minorEastAsia"/>
          <w:sz w:val="20"/>
          <w:szCs w:val="20"/>
        </w:rPr>
        <w:t xml:space="preserve"> a </w:t>
      </w:r>
      <w:r w:rsidR="00A52C62"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w:t>
      </w:r>
      <w:r w:rsidR="00A52C62">
        <w:rPr>
          <w:rFonts w:eastAsiaTheme="minorEastAsia"/>
          <w:sz w:val="20"/>
          <w:szCs w:val="20"/>
        </w:rPr>
        <w:t>concept</w:t>
      </w:r>
      <w:r>
        <w:rPr>
          <w:rFonts w:eastAsiaTheme="minorEastAsia"/>
          <w:sz w:val="20"/>
          <w:szCs w:val="20"/>
        </w:rPr>
        <w:t xml:space="preserve"> </w:t>
      </w:r>
      <m:oMath>
        <m:r>
          <m:rPr>
            <m:sty m:val="p"/>
          </m:rPr>
          <w:rPr>
            <w:rFonts w:ascii="Cambria Math" w:eastAsiaTheme="minorEastAsia" w:hAnsi="Cambria Math"/>
            <w:sz w:val="20"/>
            <w:szCs w:val="20"/>
          </w:rPr>
          <m:t>Δ</m:t>
        </m:r>
      </m:oMath>
      <w:r w:rsidR="00A52C62">
        <w:rPr>
          <w:rFonts w:eastAsiaTheme="minorEastAsia"/>
          <w:sz w:val="20"/>
          <w:szCs w:val="20"/>
        </w:rPr>
        <w:t xml:space="preserve"> (e.g., fulfillment order, fulfillment decision)</w:t>
      </w:r>
      <w:r>
        <w:rPr>
          <w:rFonts w:eastAsiaTheme="minorEastAsia"/>
          <w:sz w:val="20"/>
          <w:szCs w:val="20"/>
        </w:rPr>
        <w:t xml:space="preserve"> </w:t>
      </w:r>
      <w:r w:rsidR="00A52C62">
        <w:rPr>
          <w:rFonts w:eastAsiaTheme="minorEastAsia"/>
          <w:sz w:val="20"/>
          <w:szCs w:val="20"/>
        </w:rPr>
        <w:t>from</w:t>
      </w:r>
      <w:r>
        <w:rPr>
          <w:rFonts w:eastAsiaTheme="minorEastAsia"/>
          <w:sz w:val="20"/>
          <w:szCs w:val="20"/>
        </w:rPr>
        <w:t xml:space="preserve"> the event set </w:t>
      </w:r>
      <m:oMath>
        <m:r>
          <m:rPr>
            <m:scr m:val="script"/>
          </m:rPr>
          <w:rPr>
            <w:rFonts w:ascii="Cambria Math" w:eastAsiaTheme="minorEastAsia" w:hAnsi="Cambria Math"/>
            <w:sz w:val="20"/>
            <w:szCs w:val="20"/>
          </w:rPr>
          <m:t>E</m:t>
        </m:r>
      </m:oMath>
      <w:r w:rsidR="00255155">
        <w:rPr>
          <w:rFonts w:eastAsiaTheme="minorEastAsia"/>
          <w:sz w:val="20"/>
          <w:szCs w:val="20"/>
        </w:rPr>
        <w:t xml:space="preserve">, </w:t>
      </w:r>
      <w:r>
        <w:rPr>
          <w:rFonts w:eastAsiaTheme="minorEastAsia"/>
          <w:sz w:val="20"/>
          <w:szCs w:val="20"/>
        </w:rPr>
        <w:t xml:space="preserve">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255155">
        <w:rPr>
          <w:rFonts w:eastAsiaTheme="minorEastAsia"/>
          <w:sz w:val="20"/>
          <w:szCs w:val="20"/>
        </w:rPr>
        <w:t xml:space="preserve">, </w:t>
      </w:r>
      <w:r w:rsidR="00255155" w:rsidRPr="00255155">
        <w:rPr>
          <w:rFonts w:eastAsiaTheme="minorEastAsia"/>
          <w:i/>
          <w:iCs/>
          <w:sz w:val="20"/>
          <w:szCs w:val="20"/>
        </w:rPr>
        <w:t>iff</w:t>
      </w:r>
      <w:r w:rsidR="00255155">
        <w:rPr>
          <w:rFonts w:eastAsiaTheme="minorEastAsia"/>
          <w:sz w:val="20"/>
          <w:szCs w:val="20"/>
        </w:rPr>
        <w:t xml:space="preserve"> </w:t>
      </w:r>
      <w:r w:rsidR="00A52C62">
        <w:rPr>
          <w:rFonts w:eastAsiaTheme="minorEastAsia"/>
          <w:sz w:val="20"/>
          <w:szCs w:val="20"/>
        </w:rPr>
        <w:t xml:space="preserve">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sidR="003C238C">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3C238C">
        <w:rPr>
          <w:rFonts w:eastAsiaTheme="minorEastAsia"/>
          <w:sz w:val="20"/>
          <w:szCs w:val="20"/>
        </w:rPr>
        <w:t xml:space="preserve"> with</w:t>
      </w:r>
      <w:r w:rsidR="00A52C62">
        <w:rPr>
          <w:rFonts w:eastAsiaTheme="minorEastAsia"/>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sidR="009D4147">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sidR="00645AB7">
        <w:rPr>
          <w:rFonts w:eastAsiaTheme="minorEastAsia"/>
          <w:sz w:val="20"/>
          <w:szCs w:val="20"/>
        </w:rPr>
        <w:t>.</w:t>
      </w:r>
    </w:p>
    <w:p w14:paraId="182A4177" w14:textId="7B017F2E" w:rsidR="00C306F0" w:rsidRDefault="00C306F0">
      <w:pPr>
        <w:rPr>
          <w:rFonts w:eastAsiaTheme="minorEastAsia"/>
          <w:sz w:val="20"/>
          <w:szCs w:val="20"/>
        </w:rPr>
      </w:pPr>
    </w:p>
    <w:p w14:paraId="505284DF" w14:textId="5E1163E9" w:rsidR="00A35137" w:rsidRDefault="00A35137" w:rsidP="00A35137">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03790871" w14:textId="69D35EA3" w:rsidR="00A35137" w:rsidRDefault="00382304">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D87CF5">
        <w:rPr>
          <w:rFonts w:eastAsiaTheme="minorEastAsia"/>
          <w:i/>
          <w:iCs/>
          <w:sz w:val="20"/>
          <w:szCs w:val="20"/>
        </w:rPr>
        <w:t xml:space="preserve"> in 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7C4456E3" w14:textId="6851410B" w:rsidR="006E1275" w:rsidRDefault="006E1275">
      <w:pPr>
        <w:rPr>
          <w:rFonts w:eastAsiaTheme="minorEastAsia"/>
          <w:sz w:val="20"/>
          <w:szCs w:val="20"/>
        </w:rPr>
      </w:pPr>
      <w:r>
        <w:rPr>
          <w:rFonts w:eastAsiaTheme="minorEastAsia"/>
          <w:sz w:val="20"/>
          <w:szCs w:val="20"/>
        </w:rPr>
        <w:t>For example:</w:t>
      </w:r>
    </w:p>
    <w:p w14:paraId="3FE45767" w14:textId="05ED12B6" w:rsidR="006E1275" w:rsidRDefault="006E1275">
      <w:pPr>
        <w:rPr>
          <w:rFonts w:eastAsiaTheme="minorEastAsia"/>
          <w:sz w:val="20"/>
          <w:szCs w:val="20"/>
        </w:rPr>
      </w:pPr>
    </w:p>
    <w:p w14:paraId="2CD2F11E" w14:textId="32EC42C1" w:rsidR="006E1275" w:rsidRPr="006E1275" w:rsidRDefault="006E1275">
      <w:pPr>
        <w:rPr>
          <w:rFonts w:eastAsiaTheme="minorEastAsia"/>
          <w:b/>
          <w:bCs/>
          <w:sz w:val="20"/>
          <w:szCs w:val="20"/>
        </w:rPr>
      </w:pPr>
      <w:bookmarkStart w:id="10" w:name="Example2"/>
      <w:r w:rsidRPr="006E1275">
        <w:rPr>
          <w:rFonts w:eastAsiaTheme="minorEastAsia"/>
          <w:b/>
          <w:bCs/>
          <w:sz w:val="20"/>
          <w:szCs w:val="20"/>
        </w:rPr>
        <w:t>Example 2</w:t>
      </w:r>
      <w:bookmarkEnd w:id="10"/>
    </w:p>
    <w:p w14:paraId="14DC91CA" w14:textId="6A65748C" w:rsidR="00B704B8" w:rsidRDefault="006E1275">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w:t>
      </w:r>
      <w:r w:rsidR="00B704B8">
        <w:rPr>
          <w:rFonts w:eastAsiaTheme="minorEastAsia"/>
          <w:sz w:val="20"/>
          <w:szCs w:val="20"/>
        </w:rPr>
        <w:t xml:space="preserve">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B704B8">
        <w:rPr>
          <w:rFonts w:eastAsiaTheme="minorEastAsia"/>
          <w:sz w:val="20"/>
          <w:szCs w:val="20"/>
        </w:rPr>
        <w:t xml:space="preserve"> :</w:t>
      </w:r>
      <w:r>
        <w:rPr>
          <w:rFonts w:eastAsiaTheme="minorEastAsia"/>
          <w:sz w:val="20"/>
          <w:szCs w:val="20"/>
        </w:rPr>
        <w:t xml:space="preserve"> </w:t>
      </w:r>
      <w:r w:rsidR="00DE4311">
        <w:rPr>
          <w:rFonts w:eastAsiaTheme="minorEastAsia"/>
          <w:sz w:val="20"/>
          <w:szCs w:val="20"/>
        </w:rPr>
        <w:t xml:space="preserve">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E4311">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E4311">
        <w:rPr>
          <w:rFonts w:eastAsiaTheme="minorEastAsia"/>
          <w:sz w:val="20"/>
          <w:szCs w:val="20"/>
        </w:rPr>
        <w:t xml:space="preserve">. The event “The </w:t>
      </w:r>
      <w:r w:rsidR="00E5158D">
        <w:rPr>
          <w:rFonts w:eastAsiaTheme="minorEastAsia"/>
          <w:sz w:val="20"/>
          <w:szCs w:val="20"/>
        </w:rPr>
        <w:t xml:space="preserve">order </w:t>
      </w:r>
      <w:r w:rsidR="00DE4311">
        <w:rPr>
          <w:rFonts w:eastAsiaTheme="minorEastAsia"/>
          <w:sz w:val="20"/>
          <w:szCs w:val="20"/>
        </w:rPr>
        <w:t xml:space="preserve">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E4311">
        <w:rPr>
          <w:rFonts w:eastAsiaTheme="minorEastAsia"/>
          <w:sz w:val="20"/>
          <w:szCs w:val="20"/>
        </w:rPr>
        <w:t xml:space="preserve">. </w:t>
      </w:r>
      <w:r w:rsidR="00006CEA">
        <w:rPr>
          <w:rFonts w:eastAsiaTheme="minorEastAsia"/>
          <w:sz w:val="20"/>
          <w:szCs w:val="20"/>
        </w:rPr>
        <w:t xml:space="preserve">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006CEA">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006CEA">
        <w:rPr>
          <w:rFonts w:eastAsiaTheme="minorEastAsia"/>
          <w:sz w:val="20"/>
          <w:szCs w:val="20"/>
        </w:rPr>
        <w:t xml:space="preserve">. </w:t>
      </w:r>
      <w:r>
        <w:rPr>
          <w:rFonts w:eastAsiaTheme="minorEastAsia"/>
          <w:sz w:val="20"/>
          <w:szCs w:val="20"/>
        </w:rPr>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DE4311">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DE4311">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DE4311">
        <w:rPr>
          <w:rFonts w:eastAsiaTheme="minorEastAsia"/>
          <w:sz w:val="20"/>
          <w:szCs w:val="20"/>
        </w:rPr>
        <w:t>.</w:t>
      </w:r>
      <w:r w:rsidR="00006CEA">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006CEA">
        <w:rPr>
          <w:rFonts w:eastAsiaTheme="minorEastAsia"/>
          <w:sz w:val="20"/>
          <w:szCs w:val="20"/>
        </w:rPr>
        <w:t>.</w:t>
      </w:r>
    </w:p>
    <w:p w14:paraId="23CA9986" w14:textId="077F7397" w:rsidR="006E1275" w:rsidRDefault="00006CEA">
      <w:pPr>
        <w:rPr>
          <w:rFonts w:eastAsiaTheme="minorEastAsia"/>
          <w:sz w:val="20"/>
          <w:szCs w:val="20"/>
        </w:rPr>
      </w:pPr>
      <w:r>
        <w:rPr>
          <w:rFonts w:eastAsiaTheme="minorEastAsia"/>
          <w:sz w:val="20"/>
          <w:szCs w:val="20"/>
        </w:rPr>
        <w:t xml:space="preserve"> This is visualized as</w:t>
      </w:r>
      <w:r w:rsidR="00B704B8">
        <w:rPr>
          <w:rFonts w:eastAsiaTheme="minorEastAsia"/>
          <w:sz w:val="20"/>
          <w:szCs w:val="20"/>
        </w:rPr>
        <w:t>:</w:t>
      </w:r>
      <w:r>
        <w:rPr>
          <w:rFonts w:eastAsiaTheme="minorEastAsia"/>
          <w:sz w:val="20"/>
          <w:szCs w:val="20"/>
        </w:rPr>
        <w:t xml:space="preserve"> </w:t>
      </w:r>
    </w:p>
    <w:p w14:paraId="2CE275BB" w14:textId="3F820F0B" w:rsidR="00B704B8" w:rsidRDefault="00596D84">
      <w:pPr>
        <w:rPr>
          <w:rFonts w:eastAsiaTheme="minorEastAsia"/>
          <w:sz w:val="20"/>
          <w:szCs w:val="20"/>
        </w:rPr>
      </w:pPr>
      <w:r>
        <w:rPr>
          <w:rFonts w:eastAsiaTheme="minorEastAsia"/>
          <w:noProof/>
          <w:sz w:val="20"/>
          <w:szCs w:val="20"/>
        </w:rPr>
        <w:lastRenderedPageBreak/>
        <mc:AlternateContent>
          <mc:Choice Requires="wpg">
            <w:drawing>
              <wp:anchor distT="0" distB="0" distL="114300" distR="114300" simplePos="0" relativeHeight="251668480" behindDoc="0" locked="0" layoutInCell="1" allowOverlap="1" wp14:anchorId="0612BA2D" wp14:editId="6772A1D5">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12BA2D" id="Group 75" o:spid="_x0000_s1107" style="position:absolute;margin-left:11.45pt;margin-top:18.2pt;width:259.4pt;height:98pt;z-index:251668480"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11D07B08" w14:textId="77777777" w:rsidR="00B704B8" w:rsidRDefault="00B704B8">
      <w:pPr>
        <w:rPr>
          <w:rFonts w:eastAsiaTheme="minorEastAsia"/>
          <w:sz w:val="20"/>
          <w:szCs w:val="20"/>
        </w:rPr>
      </w:pPr>
    </w:p>
    <w:p w14:paraId="51A4BF5F" w14:textId="77777777" w:rsidR="00B704B8" w:rsidRDefault="00B704B8">
      <w:pPr>
        <w:rPr>
          <w:rFonts w:eastAsiaTheme="minorEastAsia"/>
          <w:sz w:val="20"/>
          <w:szCs w:val="20"/>
        </w:rPr>
      </w:pPr>
    </w:p>
    <w:p w14:paraId="30246189" w14:textId="25D5DA99" w:rsidR="00006CEA" w:rsidRDefault="00006CEA">
      <w:pPr>
        <w:rPr>
          <w:rFonts w:eastAsiaTheme="minorEastAsia"/>
          <w:sz w:val="20"/>
          <w:szCs w:val="20"/>
        </w:rPr>
      </w:pPr>
    </w:p>
    <w:p w14:paraId="34F74F9B" w14:textId="77777777" w:rsidR="00E21AF7" w:rsidRDefault="00E21AF7">
      <w:pPr>
        <w:rPr>
          <w:rFonts w:eastAsiaTheme="minorEastAsia"/>
          <w:sz w:val="20"/>
          <w:szCs w:val="20"/>
        </w:rPr>
      </w:pPr>
    </w:p>
    <w:p w14:paraId="2900ACE4" w14:textId="14171F2B" w:rsidR="00732F4B" w:rsidRDefault="00B252E5">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008D5284" w:rsidRPr="008D5284">
        <w:rPr>
          <w:rFonts w:eastAsiaTheme="minorEastAsia"/>
          <w:i/>
          <w:iCs/>
          <w:sz w:val="20"/>
          <w:szCs w:val="20"/>
        </w:rPr>
        <w:t>DFG</w:t>
      </w:r>
      <w:r w:rsidR="008D5284">
        <w:rPr>
          <w:rFonts w:eastAsiaTheme="minorEastAsia"/>
          <w:sz w:val="20"/>
          <w:szCs w:val="20"/>
        </w:rPr>
        <w:t xml:space="preserve"> </w:t>
      </w:r>
      <w:r w:rsidR="00732F4B" w:rsidRPr="00C306F0">
        <w:rPr>
          <w:rFonts w:eastAsiaTheme="minorEastAsia"/>
          <w:i/>
          <w:iCs/>
          <w:sz w:val="20"/>
          <w:szCs w:val="20"/>
        </w:rPr>
        <w:t>Matching</w:t>
      </w:r>
      <w:r w:rsidR="00732F4B">
        <w:rPr>
          <w:rFonts w:eastAsiaTheme="minorEastAsia"/>
          <w:sz w:val="20"/>
          <w:szCs w:val="20"/>
        </w:rPr>
        <w:t xml:space="preserve"> of an order fulfillment decision</w:t>
      </w:r>
    </w:p>
    <w:p w14:paraId="6DA36602" w14:textId="1DDCD98D" w:rsidR="00B252E5" w:rsidRDefault="00732F4B">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DC4699">
        <w:rPr>
          <w:rFonts w:eastAsiaTheme="minorEastAsia"/>
          <w:sz w:val="20"/>
          <w:szCs w:val="20"/>
        </w:rPr>
        <w:t xml:space="preserve"> denote</w:t>
      </w:r>
      <w:r w:rsidR="004C3C6E">
        <w:rPr>
          <w:rFonts w:eastAsiaTheme="minorEastAsia"/>
          <w:sz w:val="20"/>
          <w:szCs w:val="20"/>
        </w:rPr>
        <w:t>s</w:t>
      </w:r>
      <w:r w:rsidR="00DC4699">
        <w:rPr>
          <w:rFonts w:eastAsiaTheme="minorEastAsia"/>
          <w:sz w:val="20"/>
          <w:szCs w:val="20"/>
        </w:rPr>
        <w:t xml:space="preserve">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C4699">
        <w:rPr>
          <w:rFonts w:eastAsiaTheme="minorEastAsia"/>
          <w:sz w:val="20"/>
          <w:szCs w:val="20"/>
        </w:rPr>
        <w:t>.</w:t>
      </w:r>
      <w:r w:rsidR="00C306F0">
        <w:rPr>
          <w:rFonts w:eastAsiaTheme="minorEastAsia"/>
          <w:sz w:val="20"/>
          <w:szCs w:val="20"/>
        </w:rPr>
        <w:t xml:space="preserve"> Let </w:t>
      </w:r>
      <m:oMath>
        <m:r>
          <w:rPr>
            <w:rFonts w:ascii="Cambria Math" w:eastAsiaTheme="minorEastAsia" w:hAnsi="Cambria Math"/>
            <w:sz w:val="20"/>
            <w:szCs w:val="20"/>
          </w:rPr>
          <m:t>G</m:t>
        </m:r>
      </m:oMath>
      <w:r w:rsidR="00C306F0">
        <w:rPr>
          <w:rFonts w:eastAsiaTheme="minorEastAsia"/>
          <w:sz w:val="20"/>
          <w:szCs w:val="20"/>
        </w:rPr>
        <w:t xml:space="preserve"> denotes some DFG.</w:t>
      </w:r>
      <w:r>
        <w:rPr>
          <w:rFonts w:eastAsiaTheme="minorEastAsia"/>
          <w:sz w:val="20"/>
          <w:szCs w:val="20"/>
        </w:rPr>
        <w:t xml:space="preserve"> </w:t>
      </w:r>
      <w:r w:rsidR="00C306F0">
        <w:rPr>
          <w:rFonts w:eastAsiaTheme="minorEastAsia"/>
          <w:sz w:val="20"/>
          <w:szCs w:val="20"/>
        </w:rPr>
        <w:t>We say that</w:t>
      </w:r>
      <w:r w:rsidR="00BA2459" w:rsidRPr="00BA2459">
        <w:rPr>
          <w:rFonts w:eastAsiaTheme="minorEastAsia"/>
          <w:sz w:val="20"/>
          <w:szCs w:val="20"/>
        </w:rPr>
        <w:t xml:space="preserve"> </w:t>
      </w:r>
      <w:r w:rsidR="00BA2459">
        <w:rPr>
          <w:rFonts w:eastAsiaTheme="minorEastAsia"/>
          <w:sz w:val="20"/>
          <w:szCs w:val="20"/>
        </w:rPr>
        <w:t xml:space="preserve">the DFG </w:t>
      </w:r>
      <m:oMath>
        <m:r>
          <w:rPr>
            <w:rFonts w:ascii="Cambria Math" w:eastAsiaTheme="minorEastAsia" w:hAnsi="Cambria Math"/>
            <w:sz w:val="20"/>
            <w:szCs w:val="20"/>
          </w:rPr>
          <m:t>G</m:t>
        </m:r>
      </m:oMath>
      <w:r w:rsidR="00C306F0">
        <w:rPr>
          <w:rFonts w:eastAsiaTheme="minorEastAsia"/>
          <w:sz w:val="20"/>
          <w:szCs w:val="20"/>
        </w:rPr>
        <w:t xml:space="preserve"> </w:t>
      </w:r>
      <w:r w:rsidR="00C306F0" w:rsidRPr="00C306F0">
        <w:rPr>
          <w:rFonts w:eastAsiaTheme="minorEastAsia"/>
          <w:i/>
          <w:iCs/>
          <w:sz w:val="20"/>
          <w:szCs w:val="20"/>
        </w:rPr>
        <w:t>matches</w:t>
      </w:r>
      <w:r w:rsidR="00C306F0">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A2459">
        <w:rPr>
          <w:rFonts w:eastAsiaTheme="minorEastAsia"/>
          <w:sz w:val="20"/>
          <w:szCs w:val="20"/>
        </w:rPr>
        <w:t xml:space="preserve"> </w:t>
      </w:r>
      <w:r w:rsidR="00C306F0">
        <w:rPr>
          <w:rFonts w:eastAsiaTheme="minorEastAsia"/>
          <w:sz w:val="20"/>
          <w:szCs w:val="20"/>
        </w:rPr>
        <w:t xml:space="preserve">(denoted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C306F0">
        <w:rPr>
          <w:rFonts w:eastAsiaTheme="minorEastAsia"/>
          <w:sz w:val="20"/>
          <w:szCs w:val="20"/>
        </w:rPr>
        <w:t>)</w:t>
      </w:r>
      <w:r w:rsidR="00255155">
        <w:rPr>
          <w:rFonts w:eastAsiaTheme="minorEastAsia"/>
          <w:sz w:val="20"/>
          <w:szCs w:val="20"/>
        </w:rPr>
        <w:t xml:space="preserve"> if</w:t>
      </w:r>
      <w:r w:rsidR="00BA2459">
        <w:rPr>
          <w:rFonts w:eastAsiaTheme="minorEastAsia"/>
          <w:sz w:val="20"/>
          <w:szCs w:val="20"/>
        </w:rPr>
        <w:t xml:space="preserve"> </w:t>
      </w:r>
      <m:oMath>
        <m:r>
          <w:rPr>
            <w:rFonts w:ascii="Cambria Math" w:eastAsiaTheme="minorEastAsia" w:hAnsi="Cambria Math"/>
            <w:sz w:val="20"/>
            <w:szCs w:val="20"/>
          </w:rPr>
          <m:t>G</m:t>
        </m:r>
      </m:oMath>
      <w:r w:rsidR="008D5284">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323B3">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sidR="008D5284">
        <w:rPr>
          <w:rFonts w:eastAsiaTheme="minorEastAsia"/>
          <w:sz w:val="20"/>
          <w:szCs w:val="20"/>
        </w:rPr>
        <w:t>.</w:t>
      </w:r>
    </w:p>
    <w:p w14:paraId="5032F342" w14:textId="77777777" w:rsidR="00E72BED" w:rsidRDefault="00E72BED" w:rsidP="00E72BED">
      <w:pPr>
        <w:keepNext/>
        <w:keepLines/>
        <w:rPr>
          <w:color w:val="FF0000"/>
          <w:sz w:val="20"/>
          <w:szCs w:val="20"/>
        </w:rPr>
      </w:pPr>
      <w:r>
        <w:rPr>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11" w:name="_Toc135666279"/>
      <w:r>
        <w:t>Event Relationships and Causality</w:t>
      </w:r>
      <w:bookmarkEnd w:id="11"/>
    </w:p>
    <w:p w14:paraId="5693354A" w14:textId="635E7F91" w:rsidR="00964039" w:rsidRDefault="00964039" w:rsidP="00415038">
      <w:pPr>
        <w:rPr>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12" w:name="Ex_absence_of_stat_dep"/>
      <w:r>
        <w:rPr>
          <w:sz w:val="20"/>
          <w:szCs w:val="20"/>
        </w:rPr>
        <w:t>Example of absence of static (semantic) dependency</w:t>
      </w:r>
      <w:bookmarkEnd w:id="12"/>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F0F8657" w14:textId="1440B50A" w:rsidR="00114E1C" w:rsidRDefault="00114E1C">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sidRPr="00114E1C">
        <w:rPr>
          <w:rFonts w:eastAsiaTheme="minorEastAsia"/>
          <w:i/>
          <w:iCs/>
          <w:sz w:val="20"/>
          <w:szCs w:val="20"/>
        </w:rPr>
        <w:t>follow in time</w:t>
      </w:r>
      <w:r>
        <w:rPr>
          <w:rFonts w:eastAsiaTheme="minorEastAsia"/>
          <w:sz w:val="20"/>
          <w:szCs w:val="20"/>
        </w:rPr>
        <w:t xml:space="preserve"> relation</w:t>
      </w:r>
    </w:p>
    <w:p w14:paraId="116E0CFD" w14:textId="6ECD872A" w:rsidR="00114E1C" w:rsidRDefault="00114E1C">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sidRPr="00114E1C">
        <w:rPr>
          <w:rFonts w:eastAsiaTheme="minorEastAsia"/>
          <w:i/>
          <w:iCs/>
          <w:sz w:val="20"/>
          <w:szCs w:val="20"/>
        </w:rPr>
        <w:t>follow in time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11437C7C" w14:textId="77777777" w:rsidR="00114E1C" w:rsidRDefault="00114E1C">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lastRenderedPageBreak/>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48500D7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FA1795"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5594E839"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FA1795">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77777777" w:rsidR="00470893" w:rsidRDefault="00470893" w:rsidP="00ED00DD">
      <w:pPr>
        <w:rPr>
          <w:rFonts w:eastAsiaTheme="minorEastAsia"/>
          <w:sz w:val="20"/>
          <w:szCs w:val="20"/>
        </w:rPr>
      </w:pPr>
    </w:p>
    <w:p w14:paraId="3F9D19DC" w14:textId="18E9A0F4" w:rsidR="00470893" w:rsidRDefault="00470893" w:rsidP="00D87CF5">
      <w:pPr>
        <w:keepNext/>
        <w:keepLines/>
        <w:rPr>
          <w:rFonts w:eastAsiaTheme="minorEastAsia"/>
          <w:sz w:val="20"/>
          <w:szCs w:val="20"/>
        </w:rPr>
      </w:pPr>
      <w:r>
        <w:rPr>
          <w:rFonts w:eastAsiaTheme="minorEastAsia"/>
          <w:sz w:val="20"/>
          <w:szCs w:val="20"/>
        </w:rPr>
        <w:t xml:space="preserve">Discussion </w:t>
      </w:r>
      <w:r w:rsidR="00B8268A">
        <w:rPr>
          <w:rFonts w:eastAsiaTheme="minorEastAsia"/>
          <w:sz w:val="20"/>
          <w:szCs w:val="20"/>
        </w:rPr>
        <w:t>on</w:t>
      </w:r>
      <w:r>
        <w:rPr>
          <w:rFonts w:eastAsiaTheme="minorEastAsia"/>
          <w:sz w:val="20"/>
          <w:szCs w:val="20"/>
        </w:rPr>
        <w:t xml:space="preserve"> s</w:t>
      </w:r>
      <w:r w:rsidR="00AA53FD">
        <w:rPr>
          <w:rFonts w:eastAsiaTheme="minorEastAsia"/>
          <w:sz w:val="20"/>
          <w:szCs w:val="20"/>
        </w:rPr>
        <w:t>tatic</w:t>
      </w:r>
      <w:r>
        <w:rPr>
          <w:rFonts w:eastAsiaTheme="minorEastAsia"/>
          <w:sz w:val="20"/>
          <w:szCs w:val="20"/>
        </w:rPr>
        <w:t xml:space="preserve"> </w:t>
      </w:r>
      <w:r w:rsidR="00FF445E">
        <w:rPr>
          <w:rFonts w:eastAsiaTheme="minorEastAsia"/>
          <w:sz w:val="20"/>
          <w:szCs w:val="20"/>
        </w:rPr>
        <w:t>association</w:t>
      </w:r>
      <w:r>
        <w:rPr>
          <w:rFonts w:eastAsiaTheme="minorEastAsia"/>
          <w:sz w:val="20"/>
          <w:szCs w:val="20"/>
        </w:rPr>
        <w:t xml:space="preserve"> map:</w:t>
      </w:r>
    </w:p>
    <w:p w14:paraId="0677842A" w14:textId="77777777" w:rsidR="00470893" w:rsidRDefault="00470893" w:rsidP="00D87CF5">
      <w:pPr>
        <w:keepNext/>
        <w:keepLines/>
        <w:rPr>
          <w:rFonts w:eastAsiaTheme="minorEastAsia"/>
          <w:sz w:val="20"/>
          <w:szCs w:val="20"/>
        </w:rPr>
      </w:pPr>
    </w:p>
    <w:p w14:paraId="297351BF" w14:textId="2D98EFD9"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FA1795"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B727FAA"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FA1795"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3" w:name="Eq_Ev0_Ev1"/>
      <w:r w:rsidR="008321A3">
        <w:rPr>
          <w:rFonts w:eastAsiaTheme="minorEastAsia"/>
          <w:sz w:val="20"/>
          <w:szCs w:val="20"/>
        </w:rPr>
        <w:t>(1)</w:t>
      </w:r>
      <w:bookmarkEnd w:id="13"/>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lastRenderedPageBreak/>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2D567E44" w:rsidR="00B07978" w:rsidRDefault="00B07978" w:rsidP="00D87CF5">
      <w:pPr>
        <w:rPr>
          <w:rFonts w:eastAsiaTheme="minorEastAsia"/>
          <w:sz w:val="20"/>
          <w:szCs w:val="20"/>
        </w:rPr>
      </w:pPr>
    </w:p>
    <w:p w14:paraId="07F1A51C" w14:textId="77777777" w:rsidR="001C1EF6" w:rsidRDefault="001C1EF6" w:rsidP="001C1EF6">
      <w:pPr>
        <w:keepNext/>
        <w:keepLines/>
        <w:rPr>
          <w:sz w:val="20"/>
          <w:szCs w:val="20"/>
        </w:rPr>
      </w:pPr>
      <w:r>
        <w:rPr>
          <w:sz w:val="20"/>
          <w:szCs w:val="20"/>
        </w:rPr>
        <w:t>Discussion on causal association between events</w:t>
      </w:r>
    </w:p>
    <w:p w14:paraId="5C57E748" w14:textId="77777777" w:rsidR="001C1EF6" w:rsidRDefault="001C1EF6" w:rsidP="001C1EF6">
      <w:pPr>
        <w:keepNext/>
        <w:keepLines/>
        <w:rPr>
          <w:sz w:val="20"/>
          <w:szCs w:val="20"/>
        </w:rPr>
      </w:pPr>
    </w:p>
    <w:p w14:paraId="33509344" w14:textId="48C06B48"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7906993" w:rsidR="00812671" w:rsidRDefault="00812671" w:rsidP="00812671">
      <w:pPr>
        <w:rPr>
          <w:rFonts w:eastAsiaTheme="minorEastAsia"/>
          <w:sz w:val="20"/>
          <w:szCs w:val="20"/>
        </w:rPr>
      </w:pPr>
      <w:r>
        <w:rPr>
          <w:rFonts w:eastAsiaTheme="minorEastAsia"/>
          <w:sz w:val="20"/>
          <w:szCs w:val="20"/>
        </w:rPr>
        <w:lastRenderedPageBreak/>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4" w:name="_Toc135666280"/>
      <w:r>
        <w:rPr>
          <w:rFonts w:eastAsiaTheme="minorEastAsia"/>
        </w:rPr>
        <w:t>Directed Causal Graphs</w:t>
      </w:r>
      <w:bookmarkEnd w:id="14"/>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5" w:name="_Toc135666281"/>
      <w:r>
        <w:rPr>
          <w:rFonts w:eastAsiaTheme="minorEastAsia"/>
        </w:rPr>
        <w:t>Problem Statement for Root Cause Analysis</w:t>
      </w:r>
      <w:r w:rsidR="00FF7BF5">
        <w:rPr>
          <w:rFonts w:eastAsiaTheme="minorEastAsia"/>
        </w:rPr>
        <w:t xml:space="preserve"> of Fulfillment Decisions</w:t>
      </w:r>
      <w:bookmarkEnd w:id="15"/>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43F15227"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6" w:name="_Toc135666282"/>
      <w:r>
        <w:rPr>
          <w:rFonts w:eastAsiaTheme="minorEastAsia"/>
        </w:rPr>
        <w:t>Algorithm For Root Cause Analysis</w:t>
      </w:r>
      <w:bookmarkEnd w:id="16"/>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7" w:name="_Toc135666283"/>
      <w:r>
        <w:rPr>
          <w:rFonts w:eastAsiaTheme="minorEastAsia"/>
        </w:rPr>
        <w:t>Appendix</w:t>
      </w:r>
      <w:r w:rsidR="00E43D66">
        <w:rPr>
          <w:rFonts w:eastAsiaTheme="minorEastAsia"/>
        </w:rPr>
        <w:t xml:space="preserve"> A</w:t>
      </w:r>
      <w:r w:rsidR="00EA0262">
        <w:rPr>
          <w:rFonts w:eastAsiaTheme="minorEastAsia"/>
        </w:rPr>
        <w:t>: Probabilistic Temporal Logic</w:t>
      </w:r>
      <w:bookmarkEnd w:id="17"/>
      <w:r w:rsidR="00A443FE">
        <w:rPr>
          <w:rFonts w:eastAsiaTheme="minorEastAsia"/>
        </w:rPr>
        <w:t xml:space="preserve"> </w:t>
      </w:r>
    </w:p>
    <w:p w14:paraId="44F674F9" w14:textId="3DF25903" w:rsidR="009F6127" w:rsidRDefault="009F6127" w:rsidP="009F6127"/>
    <w:p w14:paraId="154D98CA" w14:textId="09F02644" w:rsidR="009F6127" w:rsidRDefault="009F6127" w:rsidP="009F6127">
      <w:pPr>
        <w:pStyle w:val="Heading3"/>
      </w:pPr>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lastRenderedPageBreak/>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m:t>
        </m:r>
        <m:r>
          <w:rPr>
            <w:rFonts w:ascii="Cambria Math" w:eastAsiaTheme="minorEastAsia" w:hAnsi="Cambria Math"/>
            <w:sz w:val="20"/>
            <w:szCs w:val="20"/>
          </w:rPr>
          <m:t>≥0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w:rPr>
            <w:rFonts w:ascii="Cambria Math" w:hAnsi="Cambria Math"/>
            <w:sz w:val="20"/>
            <w:szCs w:val="20"/>
          </w:rPr>
          <m:t>∈</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r>
        <w:t>E</w:t>
      </w:r>
      <w:r w:rsidRPr="00D82080">
        <w:rPr>
          <w:color w:val="auto"/>
        </w:rPr>
        <w:t>xam</w:t>
      </w:r>
      <w:r>
        <w:t>ples of PTL</w:t>
      </w:r>
    </w:p>
    <w:p w14:paraId="01C5A185" w14:textId="77777777" w:rsidR="00D82080" w:rsidRDefault="00D82080">
      <w:pPr>
        <w:rPr>
          <w:sz w:val="20"/>
          <w:szCs w:val="20"/>
        </w:rPr>
      </w:pPr>
    </w:p>
    <w:p w14:paraId="42398BBD" w14:textId="1DB55878" w:rsidR="00D82080" w:rsidRPr="00D82080" w:rsidRDefault="00D8208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B870F1">
        <w:rPr>
          <w:rFonts w:eastAsiaTheme="minorEastAsia"/>
          <w:sz w:val="20"/>
          <w:szCs w:val="20"/>
        </w:rPr>
        <w:t>is reachable from</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with probability at le</w:t>
      </w:r>
      <w:r w:rsidR="00B870F1">
        <w:rPr>
          <w:rFonts w:eastAsiaTheme="minorEastAsia"/>
          <w:sz w:val="20"/>
          <w:szCs w:val="20"/>
        </w:rPr>
        <w:t>a</w:t>
      </w:r>
      <w:r>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18" w:name="prima_facie_cause_definiton"/>
      <w:r w:rsidRPr="001E5884">
        <w:rPr>
          <w:b/>
          <w:bCs/>
          <w:sz w:val="20"/>
          <w:szCs w:val="20"/>
        </w:rPr>
        <w:t>Definition</w:t>
      </w:r>
      <w:r w:rsidR="00E43D66">
        <w:rPr>
          <w:b/>
          <w:bCs/>
          <w:sz w:val="20"/>
          <w:szCs w:val="20"/>
        </w:rPr>
        <w:t xml:space="preserve"> A2</w:t>
      </w:r>
      <w:bookmarkEnd w:id="18"/>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m:t>
        </m:r>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19"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19"/>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3B0E81"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w:t>
      </w: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w:t>
      </w:r>
      <w:r w:rsidRPr="00C40F86">
        <w:rPr>
          <w:rFonts w:eastAsiaTheme="minorEastAsia"/>
          <w:sz w:val="20"/>
          <w:szCs w:val="20"/>
        </w:rPr>
        <w:t>two</w:t>
      </w:r>
      <w:r w:rsidRPr="00C40F86">
        <w:rPr>
          <w:rFonts w:eastAsiaTheme="minorEastAsia"/>
          <w:sz w:val="20"/>
          <w:szCs w:val="20"/>
        </w:rPr>
        <w:t xml:space="preserve"> iff</w:t>
      </w:r>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m:t>
        </m:r>
        <m:r>
          <w:rPr>
            <w:rFonts w:ascii="Cambria Math" w:eastAsiaTheme="minorEastAsia" w:hAnsi="Cambria Math"/>
            <w:sz w:val="20"/>
            <w:szCs w:val="20"/>
          </w:rPr>
          <m:t>&lt;t</m:t>
        </m:r>
        <m:r>
          <w:rPr>
            <w:rFonts w:ascii="Cambria Math" w:eastAsiaTheme="minorEastAsia" w:hAnsi="Cambria Math"/>
            <w:sz w:val="20"/>
            <w:szCs w:val="20"/>
          </w:rPr>
          <m: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w:t>
      </w:r>
      <w:r w:rsidR="00A8737F">
        <w:rPr>
          <w:rFonts w:eastAsiaTheme="minorEastAsia"/>
          <w:i/>
          <w:iCs/>
          <w:sz w:val="20"/>
          <w:szCs w:val="20"/>
        </w:rPr>
        <w:t xml:space="preserve">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w:t>
      </w:r>
      <w:r w:rsidR="00A8737F">
        <w:rPr>
          <w:rFonts w:eastAsiaTheme="minorEastAsia"/>
          <w:i/>
          <w:iCs/>
          <w:sz w:val="20"/>
          <w:szCs w:val="20"/>
        </w:rPr>
        <w:t xml:space="preserv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r w:rsidR="00A8737F">
        <w:rPr>
          <w:rFonts w:eastAsiaTheme="minorEastAsia"/>
          <w:i/>
          <w:iCs/>
          <w:sz w:val="20"/>
          <w:szCs w:val="20"/>
        </w:rPr>
        <w:t>.</w:t>
      </w:r>
    </w:p>
    <w:p w14:paraId="005CCBB6" w14:textId="7FC13092" w:rsidR="008756AF" w:rsidRDefault="00A8737F" w:rsidP="00C40F86">
      <w:pPr>
        <w:rPr>
          <w:rFonts w:eastAsiaTheme="minorEastAsia"/>
          <w:i/>
          <w:iCs/>
          <w:sz w:val="20"/>
          <w:szCs w:val="20"/>
        </w:rPr>
      </w:pPr>
      <w:r>
        <w:rPr>
          <w:rFonts w:eastAsiaTheme="minorEastAsia"/>
          <w:i/>
          <w:iCs/>
          <w:sz w:val="20"/>
          <w:szCs w:val="20"/>
        </w:rPr>
        <w:lastRenderedPageBreak/>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m:t>
            </m:r>
            <m:r>
              <w:rPr>
                <w:rFonts w:ascii="Cambria Math" w:eastAsiaTheme="minorEastAsia" w:hAnsi="Cambria Math"/>
                <w:sz w:val="20"/>
                <w:szCs w:val="20"/>
              </w:rPr>
              <m:t>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BC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r>
              <w:rPr>
                <w:rFonts w:ascii="Cambria Math" w:eastAsiaTheme="minorEastAsia" w:hAnsi="Cambria Math"/>
                <w:sz w:val="20"/>
                <w:szCs w:val="20"/>
              </w:rPr>
              <m:t>¬</m:t>
            </m:r>
            <m:r>
              <w:rPr>
                <w:rFonts w:ascii="Cambria Math" w:eastAsiaTheme="minorEastAsia" w:hAnsi="Cambria Math"/>
                <w:sz w:val="20"/>
                <w:szCs w:val="20"/>
              </w:rPr>
              <m:t>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m:t>
            </m:r>
            <m:r>
              <w:rPr>
                <w:rFonts w:ascii="Cambria Math" w:eastAsiaTheme="minorEastAsia" w:hAnsi="Cambria Math"/>
                <w:sz w:val="20"/>
                <w:szCs w:val="20"/>
              </w:rPr>
              <m:t>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1DDE11F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E43D66" w:rsidRPr="001E5884">
        <w:rPr>
          <w:b/>
          <w:bCs/>
          <w:sz w:val="20"/>
          <w:szCs w:val="20"/>
        </w:rPr>
        <w:t>Definition</w:t>
      </w:r>
      <w:r w:rsidR="00E43D66">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991BE0">
        <w:rPr>
          <w:rFonts w:eastAsiaTheme="minorEastAsia"/>
          <w:sz w:val="20"/>
          <w:szCs w:val="20"/>
        </w:rPr>
        <w:t xml:space="preserve">Suppes’ definition of </w:t>
      </w:r>
      <w:r w:rsidR="00991BE0" w:rsidRPr="003B0E81">
        <w:rPr>
          <w:rFonts w:eastAsiaTheme="minorEastAsia"/>
          <w:i/>
          <w:iCs/>
          <w:sz w:val="20"/>
          <w:szCs w:val="20"/>
        </w:rPr>
        <w:t>prima facie</w:t>
      </w:r>
      <w:r w:rsidR="00991BE0">
        <w:rPr>
          <w:rFonts w:eastAsiaTheme="minorEastAsia"/>
          <w:sz w:val="20"/>
          <w:szCs w:val="20"/>
        </w:rPr>
        <w:t xml:space="preserve"> </w:t>
      </w:r>
      <w:r w:rsidR="00991BE0">
        <w:rPr>
          <w:rFonts w:eastAsiaTheme="minorEastAsia"/>
          <w:sz w:val="20"/>
          <w:szCs w:val="20"/>
        </w:rPr>
        <w:t>cause</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E43D66" w:rsidRPr="003B0E81">
        <w:rPr>
          <w:rFonts w:eastAsiaTheme="minorEastAsia"/>
          <w:b/>
          <w:bCs/>
          <w:sz w:val="20"/>
          <w:szCs w:val="20"/>
        </w:rPr>
        <w:t>Definition</w:t>
      </w:r>
      <w:r w:rsidR="00E43D66">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77777777"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60AC9D3E"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8F5D3E" w:rsidRPr="001E5884">
        <w:rPr>
          <w:b/>
          <w:bCs/>
          <w:sz w:val="20"/>
          <w:szCs w:val="20"/>
        </w:rPr>
        <w:t>Definition</w:t>
      </w:r>
      <w:r w:rsidR="008F5D3E">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8F5D3E" w:rsidRPr="003B0E81">
        <w:rPr>
          <w:rFonts w:eastAsiaTheme="minorEastAsia"/>
          <w:b/>
          <w:bCs/>
          <w:sz w:val="20"/>
          <w:szCs w:val="20"/>
        </w:rPr>
        <w:t>Definition</w:t>
      </w:r>
      <w:r w:rsidR="008F5D3E">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2045E2C7"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w:t>
      </w:r>
      <w:r w:rsidR="00380883">
        <w:rPr>
          <w:rFonts w:eastAsiaTheme="minorEastAsia"/>
          <w:sz w:val="20"/>
          <w:szCs w:val="20"/>
        </w:rPr>
        <w:t xml:space="preserve">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1F2665" w:rsidRPr="003B0E81">
        <w:rPr>
          <w:rFonts w:eastAsiaTheme="minorEastAsia"/>
          <w:b/>
          <w:bCs/>
          <w:sz w:val="20"/>
          <w:szCs w:val="20"/>
        </w:rPr>
        <w:t>Definition</w:t>
      </w:r>
      <w:r w:rsidR="001F2665">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9532C7" w:rsidRPr="003B0E81">
        <w:rPr>
          <w:rFonts w:eastAsiaTheme="minorEastAsia"/>
          <w:b/>
          <w:bCs/>
          <w:sz w:val="20"/>
          <w:szCs w:val="20"/>
        </w:rPr>
        <w:t>Definition</w:t>
      </w:r>
      <w:r w:rsidR="009532C7">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2356A9" w:rsidRPr="003B0E81">
        <w:rPr>
          <w:rFonts w:eastAsiaTheme="minorEastAsia"/>
          <w:b/>
          <w:bCs/>
          <w:sz w:val="20"/>
          <w:szCs w:val="20"/>
        </w:rPr>
        <w:t>Definition</w:t>
      </w:r>
      <w:r w:rsidR="002356A9">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2356A9" w:rsidRPr="001E5884">
        <w:rPr>
          <w:b/>
          <w:bCs/>
          <w:sz w:val="20"/>
          <w:szCs w:val="20"/>
        </w:rPr>
        <w:t>Definition</w:t>
      </w:r>
      <w:r w:rsidR="002356A9">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5D7D7E"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E05306"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r>
                  <w:rPr>
                    <w:rFonts w:ascii="Cambria Math" w:hAnsi="Cambria Math"/>
                    <w:sz w:val="20"/>
                    <w:szCs w:val="20"/>
                  </w:rPr>
                  <m:t>,t+</m:t>
                </m:r>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m:t>
                </m:r>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1B2F67"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1B2F67"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r>
                  <w:rPr>
                    <w:rFonts w:ascii="Cambria Math" w:hAnsi="Cambria Math"/>
                    <w:sz w:val="20"/>
                    <w:szCs w:val="20"/>
                  </w:rPr>
                  <m:t>,t+</m:t>
                </m:r>
                <m:r>
                  <w:rPr>
                    <w:rFonts w:ascii="Cambria Math" w:hAnsi="Cambria Math"/>
                    <w:sz w:val="20"/>
                    <w:szCs w:val="20"/>
                  </w:rPr>
                  <m: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r>
                  <w:rPr>
                    <w:rFonts w:ascii="Cambria Math" w:hAnsi="Cambria Math"/>
                    <w:sz w:val="20"/>
                    <w:szCs w:val="20"/>
                  </w:rPr>
                  <m:t>,t+</m:t>
                </m:r>
                <m:r>
                  <w:rPr>
                    <w:rFonts w:ascii="Cambria Math" w:hAnsi="Cambria Math"/>
                    <w:sz w:val="20"/>
                    <w:szCs w:val="20"/>
                  </w:rPr>
                  <m: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r>
              <w:rPr>
                <w:rFonts w:ascii="Cambria Math" w:eastAsiaTheme="minorEastAsia" w:hAnsi="Cambria Math"/>
                <w:sz w:val="20"/>
                <w:szCs w:val="20"/>
              </w:rPr>
              <m:t>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w:t>
      </w:r>
      <w:r>
        <w:rPr>
          <w:rFonts w:eastAsiaTheme="minorEastAsia"/>
          <w:sz w:val="20"/>
          <w:szCs w:val="20"/>
        </w:rPr>
        <w:t xml:space="preserve">    </w:t>
      </w:r>
      <w:r>
        <w:rPr>
          <w:rFonts w:eastAsiaTheme="minorEastAsia"/>
          <w:sz w:val="20"/>
          <w:szCs w:val="20"/>
        </w:rPr>
        <w:t>(A.</w:t>
      </w:r>
      <w:r>
        <w:rPr>
          <w:rFonts w:eastAsiaTheme="minorEastAsia"/>
          <w:sz w:val="20"/>
          <w:szCs w:val="20"/>
        </w:rPr>
        <w:t>9</w:t>
      </w:r>
      <w:r>
        <w:rPr>
          <w:rFonts w:eastAsiaTheme="minorEastAsia"/>
          <w:sz w:val="20"/>
          <w:szCs w:val="20"/>
        </w:rPr>
        <w:t>)</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r>
              <w:rPr>
                <w:rFonts w:ascii="Cambria Math" w:eastAsiaTheme="minorEastAsia" w:hAnsi="Cambria Math"/>
                <w:sz w:val="20"/>
                <w:szCs w:val="20"/>
              </w:rPr>
              <m:t>∞</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w:t>
      </w:r>
      <w:r>
        <w:rPr>
          <w:rFonts w:eastAsiaTheme="minorEastAsia"/>
          <w:sz w:val="20"/>
          <w:szCs w:val="20"/>
        </w:rPr>
        <w:t>10</w:t>
      </w:r>
      <w:r>
        <w:rPr>
          <w:rFonts w:eastAsiaTheme="minorEastAsia"/>
          <w:sz w:val="20"/>
          <w:szCs w:val="20"/>
        </w:rPr>
        <w:t>)</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8B8BC77" w:rsidR="00C40F86" w:rsidRDefault="00C40F86" w:rsidP="003B0E81">
      <w:pPr>
        <w:rPr>
          <w:sz w:val="20"/>
          <w:szCs w:val="20"/>
        </w:rPr>
      </w:pPr>
    </w:p>
    <w:p w14:paraId="75193DC3" w14:textId="6D975C90" w:rsidR="009F6127" w:rsidRDefault="009F6127" w:rsidP="009F6127">
      <w:pPr>
        <w:pStyle w:val="Heading3"/>
      </w:pPr>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w:t>
      </w:r>
      <w:r>
        <w:rPr>
          <w:rFonts w:eastAsiaTheme="minorEastAsia"/>
          <w:sz w:val="20"/>
          <w:szCs w:val="20"/>
        </w:rPr>
        <w:t xml:space="preserve">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m:t>
        </m:r>
        <m:r>
          <w:rPr>
            <w:rFonts w:ascii="Cambria Math" w:eastAsiaTheme="minorEastAsia" w:hAnsi="Cambria Math"/>
            <w:sz w:val="20"/>
            <w:szCs w:val="20"/>
          </w:rPr>
          <m:t>≤p≤1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m:t>
            </m:r>
            <m:r>
              <w:rPr>
                <w:rFonts w:ascii="Cambria Math" w:eastAsiaTheme="minorEastAsia" w:hAnsi="Cambria Math"/>
                <w:sz w:val="20"/>
                <w:szCs w:val="20"/>
              </w:rPr>
              <m: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m:t>
            </m:r>
            <m:r>
              <w:rPr>
                <w:rFonts w:ascii="Cambria Math" w:eastAsiaTheme="minorEastAsia" w:hAnsi="Cambria Math"/>
                <w:sz w:val="20"/>
                <w:szCs w:val="20"/>
              </w:rPr>
              <m: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w:t>
      </w:r>
      <w:r>
        <w:rPr>
          <w:rFonts w:eastAsiaTheme="minorEastAsia"/>
          <w:sz w:val="20"/>
          <w:szCs w:val="20"/>
        </w:rPr>
        <w:t xml:space="preserve">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D96F93"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Pr>
          <w:rFonts w:eastAsiaTheme="minorEastAsia"/>
          <w:sz w:val="20"/>
          <w:szCs w:val="20"/>
        </w:rPr>
        <w:t xml:space="preserve"> is an </w:t>
      </w:r>
      <w:r w:rsidRPr="00D96F93">
        <w:rPr>
          <w:rFonts w:eastAsiaTheme="minorEastAsia"/>
          <w:i/>
          <w:iCs/>
          <w:sz w:val="20"/>
          <w:szCs w:val="20"/>
        </w:rPr>
        <w:t>initial state</w:t>
      </w:r>
      <w:r>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D96F93"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m:t>
        </m:r>
        <m:r>
          <w:rPr>
            <w:rFonts w:ascii="Cambria Math" w:eastAsiaTheme="minorEastAsia" w:hAnsi="Cambria Math"/>
            <w:sz w:val="20"/>
            <w:szCs w:val="20"/>
          </w:rPr>
          <m:t xml:space="preserve">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1328EC"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m:t>
        </m:r>
        <m:r>
          <w:rPr>
            <w:rFonts w:ascii="Cambria Math" w:eastAsiaTheme="minorEastAsia" w:hAnsi="Cambria Math"/>
            <w:sz w:val="20"/>
            <w:szCs w:val="20"/>
          </w:rPr>
          <m:t>↑n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5B3398"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σ∈X : </m:t>
            </m:r>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5B3398"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m:t>
                </m:r>
                <m:r>
                  <w:rPr>
                    <w:rFonts w:ascii="Cambria Math" w:eastAsiaTheme="minorEastAsia" w:hAnsi="Cambria Math"/>
                    <w:sz w:val="20"/>
                    <w:szCs w:val="20"/>
                  </w:rPr>
                  <m:t>0</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r>
        <w:rPr>
          <w:rFonts w:eastAsiaTheme="minorEastAsia"/>
          <w:sz w:val="20"/>
          <w:szCs w:val="20"/>
        </w:rPr>
        <w:t xml:space="preserve">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r>
        <w:rPr>
          <w:rFonts w:eastAsiaTheme="minorEastAsia"/>
          <w:sz w:val="20"/>
          <w:szCs w:val="20"/>
        </w:rPr>
        <w:t>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m:t>
        </m:r>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w:t>
      </w:r>
      <w:r>
        <w:rPr>
          <w:rFonts w:eastAsiaTheme="minorEastAsia"/>
          <w:sz w:val="20"/>
          <w:szCs w:val="20"/>
        </w:rPr>
        <w:t xml:space="preserve">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w:t>
      </w:r>
      <w:r>
        <w:rPr>
          <w:rFonts w:eastAsiaTheme="minorEastAsia"/>
          <w:sz w:val="20"/>
          <w:szCs w:val="20"/>
        </w:rPr>
        <w:t xml:space="preserve">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m:t>
            </m:r>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w:t>
      </w:r>
      <w:r>
        <w:rPr>
          <w:rFonts w:eastAsiaTheme="minorEastAsia"/>
          <w:sz w:val="20"/>
          <w:szCs w:val="20"/>
        </w:rPr>
        <w:t>greater than</w:t>
      </w:r>
      <w:r>
        <w:rPr>
          <w:rFonts w:eastAsiaTheme="minorEastAsia"/>
          <w:sz w:val="20"/>
          <w:szCs w:val="20"/>
        </w:rPr>
        <w:t xml:space="preserve">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F51C08"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r>
          <w:rPr>
            <w:rFonts w:ascii="Cambria Math" w:eastAsiaTheme="minorEastAsia" w:hAnsi="Cambria Math"/>
            <w:sz w:val="20"/>
            <w:szCs w:val="20"/>
          </w:rPr>
          <m: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m:t>
        </m:r>
        <m:r>
          <w:rPr>
            <w:rFonts w:ascii="Cambria Math" w:eastAsiaTheme="minorEastAsia" w:hAnsi="Cambria Math"/>
            <w:sz w:val="20"/>
            <w:szCs w:val="20"/>
          </w:rPr>
          <m:t>f</m:t>
        </m:r>
        <m:r>
          <w:rPr>
            <w:rFonts w:ascii="Cambria Math" w:eastAsiaTheme="minorEastAsia" w:hAnsi="Cambria Math"/>
            <w:sz w:val="20"/>
            <w:szCs w:val="20"/>
          </w:rPr>
          <m: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C535B3"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r>
          <w:rPr>
            <w:rFonts w:ascii="Cambria Math" w:eastAsiaTheme="minorEastAsia" w:hAnsi="Cambria Math"/>
            <w:sz w:val="20"/>
            <w:szCs w:val="20"/>
          </w:rPr>
          <m:t>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C535B3"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continuously for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within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m:t>
        </m:r>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m:t>
        </m:r>
        <m:r>
          <w:rPr>
            <w:rFonts w:ascii="Cambria Math" w:eastAsiaTheme="minorEastAsia" w:hAnsi="Cambria Math"/>
            <w:sz w:val="20"/>
            <w:szCs w:val="20"/>
          </w:rPr>
          <m:t>≡true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m:t>
        </m:r>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EFf</m:t>
        </m:r>
        <m:r>
          <w:rPr>
            <w:rFonts w:ascii="Cambria Math" w:eastAsiaTheme="minorEastAsia" w:hAnsi="Cambria Math"/>
            <w:sz w:val="20"/>
            <w:szCs w:val="20"/>
          </w:rPr>
          <m:t xml:space="preserve">≡true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w:r>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r>
        <w:rPr>
          <w:rFonts w:eastAsiaTheme="minorEastAsia"/>
          <w:sz w:val="20"/>
          <w:szCs w:val="20"/>
        </w:rPr>
        <w:t>:</w:t>
      </w:r>
    </w:p>
    <w:p w14:paraId="597A83B8" w14:textId="7F819F5C" w:rsidR="00C535B3" w:rsidRDefault="00C535B3"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Pr>
          <w:rFonts w:eastAsiaTheme="minorEastAsia"/>
          <w:sz w:val="20"/>
          <w:szCs w:val="20"/>
        </w:rPr>
        <w:t xml:space="preserve"> </w:t>
      </w:r>
    </w:p>
    <w:p w14:paraId="2ACB873B" w14:textId="1B0019D0" w:rsidR="00C535B3" w:rsidRDefault="00C535B3"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hold within </w:t>
      </w:r>
      <m:oMath>
        <m:r>
          <w:rPr>
            <w:rFonts w:ascii="Cambria Math" w:eastAsiaTheme="minorEastAsia" w:hAnsi="Cambria Math"/>
            <w:sz w:val="20"/>
            <w:szCs w:val="20"/>
          </w:rPr>
          <m:t>t</m:t>
        </m:r>
      </m:oMath>
      <w:r>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C535B3"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C535B3"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m:t>
            </m:r>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10 time units, and almost always within </w:t>
      </w:r>
      <w:proofErr w:type="gramStart"/>
      <w:r>
        <w:rPr>
          <w:rFonts w:eastAsiaTheme="minorEastAsia"/>
          <w:sz w:val="20"/>
          <w:szCs w:val="20"/>
        </w:rPr>
        <w:t>4 time</w:t>
      </w:r>
      <w:proofErr w:type="gramEnd"/>
      <w:r>
        <w:rPr>
          <w:rFonts w:eastAsiaTheme="minorEastAsia"/>
          <w:sz w:val="20"/>
          <w:szCs w:val="20"/>
        </w:rPr>
        <w:t xml:space="preserve"> units we get the property:</w:t>
      </w:r>
    </w:p>
    <w:p w14:paraId="5C7BE9ED" w14:textId="18CA1FA3" w:rsidR="00C535B3" w:rsidRDefault="00C535B3" w:rsidP="005B3398">
      <w:pPr>
        <w:rPr>
          <w:rFonts w:eastAsiaTheme="minorEastAsia"/>
          <w:sz w:val="20"/>
          <w:szCs w:val="20"/>
        </w:rPr>
      </w:pPr>
    </w:p>
    <w:p w14:paraId="1D2C7154" w14:textId="44B3C281" w:rsidR="00C535B3" w:rsidRDefault="00C535B3"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08611572"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m:t>
        </m:r>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oMath>
      <w:r>
        <w:rPr>
          <w:rFonts w:eastAsiaTheme="minorEastAsia"/>
          <w:sz w:val="20"/>
          <w:szCs w:val="20"/>
        </w:rPr>
        <w:t>)</w:t>
      </w:r>
    </w:p>
    <w:p w14:paraId="25CA5295" w14:textId="77777777" w:rsidR="005B3398" w:rsidRDefault="005B3398" w:rsidP="003B0E81">
      <w:pPr>
        <w:rPr>
          <w:rFonts w:eastAsiaTheme="minorEastAsia"/>
          <w:sz w:val="20"/>
          <w:szCs w:val="20"/>
        </w:rPr>
      </w:pPr>
    </w:p>
    <w:p w14:paraId="290B524D" w14:textId="77777777" w:rsidR="005B3398" w:rsidRDefault="005B3398" w:rsidP="003B0E81">
      <w:pPr>
        <w:rPr>
          <w:rFonts w:eastAsiaTheme="minorEastAsia"/>
          <w:sz w:val="20"/>
          <w:szCs w:val="20"/>
        </w:rPr>
      </w:pPr>
    </w:p>
    <w:p w14:paraId="386B96B7" w14:textId="77777777" w:rsidR="005B3398" w:rsidRDefault="005B3398" w:rsidP="003B0E81">
      <w:pPr>
        <w:rPr>
          <w:rFonts w:eastAsiaTheme="minorEastAsia"/>
          <w:sz w:val="20"/>
          <w:szCs w:val="20"/>
        </w:rPr>
      </w:pPr>
    </w:p>
    <w:p w14:paraId="2C812558" w14:textId="77777777" w:rsidR="00541E49" w:rsidRPr="009F6127" w:rsidRDefault="00541E49" w:rsidP="003B0E81">
      <w:pPr>
        <w:rPr>
          <w:rFonts w:eastAsiaTheme="minorEastAsia"/>
          <w:sz w:val="20"/>
          <w:szCs w:val="20"/>
        </w:rPr>
      </w:pPr>
    </w:p>
    <w:p w14:paraId="3E5C7C20" w14:textId="6FC880C4"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0" w:name="_Toc13566628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0"/>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fldChar w:fldCharType="end"/>
              </w:r>
            </w:p>
          </w:sdtContent>
        </w:sdt>
      </w:sdtContent>
    </w:sdt>
    <w:p w14:paraId="20ED9A37" w14:textId="37390A82" w:rsidR="008F190C" w:rsidRDefault="008F190C" w:rsidP="008F190C">
      <w:pPr>
        <w:pStyle w:val="Heading2"/>
      </w:pPr>
      <w:bookmarkStart w:id="21" w:name="_Toc135666285"/>
      <w:r>
        <w:t>Downloadable Links for the Bibliography</w:t>
      </w:r>
      <w:bookmarkEnd w:id="21"/>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D1292F" w:rsidP="008F190C">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00C535B3" w:rsidRPr="00C535B3">
            <w:rPr>
              <w:noProof/>
              <w:sz w:val="20"/>
              <w:szCs w:val="20"/>
            </w:rPr>
            <w:t>(Otte, 1982)</w:t>
          </w:r>
          <w:r>
            <w:rPr>
              <w:sz w:val="20"/>
              <w:szCs w:val="20"/>
            </w:rPr>
            <w:fldChar w:fldCharType="end"/>
          </w:r>
        </w:sdtContent>
      </w:sdt>
      <w:r>
        <w:rPr>
          <w:sz w:val="20"/>
          <w:szCs w:val="20"/>
        </w:rPr>
        <w:t xml:space="preserve">: </w:t>
      </w:r>
      <w:hyperlink r:id="rId14" w:history="1">
        <w:r w:rsidRPr="00D1292F">
          <w:rPr>
            <w:rStyle w:val="Hyperlink"/>
            <w:sz w:val="20"/>
            <w:szCs w:val="20"/>
          </w:rPr>
          <w:t>here</w:t>
        </w:r>
      </w:hyperlink>
    </w:p>
    <w:p w14:paraId="6A0E3063" w14:textId="254E9C7F" w:rsidR="00C535B3" w:rsidRDefault="00C535B3" w:rsidP="008F190C">
      <w:pPr>
        <w:rPr>
          <w:sz w:val="20"/>
          <w:szCs w:val="20"/>
        </w:rPr>
      </w:pPr>
      <w:sdt>
        <w:sdtPr>
          <w:rPr>
            <w:sz w:val="20"/>
            <w:szCs w:val="20"/>
          </w:rPr>
          <w:id w:val="-1465498191"/>
          <w:citation/>
        </w:sdtPr>
        <w:sdtContent>
          <w:r>
            <w:rPr>
              <w:sz w:val="20"/>
              <w:szCs w:val="20"/>
            </w:rPr>
            <w:fldChar w:fldCharType="begin"/>
          </w:r>
          <w:r>
            <w:rPr>
              <w:sz w:val="20"/>
              <w:szCs w:val="20"/>
            </w:rPr>
            <w:instrText xml:space="preserve"> CITATION GEH96 \l 1033 </w:instrText>
          </w:r>
          <w:r>
            <w:rPr>
              <w:sz w:val="20"/>
              <w:szCs w:val="20"/>
            </w:rPr>
            <w:fldChar w:fldCharType="separate"/>
          </w:r>
          <w:r w:rsidRPr="00C535B3">
            <w:rPr>
              <w:noProof/>
              <w:sz w:val="20"/>
              <w:szCs w:val="20"/>
            </w:rPr>
            <w:t>(G.E. Hughes, 1996)</w:t>
          </w:r>
          <w:r>
            <w:rPr>
              <w:sz w:val="20"/>
              <w:szCs w:val="20"/>
            </w:rPr>
            <w:fldChar w:fldCharType="end"/>
          </w:r>
        </w:sdtContent>
      </w:sdt>
      <w:r>
        <w:rPr>
          <w:sz w:val="20"/>
          <w:szCs w:val="20"/>
        </w:rPr>
        <w:t>: here</w:t>
      </w:r>
    </w:p>
    <w:p w14:paraId="53D67416" w14:textId="06C0B2EB" w:rsidR="00C535B3" w:rsidRPr="008F190C" w:rsidRDefault="00C535B3" w:rsidP="008F190C">
      <w:pPr>
        <w:rPr>
          <w:sz w:val="20"/>
          <w:szCs w:val="20"/>
        </w:rPr>
      </w:pPr>
      <w:sdt>
        <w:sdtPr>
          <w:rPr>
            <w:sz w:val="20"/>
            <w:szCs w:val="20"/>
          </w:rPr>
          <w:id w:val="1135914460"/>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C535B3">
            <w:rPr>
              <w:noProof/>
              <w:sz w:val="20"/>
              <w:szCs w:val="20"/>
            </w:rPr>
            <w:t>(E.M. Clarke, 1983)</w:t>
          </w:r>
          <w:r>
            <w:rPr>
              <w:sz w:val="20"/>
              <w:szCs w:val="20"/>
            </w:rPr>
            <w:fldChar w:fldCharType="end"/>
          </w:r>
        </w:sdtContent>
      </w:sdt>
      <w:r>
        <w:rPr>
          <w:sz w:val="20"/>
          <w:szCs w:val="20"/>
        </w:rPr>
        <w:t>: here</w:t>
      </w:r>
    </w:p>
    <w:sectPr w:rsidR="00C535B3"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4BB90" w14:textId="77777777" w:rsidR="00665425" w:rsidRDefault="00665425" w:rsidP="00812671">
      <w:r>
        <w:separator/>
      </w:r>
    </w:p>
  </w:endnote>
  <w:endnote w:type="continuationSeparator" w:id="0">
    <w:p w14:paraId="4AAFB210" w14:textId="77777777" w:rsidR="00665425" w:rsidRDefault="00665425"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E8016" w14:textId="77777777" w:rsidR="00665425" w:rsidRDefault="00665425" w:rsidP="00812671">
      <w:r>
        <w:separator/>
      </w:r>
    </w:p>
  </w:footnote>
  <w:footnote w:type="continuationSeparator" w:id="0">
    <w:p w14:paraId="0E3C488D" w14:textId="77777777" w:rsidR="00665425" w:rsidRDefault="00665425"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6"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4"/>
  </w:num>
  <w:num w:numId="2" w16cid:durableId="731194100">
    <w:abstractNumId w:val="9"/>
  </w:num>
  <w:num w:numId="3" w16cid:durableId="808665668">
    <w:abstractNumId w:val="4"/>
  </w:num>
  <w:num w:numId="4" w16cid:durableId="413432241">
    <w:abstractNumId w:val="12"/>
  </w:num>
  <w:num w:numId="5" w16cid:durableId="817527392">
    <w:abstractNumId w:val="5"/>
  </w:num>
  <w:num w:numId="6" w16cid:durableId="1269192642">
    <w:abstractNumId w:val="1"/>
  </w:num>
  <w:num w:numId="7" w16cid:durableId="1063139277">
    <w:abstractNumId w:val="16"/>
  </w:num>
  <w:num w:numId="8" w16cid:durableId="1693455287">
    <w:abstractNumId w:val="7"/>
  </w:num>
  <w:num w:numId="9" w16cid:durableId="1545869366">
    <w:abstractNumId w:val="13"/>
  </w:num>
  <w:num w:numId="10" w16cid:durableId="1252199255">
    <w:abstractNumId w:val="15"/>
  </w:num>
  <w:num w:numId="11" w16cid:durableId="794905369">
    <w:abstractNumId w:val="0"/>
  </w:num>
  <w:num w:numId="12" w16cid:durableId="549925578">
    <w:abstractNumId w:val="11"/>
  </w:num>
  <w:num w:numId="13" w16cid:durableId="66266586">
    <w:abstractNumId w:val="3"/>
  </w:num>
  <w:num w:numId="14" w16cid:durableId="1718432391">
    <w:abstractNumId w:val="8"/>
  </w:num>
  <w:num w:numId="15" w16cid:durableId="1085414706">
    <w:abstractNumId w:val="6"/>
  </w:num>
  <w:num w:numId="16" w16cid:durableId="328942264">
    <w:abstractNumId w:val="2"/>
  </w:num>
  <w:num w:numId="17" w16cid:durableId="15883398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27AC1"/>
    <w:rsid w:val="0013181F"/>
    <w:rsid w:val="001324DB"/>
    <w:rsid w:val="001328EC"/>
    <w:rsid w:val="00136AEF"/>
    <w:rsid w:val="001652B3"/>
    <w:rsid w:val="001654BF"/>
    <w:rsid w:val="00165F87"/>
    <w:rsid w:val="001763A9"/>
    <w:rsid w:val="00180567"/>
    <w:rsid w:val="00182395"/>
    <w:rsid w:val="00187021"/>
    <w:rsid w:val="00190080"/>
    <w:rsid w:val="001A59D4"/>
    <w:rsid w:val="001B1254"/>
    <w:rsid w:val="001B2F67"/>
    <w:rsid w:val="001C1EF6"/>
    <w:rsid w:val="001D25F1"/>
    <w:rsid w:val="001E5884"/>
    <w:rsid w:val="001F2665"/>
    <w:rsid w:val="002356A9"/>
    <w:rsid w:val="002365A3"/>
    <w:rsid w:val="0024003D"/>
    <w:rsid w:val="00242E25"/>
    <w:rsid w:val="002510CC"/>
    <w:rsid w:val="00251433"/>
    <w:rsid w:val="00255155"/>
    <w:rsid w:val="00255178"/>
    <w:rsid w:val="00255740"/>
    <w:rsid w:val="002607AC"/>
    <w:rsid w:val="002640F7"/>
    <w:rsid w:val="00265AE4"/>
    <w:rsid w:val="002705AC"/>
    <w:rsid w:val="00274FD3"/>
    <w:rsid w:val="0027583C"/>
    <w:rsid w:val="00276945"/>
    <w:rsid w:val="00277428"/>
    <w:rsid w:val="00282D2B"/>
    <w:rsid w:val="00283421"/>
    <w:rsid w:val="002B1CD2"/>
    <w:rsid w:val="002B4ED1"/>
    <w:rsid w:val="002C2A75"/>
    <w:rsid w:val="002D3835"/>
    <w:rsid w:val="002E0296"/>
    <w:rsid w:val="002F1EC6"/>
    <w:rsid w:val="002F5D71"/>
    <w:rsid w:val="00301D37"/>
    <w:rsid w:val="00312D0C"/>
    <w:rsid w:val="00314AC5"/>
    <w:rsid w:val="00320FFE"/>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0883"/>
    <w:rsid w:val="00382304"/>
    <w:rsid w:val="00385E08"/>
    <w:rsid w:val="003908F8"/>
    <w:rsid w:val="003B0E81"/>
    <w:rsid w:val="003C14F3"/>
    <w:rsid w:val="003C238C"/>
    <w:rsid w:val="003C4066"/>
    <w:rsid w:val="003D0292"/>
    <w:rsid w:val="003F4B1C"/>
    <w:rsid w:val="00412231"/>
    <w:rsid w:val="00415038"/>
    <w:rsid w:val="004159E0"/>
    <w:rsid w:val="00430C2B"/>
    <w:rsid w:val="00457726"/>
    <w:rsid w:val="00470893"/>
    <w:rsid w:val="004830CD"/>
    <w:rsid w:val="00492765"/>
    <w:rsid w:val="004A0C0D"/>
    <w:rsid w:val="004A502D"/>
    <w:rsid w:val="004A50EF"/>
    <w:rsid w:val="004B086B"/>
    <w:rsid w:val="004C3C6E"/>
    <w:rsid w:val="004C5663"/>
    <w:rsid w:val="004C6CB2"/>
    <w:rsid w:val="004D1294"/>
    <w:rsid w:val="004D7E0E"/>
    <w:rsid w:val="004E007C"/>
    <w:rsid w:val="004E16D8"/>
    <w:rsid w:val="004E1ACB"/>
    <w:rsid w:val="004E2284"/>
    <w:rsid w:val="00510760"/>
    <w:rsid w:val="00516F98"/>
    <w:rsid w:val="0051785A"/>
    <w:rsid w:val="0052683C"/>
    <w:rsid w:val="00527FBA"/>
    <w:rsid w:val="005306E1"/>
    <w:rsid w:val="00541E49"/>
    <w:rsid w:val="00552557"/>
    <w:rsid w:val="00552962"/>
    <w:rsid w:val="005557E9"/>
    <w:rsid w:val="00557EEF"/>
    <w:rsid w:val="0056015C"/>
    <w:rsid w:val="00563D8E"/>
    <w:rsid w:val="00573601"/>
    <w:rsid w:val="00573CD6"/>
    <w:rsid w:val="00574212"/>
    <w:rsid w:val="00576294"/>
    <w:rsid w:val="00593AF1"/>
    <w:rsid w:val="00596D84"/>
    <w:rsid w:val="00597E84"/>
    <w:rsid w:val="005A3DCC"/>
    <w:rsid w:val="005A69A4"/>
    <w:rsid w:val="005A7A0B"/>
    <w:rsid w:val="005B3398"/>
    <w:rsid w:val="005B59CC"/>
    <w:rsid w:val="005B6A85"/>
    <w:rsid w:val="005C1FC3"/>
    <w:rsid w:val="005D1686"/>
    <w:rsid w:val="005D7D7E"/>
    <w:rsid w:val="005E11DD"/>
    <w:rsid w:val="005F11C7"/>
    <w:rsid w:val="00610930"/>
    <w:rsid w:val="006176B8"/>
    <w:rsid w:val="006244F1"/>
    <w:rsid w:val="00625436"/>
    <w:rsid w:val="00626A23"/>
    <w:rsid w:val="00645AB7"/>
    <w:rsid w:val="006550B2"/>
    <w:rsid w:val="006645C6"/>
    <w:rsid w:val="00665425"/>
    <w:rsid w:val="0066604E"/>
    <w:rsid w:val="006661EF"/>
    <w:rsid w:val="006803B1"/>
    <w:rsid w:val="00684F2F"/>
    <w:rsid w:val="006B2387"/>
    <w:rsid w:val="006C303E"/>
    <w:rsid w:val="006C5C08"/>
    <w:rsid w:val="006E1275"/>
    <w:rsid w:val="006E703D"/>
    <w:rsid w:val="006F02CE"/>
    <w:rsid w:val="006F508D"/>
    <w:rsid w:val="006F5DF9"/>
    <w:rsid w:val="007020DC"/>
    <w:rsid w:val="00717A34"/>
    <w:rsid w:val="00731BA6"/>
    <w:rsid w:val="00732B61"/>
    <w:rsid w:val="00732F4B"/>
    <w:rsid w:val="0074095C"/>
    <w:rsid w:val="007439C6"/>
    <w:rsid w:val="0074788C"/>
    <w:rsid w:val="00751642"/>
    <w:rsid w:val="007623B6"/>
    <w:rsid w:val="00770EAD"/>
    <w:rsid w:val="0077396F"/>
    <w:rsid w:val="00774168"/>
    <w:rsid w:val="0078397B"/>
    <w:rsid w:val="007A35B4"/>
    <w:rsid w:val="007B04E0"/>
    <w:rsid w:val="007B7154"/>
    <w:rsid w:val="007C34D2"/>
    <w:rsid w:val="007D0B0C"/>
    <w:rsid w:val="007D3F2B"/>
    <w:rsid w:val="007E3F44"/>
    <w:rsid w:val="007F049B"/>
    <w:rsid w:val="007F05F5"/>
    <w:rsid w:val="007F35AF"/>
    <w:rsid w:val="0080111B"/>
    <w:rsid w:val="00810BB7"/>
    <w:rsid w:val="00810BC4"/>
    <w:rsid w:val="00812671"/>
    <w:rsid w:val="00826CE9"/>
    <w:rsid w:val="008321A3"/>
    <w:rsid w:val="00834C58"/>
    <w:rsid w:val="00835713"/>
    <w:rsid w:val="00855C2F"/>
    <w:rsid w:val="008602AB"/>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3E"/>
    <w:rsid w:val="008F5D62"/>
    <w:rsid w:val="00902AC6"/>
    <w:rsid w:val="009132B7"/>
    <w:rsid w:val="00924197"/>
    <w:rsid w:val="00930AFA"/>
    <w:rsid w:val="009349B9"/>
    <w:rsid w:val="009354FC"/>
    <w:rsid w:val="00950213"/>
    <w:rsid w:val="00952C06"/>
    <w:rsid w:val="009532C7"/>
    <w:rsid w:val="0095412F"/>
    <w:rsid w:val="00955267"/>
    <w:rsid w:val="00956B37"/>
    <w:rsid w:val="00956BB4"/>
    <w:rsid w:val="00964039"/>
    <w:rsid w:val="00970152"/>
    <w:rsid w:val="00970AF5"/>
    <w:rsid w:val="00974A85"/>
    <w:rsid w:val="00976C8E"/>
    <w:rsid w:val="00982A76"/>
    <w:rsid w:val="009832BE"/>
    <w:rsid w:val="00991BE0"/>
    <w:rsid w:val="009972AB"/>
    <w:rsid w:val="009A08F9"/>
    <w:rsid w:val="009A198C"/>
    <w:rsid w:val="009C44FE"/>
    <w:rsid w:val="009D09B3"/>
    <w:rsid w:val="009D4147"/>
    <w:rsid w:val="009D7768"/>
    <w:rsid w:val="009E19E3"/>
    <w:rsid w:val="009F0910"/>
    <w:rsid w:val="009F6127"/>
    <w:rsid w:val="00A05B6A"/>
    <w:rsid w:val="00A13DA9"/>
    <w:rsid w:val="00A35137"/>
    <w:rsid w:val="00A41CB0"/>
    <w:rsid w:val="00A443FE"/>
    <w:rsid w:val="00A52C62"/>
    <w:rsid w:val="00A6083D"/>
    <w:rsid w:val="00A758E9"/>
    <w:rsid w:val="00A82DC4"/>
    <w:rsid w:val="00A8737F"/>
    <w:rsid w:val="00AA0192"/>
    <w:rsid w:val="00AA0E11"/>
    <w:rsid w:val="00AA53FD"/>
    <w:rsid w:val="00AA6A20"/>
    <w:rsid w:val="00AA76AF"/>
    <w:rsid w:val="00AB0DC0"/>
    <w:rsid w:val="00AC15C1"/>
    <w:rsid w:val="00B02CDC"/>
    <w:rsid w:val="00B07978"/>
    <w:rsid w:val="00B14D34"/>
    <w:rsid w:val="00B252E5"/>
    <w:rsid w:val="00B27E54"/>
    <w:rsid w:val="00B323B3"/>
    <w:rsid w:val="00B362A5"/>
    <w:rsid w:val="00B704B8"/>
    <w:rsid w:val="00B7530C"/>
    <w:rsid w:val="00B755EB"/>
    <w:rsid w:val="00B8268A"/>
    <w:rsid w:val="00B870F1"/>
    <w:rsid w:val="00B94D0F"/>
    <w:rsid w:val="00BA2459"/>
    <w:rsid w:val="00BB1493"/>
    <w:rsid w:val="00BE06FE"/>
    <w:rsid w:val="00BF0454"/>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535B3"/>
    <w:rsid w:val="00C60212"/>
    <w:rsid w:val="00C65BF4"/>
    <w:rsid w:val="00C71057"/>
    <w:rsid w:val="00C80EC2"/>
    <w:rsid w:val="00C93DF5"/>
    <w:rsid w:val="00CA1A6C"/>
    <w:rsid w:val="00CA2092"/>
    <w:rsid w:val="00CD294A"/>
    <w:rsid w:val="00CD3DEC"/>
    <w:rsid w:val="00CD658D"/>
    <w:rsid w:val="00CE2619"/>
    <w:rsid w:val="00CE3965"/>
    <w:rsid w:val="00CE495E"/>
    <w:rsid w:val="00CE6AB8"/>
    <w:rsid w:val="00CF16A1"/>
    <w:rsid w:val="00CF2A66"/>
    <w:rsid w:val="00D1292F"/>
    <w:rsid w:val="00D158AF"/>
    <w:rsid w:val="00D23AB0"/>
    <w:rsid w:val="00D368C9"/>
    <w:rsid w:val="00D3720D"/>
    <w:rsid w:val="00D41921"/>
    <w:rsid w:val="00D43AAF"/>
    <w:rsid w:val="00D5209F"/>
    <w:rsid w:val="00D61795"/>
    <w:rsid w:val="00D7184D"/>
    <w:rsid w:val="00D816BE"/>
    <w:rsid w:val="00D82080"/>
    <w:rsid w:val="00D82294"/>
    <w:rsid w:val="00D869CA"/>
    <w:rsid w:val="00D87CF5"/>
    <w:rsid w:val="00D93A22"/>
    <w:rsid w:val="00D96F93"/>
    <w:rsid w:val="00DA0D16"/>
    <w:rsid w:val="00DA4067"/>
    <w:rsid w:val="00DA76CA"/>
    <w:rsid w:val="00DB14CF"/>
    <w:rsid w:val="00DC3AC5"/>
    <w:rsid w:val="00DC4699"/>
    <w:rsid w:val="00DC6AAB"/>
    <w:rsid w:val="00DD2A94"/>
    <w:rsid w:val="00DE05D7"/>
    <w:rsid w:val="00DE3952"/>
    <w:rsid w:val="00DE4311"/>
    <w:rsid w:val="00DE4D9D"/>
    <w:rsid w:val="00DF4A39"/>
    <w:rsid w:val="00E02A1F"/>
    <w:rsid w:val="00E05306"/>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841BC"/>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1C08"/>
    <w:rsid w:val="00F556EF"/>
    <w:rsid w:val="00F85659"/>
    <w:rsid w:val="00F96861"/>
    <w:rsid w:val="00FA1795"/>
    <w:rsid w:val="00FA454F"/>
    <w:rsid w:val="00FB1DB7"/>
    <w:rsid w:val="00FD0A62"/>
    <w:rsid w:val="00FD7A51"/>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9685</Words>
  <Characters>55208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cp:lastPrinted>2023-05-21T11:18:00Z</cp:lastPrinted>
  <dcterms:created xsi:type="dcterms:W3CDTF">2023-08-21T10:31:00Z</dcterms:created>
  <dcterms:modified xsi:type="dcterms:W3CDTF">2023-08-21T10:31:00Z</dcterms:modified>
</cp:coreProperties>
</file>