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4800640"/>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586784DC" w14:textId="2600831C" w:rsidR="007B0C3B"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4800640" w:history="1">
            <w:r w:rsidR="007B0C3B" w:rsidRPr="00341FC3">
              <w:rPr>
                <w:rStyle w:val="Hyperlink"/>
                <w:noProof/>
              </w:rPr>
              <w:t>Root Cause Analysis for Fulfillment Decisions</w:t>
            </w:r>
            <w:r w:rsidR="007B0C3B">
              <w:rPr>
                <w:noProof/>
                <w:webHidden/>
              </w:rPr>
              <w:tab/>
            </w:r>
            <w:r w:rsidR="007B0C3B">
              <w:rPr>
                <w:noProof/>
                <w:webHidden/>
              </w:rPr>
              <w:fldChar w:fldCharType="begin"/>
            </w:r>
            <w:r w:rsidR="007B0C3B">
              <w:rPr>
                <w:noProof/>
                <w:webHidden/>
              </w:rPr>
              <w:instrText xml:space="preserve"> PAGEREF _Toc144800640 \h </w:instrText>
            </w:r>
            <w:r w:rsidR="007B0C3B">
              <w:rPr>
                <w:noProof/>
                <w:webHidden/>
              </w:rPr>
            </w:r>
            <w:r w:rsidR="007B0C3B">
              <w:rPr>
                <w:noProof/>
                <w:webHidden/>
              </w:rPr>
              <w:fldChar w:fldCharType="separate"/>
            </w:r>
            <w:r w:rsidR="007B0C3B">
              <w:rPr>
                <w:noProof/>
                <w:webHidden/>
              </w:rPr>
              <w:t>1</w:t>
            </w:r>
            <w:r w:rsidR="007B0C3B">
              <w:rPr>
                <w:noProof/>
                <w:webHidden/>
              </w:rPr>
              <w:fldChar w:fldCharType="end"/>
            </w:r>
          </w:hyperlink>
        </w:p>
        <w:p w14:paraId="1660DEA4" w14:textId="18D3B0FE"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41" w:history="1">
            <w:r w:rsidRPr="00341FC3">
              <w:rPr>
                <w:rStyle w:val="Hyperlink"/>
                <w:noProof/>
              </w:rPr>
              <w:t>Preliminaries</w:t>
            </w:r>
            <w:r>
              <w:rPr>
                <w:noProof/>
                <w:webHidden/>
              </w:rPr>
              <w:tab/>
            </w:r>
            <w:r>
              <w:rPr>
                <w:noProof/>
                <w:webHidden/>
              </w:rPr>
              <w:fldChar w:fldCharType="begin"/>
            </w:r>
            <w:r>
              <w:rPr>
                <w:noProof/>
                <w:webHidden/>
              </w:rPr>
              <w:instrText xml:space="preserve"> PAGEREF _Toc144800641 \h </w:instrText>
            </w:r>
            <w:r>
              <w:rPr>
                <w:noProof/>
                <w:webHidden/>
              </w:rPr>
            </w:r>
            <w:r>
              <w:rPr>
                <w:noProof/>
                <w:webHidden/>
              </w:rPr>
              <w:fldChar w:fldCharType="separate"/>
            </w:r>
            <w:r>
              <w:rPr>
                <w:noProof/>
                <w:webHidden/>
              </w:rPr>
              <w:t>1</w:t>
            </w:r>
            <w:r>
              <w:rPr>
                <w:noProof/>
                <w:webHidden/>
              </w:rPr>
              <w:fldChar w:fldCharType="end"/>
            </w:r>
          </w:hyperlink>
        </w:p>
        <w:p w14:paraId="1D49F094" w14:textId="42073AE6"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2" w:history="1">
            <w:r w:rsidRPr="00341FC3">
              <w:rPr>
                <w:rStyle w:val="Hyperlink"/>
                <w:noProof/>
              </w:rPr>
              <w:t>Notation</w:t>
            </w:r>
            <w:r>
              <w:rPr>
                <w:noProof/>
                <w:webHidden/>
              </w:rPr>
              <w:tab/>
            </w:r>
            <w:r>
              <w:rPr>
                <w:noProof/>
                <w:webHidden/>
              </w:rPr>
              <w:fldChar w:fldCharType="begin"/>
            </w:r>
            <w:r>
              <w:rPr>
                <w:noProof/>
                <w:webHidden/>
              </w:rPr>
              <w:instrText xml:space="preserve"> PAGEREF _Toc144800642 \h </w:instrText>
            </w:r>
            <w:r>
              <w:rPr>
                <w:noProof/>
                <w:webHidden/>
              </w:rPr>
            </w:r>
            <w:r>
              <w:rPr>
                <w:noProof/>
                <w:webHidden/>
              </w:rPr>
              <w:fldChar w:fldCharType="separate"/>
            </w:r>
            <w:r>
              <w:rPr>
                <w:noProof/>
                <w:webHidden/>
              </w:rPr>
              <w:t>1</w:t>
            </w:r>
            <w:r>
              <w:rPr>
                <w:noProof/>
                <w:webHidden/>
              </w:rPr>
              <w:fldChar w:fldCharType="end"/>
            </w:r>
          </w:hyperlink>
        </w:p>
        <w:p w14:paraId="389F1DAE" w14:textId="64B9D25A"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3" w:history="1">
            <w:r w:rsidRPr="00341FC3">
              <w:rPr>
                <w:rStyle w:val="Hyperlink"/>
                <w:noProof/>
              </w:rPr>
              <w:t>Assumptions</w:t>
            </w:r>
            <w:r>
              <w:rPr>
                <w:noProof/>
                <w:webHidden/>
              </w:rPr>
              <w:tab/>
            </w:r>
            <w:r>
              <w:rPr>
                <w:noProof/>
                <w:webHidden/>
              </w:rPr>
              <w:fldChar w:fldCharType="begin"/>
            </w:r>
            <w:r>
              <w:rPr>
                <w:noProof/>
                <w:webHidden/>
              </w:rPr>
              <w:instrText xml:space="preserve"> PAGEREF _Toc144800643 \h </w:instrText>
            </w:r>
            <w:r>
              <w:rPr>
                <w:noProof/>
                <w:webHidden/>
              </w:rPr>
            </w:r>
            <w:r>
              <w:rPr>
                <w:noProof/>
                <w:webHidden/>
              </w:rPr>
              <w:fldChar w:fldCharType="separate"/>
            </w:r>
            <w:r>
              <w:rPr>
                <w:noProof/>
                <w:webHidden/>
              </w:rPr>
              <w:t>3</w:t>
            </w:r>
            <w:r>
              <w:rPr>
                <w:noProof/>
                <w:webHidden/>
              </w:rPr>
              <w:fldChar w:fldCharType="end"/>
            </w:r>
          </w:hyperlink>
        </w:p>
        <w:p w14:paraId="4B4273BA" w14:textId="679E8ABF"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4" w:history="1">
            <w:r w:rsidRPr="00341FC3">
              <w:rPr>
                <w:rStyle w:val="Hyperlink"/>
                <w:noProof/>
              </w:rPr>
              <w:t>Events</w:t>
            </w:r>
            <w:r>
              <w:rPr>
                <w:noProof/>
                <w:webHidden/>
              </w:rPr>
              <w:tab/>
            </w:r>
            <w:r>
              <w:rPr>
                <w:noProof/>
                <w:webHidden/>
              </w:rPr>
              <w:fldChar w:fldCharType="begin"/>
            </w:r>
            <w:r>
              <w:rPr>
                <w:noProof/>
                <w:webHidden/>
              </w:rPr>
              <w:instrText xml:space="preserve"> PAGEREF _Toc144800644 \h </w:instrText>
            </w:r>
            <w:r>
              <w:rPr>
                <w:noProof/>
                <w:webHidden/>
              </w:rPr>
            </w:r>
            <w:r>
              <w:rPr>
                <w:noProof/>
                <w:webHidden/>
              </w:rPr>
              <w:fldChar w:fldCharType="separate"/>
            </w:r>
            <w:r>
              <w:rPr>
                <w:noProof/>
                <w:webHidden/>
              </w:rPr>
              <w:t>3</w:t>
            </w:r>
            <w:r>
              <w:rPr>
                <w:noProof/>
                <w:webHidden/>
              </w:rPr>
              <w:fldChar w:fldCharType="end"/>
            </w:r>
          </w:hyperlink>
        </w:p>
        <w:p w14:paraId="4F5E8667" w14:textId="3315E1F8"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5" w:history="1">
            <w:r w:rsidRPr="00341FC3">
              <w:rPr>
                <w:rStyle w:val="Hyperlink"/>
                <w:noProof/>
              </w:rPr>
              <w:t>Event Relationships</w:t>
            </w:r>
            <w:r>
              <w:rPr>
                <w:noProof/>
                <w:webHidden/>
              </w:rPr>
              <w:tab/>
            </w:r>
            <w:r>
              <w:rPr>
                <w:noProof/>
                <w:webHidden/>
              </w:rPr>
              <w:fldChar w:fldCharType="begin"/>
            </w:r>
            <w:r>
              <w:rPr>
                <w:noProof/>
                <w:webHidden/>
              </w:rPr>
              <w:instrText xml:space="preserve"> PAGEREF _Toc144800645 \h </w:instrText>
            </w:r>
            <w:r>
              <w:rPr>
                <w:noProof/>
                <w:webHidden/>
              </w:rPr>
            </w:r>
            <w:r>
              <w:rPr>
                <w:noProof/>
                <w:webHidden/>
              </w:rPr>
              <w:fldChar w:fldCharType="separate"/>
            </w:r>
            <w:r>
              <w:rPr>
                <w:noProof/>
                <w:webHidden/>
              </w:rPr>
              <w:t>4</w:t>
            </w:r>
            <w:r>
              <w:rPr>
                <w:noProof/>
                <w:webHidden/>
              </w:rPr>
              <w:fldChar w:fldCharType="end"/>
            </w:r>
          </w:hyperlink>
        </w:p>
        <w:p w14:paraId="78570378" w14:textId="2C1C1ABC"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6" w:history="1">
            <w:r w:rsidRPr="00341FC3">
              <w:rPr>
                <w:rStyle w:val="Hyperlink"/>
                <w:noProof/>
              </w:rPr>
              <w:t>Directed Follow Graphs</w:t>
            </w:r>
            <w:r>
              <w:rPr>
                <w:noProof/>
                <w:webHidden/>
              </w:rPr>
              <w:tab/>
            </w:r>
            <w:r>
              <w:rPr>
                <w:noProof/>
                <w:webHidden/>
              </w:rPr>
              <w:fldChar w:fldCharType="begin"/>
            </w:r>
            <w:r>
              <w:rPr>
                <w:noProof/>
                <w:webHidden/>
              </w:rPr>
              <w:instrText xml:space="preserve"> PAGEREF _Toc144800646 \h </w:instrText>
            </w:r>
            <w:r>
              <w:rPr>
                <w:noProof/>
                <w:webHidden/>
              </w:rPr>
            </w:r>
            <w:r>
              <w:rPr>
                <w:noProof/>
                <w:webHidden/>
              </w:rPr>
              <w:fldChar w:fldCharType="separate"/>
            </w:r>
            <w:r>
              <w:rPr>
                <w:noProof/>
                <w:webHidden/>
              </w:rPr>
              <w:t>6</w:t>
            </w:r>
            <w:r>
              <w:rPr>
                <w:noProof/>
                <w:webHidden/>
              </w:rPr>
              <w:fldChar w:fldCharType="end"/>
            </w:r>
          </w:hyperlink>
        </w:p>
        <w:p w14:paraId="3D2CFB92" w14:textId="0370091E"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7" w:history="1">
            <w:r w:rsidRPr="00341FC3">
              <w:rPr>
                <w:rStyle w:val="Hyperlink"/>
                <w:noProof/>
              </w:rPr>
              <w:t>Causal association between events</w:t>
            </w:r>
            <w:r>
              <w:rPr>
                <w:noProof/>
                <w:webHidden/>
              </w:rPr>
              <w:tab/>
            </w:r>
            <w:r>
              <w:rPr>
                <w:noProof/>
                <w:webHidden/>
              </w:rPr>
              <w:fldChar w:fldCharType="begin"/>
            </w:r>
            <w:r>
              <w:rPr>
                <w:noProof/>
                <w:webHidden/>
              </w:rPr>
              <w:instrText xml:space="preserve"> PAGEREF _Toc144800647 \h </w:instrText>
            </w:r>
            <w:r>
              <w:rPr>
                <w:noProof/>
                <w:webHidden/>
              </w:rPr>
            </w:r>
            <w:r>
              <w:rPr>
                <w:noProof/>
                <w:webHidden/>
              </w:rPr>
              <w:fldChar w:fldCharType="separate"/>
            </w:r>
            <w:r>
              <w:rPr>
                <w:noProof/>
                <w:webHidden/>
              </w:rPr>
              <w:t>10</w:t>
            </w:r>
            <w:r>
              <w:rPr>
                <w:noProof/>
                <w:webHidden/>
              </w:rPr>
              <w:fldChar w:fldCharType="end"/>
            </w:r>
          </w:hyperlink>
        </w:p>
        <w:p w14:paraId="01BBD5F4" w14:textId="533D6CF2"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48" w:history="1">
            <w:r w:rsidRPr="00341FC3">
              <w:rPr>
                <w:rStyle w:val="Hyperlink"/>
                <w:noProof/>
              </w:rPr>
              <w:t>Directed Causal Graphs</w:t>
            </w:r>
            <w:r>
              <w:rPr>
                <w:noProof/>
                <w:webHidden/>
              </w:rPr>
              <w:tab/>
            </w:r>
            <w:r>
              <w:rPr>
                <w:noProof/>
                <w:webHidden/>
              </w:rPr>
              <w:fldChar w:fldCharType="begin"/>
            </w:r>
            <w:r>
              <w:rPr>
                <w:noProof/>
                <w:webHidden/>
              </w:rPr>
              <w:instrText xml:space="preserve"> PAGEREF _Toc144800648 \h </w:instrText>
            </w:r>
            <w:r>
              <w:rPr>
                <w:noProof/>
                <w:webHidden/>
              </w:rPr>
            </w:r>
            <w:r>
              <w:rPr>
                <w:noProof/>
                <w:webHidden/>
              </w:rPr>
              <w:fldChar w:fldCharType="separate"/>
            </w:r>
            <w:r>
              <w:rPr>
                <w:noProof/>
                <w:webHidden/>
              </w:rPr>
              <w:t>12</w:t>
            </w:r>
            <w:r>
              <w:rPr>
                <w:noProof/>
                <w:webHidden/>
              </w:rPr>
              <w:fldChar w:fldCharType="end"/>
            </w:r>
          </w:hyperlink>
        </w:p>
        <w:p w14:paraId="1E0B90D0" w14:textId="11D3B29E"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49" w:history="1">
            <w:r w:rsidRPr="00341FC3">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_Toc144800649 \h </w:instrText>
            </w:r>
            <w:r>
              <w:rPr>
                <w:noProof/>
                <w:webHidden/>
              </w:rPr>
            </w:r>
            <w:r>
              <w:rPr>
                <w:noProof/>
                <w:webHidden/>
              </w:rPr>
              <w:fldChar w:fldCharType="separate"/>
            </w:r>
            <w:r>
              <w:rPr>
                <w:noProof/>
                <w:webHidden/>
              </w:rPr>
              <w:t>13</w:t>
            </w:r>
            <w:r>
              <w:rPr>
                <w:noProof/>
                <w:webHidden/>
              </w:rPr>
              <w:fldChar w:fldCharType="end"/>
            </w:r>
          </w:hyperlink>
        </w:p>
        <w:p w14:paraId="3CBF449F" w14:textId="388D35BA"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50" w:history="1">
            <w:r w:rsidRPr="00341FC3">
              <w:rPr>
                <w:rStyle w:val="Hyperlink"/>
                <w:noProof/>
              </w:rPr>
              <w:t>Algorithm For Root Cause Analysis</w:t>
            </w:r>
            <w:r>
              <w:rPr>
                <w:noProof/>
                <w:webHidden/>
              </w:rPr>
              <w:tab/>
            </w:r>
            <w:r>
              <w:rPr>
                <w:noProof/>
                <w:webHidden/>
              </w:rPr>
              <w:fldChar w:fldCharType="begin"/>
            </w:r>
            <w:r>
              <w:rPr>
                <w:noProof/>
                <w:webHidden/>
              </w:rPr>
              <w:instrText xml:space="preserve"> PAGEREF _Toc144800650 \h </w:instrText>
            </w:r>
            <w:r>
              <w:rPr>
                <w:noProof/>
                <w:webHidden/>
              </w:rPr>
            </w:r>
            <w:r>
              <w:rPr>
                <w:noProof/>
                <w:webHidden/>
              </w:rPr>
              <w:fldChar w:fldCharType="separate"/>
            </w:r>
            <w:r>
              <w:rPr>
                <w:noProof/>
                <w:webHidden/>
              </w:rPr>
              <w:t>13</w:t>
            </w:r>
            <w:r>
              <w:rPr>
                <w:noProof/>
                <w:webHidden/>
              </w:rPr>
              <w:fldChar w:fldCharType="end"/>
            </w:r>
          </w:hyperlink>
        </w:p>
        <w:p w14:paraId="10B85611" w14:textId="6CFD55AC"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51" w:history="1">
            <w:r w:rsidRPr="00341FC3">
              <w:rPr>
                <w:rStyle w:val="Hyperlink"/>
                <w:noProof/>
              </w:rPr>
              <w:t>Examples</w:t>
            </w:r>
            <w:r>
              <w:rPr>
                <w:noProof/>
                <w:webHidden/>
              </w:rPr>
              <w:tab/>
            </w:r>
            <w:r>
              <w:rPr>
                <w:noProof/>
                <w:webHidden/>
              </w:rPr>
              <w:fldChar w:fldCharType="begin"/>
            </w:r>
            <w:r>
              <w:rPr>
                <w:noProof/>
                <w:webHidden/>
              </w:rPr>
              <w:instrText xml:space="preserve"> PAGEREF _Toc144800651 \h </w:instrText>
            </w:r>
            <w:r>
              <w:rPr>
                <w:noProof/>
                <w:webHidden/>
              </w:rPr>
            </w:r>
            <w:r>
              <w:rPr>
                <w:noProof/>
                <w:webHidden/>
              </w:rPr>
              <w:fldChar w:fldCharType="separate"/>
            </w:r>
            <w:r>
              <w:rPr>
                <w:noProof/>
                <w:webHidden/>
              </w:rPr>
              <w:t>13</w:t>
            </w:r>
            <w:r>
              <w:rPr>
                <w:noProof/>
                <w:webHidden/>
              </w:rPr>
              <w:fldChar w:fldCharType="end"/>
            </w:r>
          </w:hyperlink>
        </w:p>
        <w:p w14:paraId="0ACA7689" w14:textId="59775788"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52" w:history="1">
            <w:r w:rsidRPr="00341FC3">
              <w:rPr>
                <w:rStyle w:val="Hyperlink"/>
                <w:noProof/>
              </w:rPr>
              <w:t>Appendix A: Probabilistic Temporal Logic</w:t>
            </w:r>
            <w:r>
              <w:rPr>
                <w:noProof/>
                <w:webHidden/>
              </w:rPr>
              <w:tab/>
            </w:r>
            <w:r>
              <w:rPr>
                <w:noProof/>
                <w:webHidden/>
              </w:rPr>
              <w:fldChar w:fldCharType="begin"/>
            </w:r>
            <w:r>
              <w:rPr>
                <w:noProof/>
                <w:webHidden/>
              </w:rPr>
              <w:instrText xml:space="preserve"> PAGEREF _Toc144800652 \h </w:instrText>
            </w:r>
            <w:r>
              <w:rPr>
                <w:noProof/>
                <w:webHidden/>
              </w:rPr>
            </w:r>
            <w:r>
              <w:rPr>
                <w:noProof/>
                <w:webHidden/>
              </w:rPr>
              <w:fldChar w:fldCharType="separate"/>
            </w:r>
            <w:r>
              <w:rPr>
                <w:noProof/>
                <w:webHidden/>
              </w:rPr>
              <w:t>13</w:t>
            </w:r>
            <w:r>
              <w:rPr>
                <w:noProof/>
                <w:webHidden/>
              </w:rPr>
              <w:fldChar w:fldCharType="end"/>
            </w:r>
          </w:hyperlink>
        </w:p>
        <w:p w14:paraId="14322DA1" w14:textId="59F0A553"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53" w:history="1">
            <w:r w:rsidRPr="00341FC3">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_Toc144800653 \h </w:instrText>
            </w:r>
            <w:r>
              <w:rPr>
                <w:noProof/>
                <w:webHidden/>
              </w:rPr>
            </w:r>
            <w:r>
              <w:rPr>
                <w:noProof/>
                <w:webHidden/>
              </w:rPr>
              <w:fldChar w:fldCharType="separate"/>
            </w:r>
            <w:r>
              <w:rPr>
                <w:noProof/>
                <w:webHidden/>
              </w:rPr>
              <w:t>13</w:t>
            </w:r>
            <w:r>
              <w:rPr>
                <w:noProof/>
                <w:webHidden/>
              </w:rPr>
              <w:fldChar w:fldCharType="end"/>
            </w:r>
          </w:hyperlink>
        </w:p>
        <w:p w14:paraId="640D3461" w14:textId="457D68A5"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54" w:history="1">
            <w:r w:rsidRPr="00341FC3">
              <w:rPr>
                <w:rStyle w:val="Hyperlink"/>
                <w:noProof/>
              </w:rPr>
              <w:t>Examples of PTL</w:t>
            </w:r>
            <w:r>
              <w:rPr>
                <w:noProof/>
                <w:webHidden/>
              </w:rPr>
              <w:tab/>
            </w:r>
            <w:r>
              <w:rPr>
                <w:noProof/>
                <w:webHidden/>
              </w:rPr>
              <w:fldChar w:fldCharType="begin"/>
            </w:r>
            <w:r>
              <w:rPr>
                <w:noProof/>
                <w:webHidden/>
              </w:rPr>
              <w:instrText xml:space="preserve"> PAGEREF _Toc144800654 \h </w:instrText>
            </w:r>
            <w:r>
              <w:rPr>
                <w:noProof/>
                <w:webHidden/>
              </w:rPr>
            </w:r>
            <w:r>
              <w:rPr>
                <w:noProof/>
                <w:webHidden/>
              </w:rPr>
              <w:fldChar w:fldCharType="separate"/>
            </w:r>
            <w:r>
              <w:rPr>
                <w:noProof/>
                <w:webHidden/>
              </w:rPr>
              <w:t>14</w:t>
            </w:r>
            <w:r>
              <w:rPr>
                <w:noProof/>
                <w:webHidden/>
              </w:rPr>
              <w:fldChar w:fldCharType="end"/>
            </w:r>
          </w:hyperlink>
        </w:p>
        <w:p w14:paraId="699F6499" w14:textId="4BF68AB8"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55" w:history="1">
            <w:r w:rsidRPr="00341FC3">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_Toc144800655 \h </w:instrText>
            </w:r>
            <w:r>
              <w:rPr>
                <w:noProof/>
                <w:webHidden/>
              </w:rPr>
            </w:r>
            <w:r>
              <w:rPr>
                <w:noProof/>
                <w:webHidden/>
              </w:rPr>
              <w:fldChar w:fldCharType="separate"/>
            </w:r>
            <w:r>
              <w:rPr>
                <w:noProof/>
                <w:webHidden/>
              </w:rPr>
              <w:t>21</w:t>
            </w:r>
            <w:r>
              <w:rPr>
                <w:noProof/>
                <w:webHidden/>
              </w:rPr>
              <w:fldChar w:fldCharType="end"/>
            </w:r>
          </w:hyperlink>
        </w:p>
        <w:p w14:paraId="22E328FC" w14:textId="18A60BF1" w:rsidR="007B0C3B" w:rsidRDefault="007B0C3B">
          <w:pPr>
            <w:pStyle w:val="TOC3"/>
            <w:tabs>
              <w:tab w:val="right" w:leader="dot" w:pos="9350"/>
            </w:tabs>
            <w:rPr>
              <w:rFonts w:eastAsiaTheme="minorEastAsia" w:cstheme="minorBidi"/>
              <w:noProof/>
              <w:kern w:val="0"/>
              <w:sz w:val="24"/>
              <w:szCs w:val="24"/>
              <w:lang w:eastAsia="ja-JP"/>
              <w14:ligatures w14:val="none"/>
            </w:rPr>
          </w:pPr>
          <w:hyperlink w:anchor="_Toc144800656" w:history="1">
            <w:r w:rsidRPr="00341FC3">
              <w:rPr>
                <w:rStyle w:val="Hyperlink"/>
                <w:noProof/>
              </w:rPr>
              <w:t>Review on Computation Tree Logic and Specification Language in (E.M. Clarke, 1983)</w:t>
            </w:r>
            <w:r>
              <w:rPr>
                <w:noProof/>
                <w:webHidden/>
              </w:rPr>
              <w:tab/>
            </w:r>
            <w:r>
              <w:rPr>
                <w:noProof/>
                <w:webHidden/>
              </w:rPr>
              <w:fldChar w:fldCharType="begin"/>
            </w:r>
            <w:r>
              <w:rPr>
                <w:noProof/>
                <w:webHidden/>
              </w:rPr>
              <w:instrText xml:space="preserve"> PAGEREF _Toc144800656 \h </w:instrText>
            </w:r>
            <w:r>
              <w:rPr>
                <w:noProof/>
                <w:webHidden/>
              </w:rPr>
            </w:r>
            <w:r>
              <w:rPr>
                <w:noProof/>
                <w:webHidden/>
              </w:rPr>
              <w:fldChar w:fldCharType="separate"/>
            </w:r>
            <w:r>
              <w:rPr>
                <w:noProof/>
                <w:webHidden/>
              </w:rPr>
              <w:t>25</w:t>
            </w:r>
            <w:r>
              <w:rPr>
                <w:noProof/>
                <w:webHidden/>
              </w:rPr>
              <w:fldChar w:fldCharType="end"/>
            </w:r>
          </w:hyperlink>
        </w:p>
        <w:p w14:paraId="7FA8187F" w14:textId="5820B499" w:rsidR="007B0C3B" w:rsidRDefault="007B0C3B">
          <w:pPr>
            <w:pStyle w:val="TOC1"/>
            <w:tabs>
              <w:tab w:val="right" w:leader="dot" w:pos="9350"/>
            </w:tabs>
            <w:rPr>
              <w:rFonts w:eastAsiaTheme="minorEastAsia" w:cstheme="minorBidi"/>
              <w:b w:val="0"/>
              <w:bCs w:val="0"/>
              <w:i w:val="0"/>
              <w:iCs w:val="0"/>
              <w:noProof/>
              <w:kern w:val="0"/>
              <w:lang w:eastAsia="ja-JP"/>
              <w14:ligatures w14:val="none"/>
            </w:rPr>
          </w:pPr>
          <w:hyperlink w:anchor="_Toc144800657" w:history="1">
            <w:r w:rsidRPr="00341FC3">
              <w:rPr>
                <w:rStyle w:val="Hyperlink"/>
                <w:noProof/>
              </w:rPr>
              <w:t>Bibliography</w:t>
            </w:r>
            <w:r>
              <w:rPr>
                <w:noProof/>
                <w:webHidden/>
              </w:rPr>
              <w:tab/>
            </w:r>
            <w:r>
              <w:rPr>
                <w:noProof/>
                <w:webHidden/>
              </w:rPr>
              <w:fldChar w:fldCharType="begin"/>
            </w:r>
            <w:r>
              <w:rPr>
                <w:noProof/>
                <w:webHidden/>
              </w:rPr>
              <w:instrText xml:space="preserve"> PAGEREF _Toc144800657 \h </w:instrText>
            </w:r>
            <w:r>
              <w:rPr>
                <w:noProof/>
                <w:webHidden/>
              </w:rPr>
            </w:r>
            <w:r>
              <w:rPr>
                <w:noProof/>
                <w:webHidden/>
              </w:rPr>
              <w:fldChar w:fldCharType="separate"/>
            </w:r>
            <w:r>
              <w:rPr>
                <w:noProof/>
                <w:webHidden/>
              </w:rPr>
              <w:t>27</w:t>
            </w:r>
            <w:r>
              <w:rPr>
                <w:noProof/>
                <w:webHidden/>
              </w:rPr>
              <w:fldChar w:fldCharType="end"/>
            </w:r>
          </w:hyperlink>
        </w:p>
        <w:p w14:paraId="6EC0AEE1" w14:textId="3817E2A7" w:rsidR="007B0C3B" w:rsidRDefault="007B0C3B">
          <w:pPr>
            <w:pStyle w:val="TOC2"/>
            <w:tabs>
              <w:tab w:val="right" w:leader="dot" w:pos="9350"/>
            </w:tabs>
            <w:rPr>
              <w:rFonts w:eastAsiaTheme="minorEastAsia" w:cstheme="minorBidi"/>
              <w:b w:val="0"/>
              <w:bCs w:val="0"/>
              <w:noProof/>
              <w:kern w:val="0"/>
              <w:sz w:val="24"/>
              <w:szCs w:val="24"/>
              <w:lang w:eastAsia="ja-JP"/>
              <w14:ligatures w14:val="none"/>
            </w:rPr>
          </w:pPr>
          <w:hyperlink w:anchor="_Toc144800658" w:history="1">
            <w:r w:rsidRPr="00341FC3">
              <w:rPr>
                <w:rStyle w:val="Hyperlink"/>
                <w:noProof/>
              </w:rPr>
              <w:t>Downloadable Links for the Bibliography</w:t>
            </w:r>
            <w:r>
              <w:rPr>
                <w:noProof/>
                <w:webHidden/>
              </w:rPr>
              <w:tab/>
            </w:r>
            <w:r>
              <w:rPr>
                <w:noProof/>
                <w:webHidden/>
              </w:rPr>
              <w:fldChar w:fldCharType="begin"/>
            </w:r>
            <w:r>
              <w:rPr>
                <w:noProof/>
                <w:webHidden/>
              </w:rPr>
              <w:instrText xml:space="preserve"> PAGEREF _Toc144800658 \h </w:instrText>
            </w:r>
            <w:r>
              <w:rPr>
                <w:noProof/>
                <w:webHidden/>
              </w:rPr>
            </w:r>
            <w:r>
              <w:rPr>
                <w:noProof/>
                <w:webHidden/>
              </w:rPr>
              <w:fldChar w:fldCharType="separate"/>
            </w:r>
            <w:r>
              <w:rPr>
                <w:noProof/>
                <w:webHidden/>
              </w:rPr>
              <w:t>28</w:t>
            </w:r>
            <w:r>
              <w:rPr>
                <w:noProof/>
                <w:webHidden/>
              </w:rPr>
              <w:fldChar w:fldCharType="end"/>
            </w:r>
          </w:hyperlink>
        </w:p>
        <w:p w14:paraId="552509EC" w14:textId="7101D98F" w:rsidR="00574212" w:rsidRDefault="00574212">
          <w:r>
            <w:rPr>
              <w:b/>
              <w:bCs/>
              <w:noProof/>
            </w:rPr>
            <w:fldChar w:fldCharType="end"/>
          </w:r>
        </w:p>
      </w:sdtContent>
    </w:sdt>
    <w:p w14:paraId="38C3F2A4" w14:textId="77777777" w:rsidR="002365A3" w:rsidRDefault="002365A3" w:rsidP="002365A3">
      <w:pPr>
        <w:pStyle w:val="Heading2"/>
      </w:pPr>
      <w:bookmarkStart w:id="1" w:name="_Toc144800641"/>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4800642"/>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 xml:space="preserve">can be either </w:t>
      </w:r>
      <w:r w:rsidR="005E11DD">
        <w:rPr>
          <w:rFonts w:eastAsiaTheme="minorEastAsia"/>
          <w:sz w:val="20"/>
          <w:szCs w:val="20"/>
        </w:rPr>
        <w:lastRenderedPageBreak/>
        <w:t>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w:lastRenderedPageBreak/>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4800643"/>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4800644"/>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4800645"/>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lastRenderedPageBreak/>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4800646"/>
      <w:r>
        <w:rPr>
          <w:rFonts w:eastAsiaTheme="minorEastAsia"/>
        </w:rPr>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lastRenderedPageBreak/>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lastRenderedPageBreak/>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w:t>
      </w:r>
      <w:r w:rsidR="00C91702">
        <w:rPr>
          <w:rFonts w:eastAsiaTheme="minorEastAsia"/>
          <w:sz w:val="20"/>
          <w:szCs w:val="20"/>
        </w:rPr>
        <w:lastRenderedPageBreak/>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4800647"/>
      <w:r>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4800648"/>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4800649"/>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4800650"/>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4800651"/>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67A0E49F" w14:textId="5E49104B" w:rsidR="00A443FE" w:rsidRDefault="00510760" w:rsidP="00510760">
      <w:pPr>
        <w:pStyle w:val="Heading2"/>
        <w:rPr>
          <w:rFonts w:eastAsiaTheme="minorEastAsia"/>
        </w:rPr>
      </w:pPr>
      <w:bookmarkStart w:id="19" w:name="_Toc144800652"/>
      <w:r>
        <w:rPr>
          <w:rFonts w:eastAsiaTheme="minorEastAsia"/>
        </w:rPr>
        <w:t>Appendix</w:t>
      </w:r>
      <w:r w:rsidR="00E43D66">
        <w:rPr>
          <w:rFonts w:eastAsiaTheme="minorEastAsia"/>
        </w:rPr>
        <w:t xml:space="preserve"> A</w:t>
      </w:r>
      <w:r w:rsidR="00EA0262">
        <w:rPr>
          <w:rFonts w:eastAsiaTheme="minorEastAsia"/>
        </w:rPr>
        <w:t>: Probabilistic Temporal Logic</w:t>
      </w:r>
      <w:bookmarkEnd w:id="19"/>
      <w:r w:rsidR="00A443FE">
        <w:rPr>
          <w:rFonts w:eastAsiaTheme="minorEastAsia"/>
        </w:rPr>
        <w:t xml:space="preserve"> </w:t>
      </w:r>
    </w:p>
    <w:p w14:paraId="44F674F9" w14:textId="3DF25903" w:rsidR="009F6127" w:rsidRDefault="009F6127" w:rsidP="009F6127"/>
    <w:p w14:paraId="154D98CA" w14:textId="2F02611E" w:rsidR="009F6127" w:rsidRDefault="009F6127" w:rsidP="009F6127">
      <w:pPr>
        <w:pStyle w:val="Heading3"/>
      </w:pPr>
      <w:bookmarkStart w:id="20" w:name="_Toc144800653"/>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C535B3">
            <w:rPr>
              <w:noProof/>
            </w:rPr>
            <w:t>(Kleinberg, Causality, Probability, and Time, 2012)</w:t>
          </w:r>
          <w:r>
            <w:fldChar w:fldCharType="end"/>
          </w:r>
        </w:sdtContent>
      </w:sdt>
      <w:bookmarkEnd w:id="20"/>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70B03D6F" w:rsidR="003D0292" w:rsidRDefault="00CE495E">
      <w:pPr>
        <w:rPr>
          <w:sz w:val="20"/>
          <w:szCs w:val="20"/>
        </w:rPr>
      </w:pPr>
      <w:r w:rsidRPr="00CE495E">
        <w:rPr>
          <w:b/>
          <w:bCs/>
          <w:sz w:val="20"/>
          <w:szCs w:val="20"/>
        </w:rPr>
        <w:t>Definition</w:t>
      </w:r>
      <w:r w:rsidR="00E43D66">
        <w:rPr>
          <w:b/>
          <w:bCs/>
          <w:sz w:val="20"/>
          <w:szCs w:val="20"/>
        </w:rPr>
        <w:t xml:space="preserve"> A1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w:lastRenderedPageBreak/>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1" w:name="_Toc144800654"/>
      <w:r>
        <w:t>E</w:t>
      </w:r>
      <w:r w:rsidRPr="00D82080">
        <w:rPr>
          <w:color w:val="auto"/>
        </w:rPr>
        <w:t>xam</w:t>
      </w:r>
      <w:r>
        <w:t>ples of PTL</w:t>
      </w:r>
      <w:bookmarkEnd w:id="21"/>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0BB3ACFB" w:rsidR="001D25F1" w:rsidRDefault="001E5884" w:rsidP="00B755EB">
      <w:pPr>
        <w:keepNext/>
        <w:keepLines/>
        <w:rPr>
          <w:sz w:val="20"/>
          <w:szCs w:val="20"/>
        </w:rPr>
      </w:pPr>
      <w:bookmarkStart w:id="22" w:name="prima_facie_cause_definiton"/>
      <w:r w:rsidRPr="001E5884">
        <w:rPr>
          <w:b/>
          <w:bCs/>
          <w:sz w:val="20"/>
          <w:szCs w:val="20"/>
        </w:rPr>
        <w:lastRenderedPageBreak/>
        <w:t>Definition</w:t>
      </w:r>
      <w:r w:rsidR="00E43D66">
        <w:rPr>
          <w:b/>
          <w:bCs/>
          <w:sz w:val="20"/>
          <w:szCs w:val="20"/>
        </w:rPr>
        <w:t xml:space="preserve"> A2</w:t>
      </w:r>
      <w:bookmarkEnd w:id="22"/>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532E1662" w14:textId="2B3C2945" w:rsidR="00934016" w:rsidRDefault="00934016" w:rsidP="00EB0667">
      <w:pPr>
        <w:pStyle w:val="Heading4"/>
      </w:pPr>
      <w:r>
        <w:t xml:space="preserve">A Review on </w:t>
      </w:r>
      <w:r w:rsidR="00EB0667">
        <w:t xml:space="preserve">Suppes’ </w:t>
      </w:r>
      <w:r w:rsidR="00EB0667" w:rsidRPr="00EB0667">
        <w:t>Causality framework</w:t>
      </w:r>
      <w:r w:rsidR="001C5DDF">
        <w:t xml:space="preserve"> as</w:t>
      </w:r>
      <w:r w:rsidR="00EB0667">
        <w:rPr>
          <w:u w:val="single"/>
        </w:rPr>
        <w:t xml:space="preserve"> </w:t>
      </w:r>
      <w:r>
        <w:t xml:space="preserve">discussed in </w:t>
      </w:r>
      <w:sdt>
        <w:sdtPr>
          <w:id w:val="155578045"/>
          <w:citation/>
        </w:sdtPr>
        <w:sdtContent>
          <w:r>
            <w:fldChar w:fldCharType="begin"/>
          </w:r>
          <w:r>
            <w:instrText xml:space="preserve"> CITATION Ric82 \l 1033 </w:instrText>
          </w:r>
          <w:r>
            <w:fldChar w:fldCharType="separate"/>
          </w:r>
          <w:r w:rsidRPr="00934016">
            <w:rPr>
              <w:noProof/>
            </w:rPr>
            <w:t>(Otte, 1982)</w:t>
          </w:r>
          <w:r>
            <w:fldChar w:fldCharType="end"/>
          </w:r>
        </w:sdtContent>
      </w:sdt>
    </w:p>
    <w:p w14:paraId="626837B5" w14:textId="77777777" w:rsidR="00934016" w:rsidRDefault="00934016" w:rsidP="001E5884">
      <w:pPr>
        <w:rPr>
          <w:rFonts w:eastAsiaTheme="minorEastAsia"/>
          <w:sz w:val="20"/>
          <w:szCs w:val="20"/>
        </w:rPr>
      </w:pPr>
    </w:p>
    <w:p w14:paraId="1008669B" w14:textId="2DDC0291" w:rsidR="001E5884" w:rsidRDefault="001E5884" w:rsidP="00B755EB">
      <w:pPr>
        <w:keepNext/>
        <w:keepLines/>
        <w:rPr>
          <w:rFonts w:eastAsiaTheme="minorEastAsia"/>
          <w:sz w:val="20"/>
          <w:szCs w:val="20"/>
        </w:rPr>
      </w:pPr>
      <w:bookmarkStart w:id="23" w:name="prima_facie_cause_definiton_Suppes"/>
      <w:r w:rsidRPr="003B0E81">
        <w:rPr>
          <w:rFonts w:eastAsiaTheme="minorEastAsia"/>
          <w:b/>
          <w:bCs/>
          <w:sz w:val="20"/>
          <w:szCs w:val="20"/>
        </w:rPr>
        <w:t>Definition</w:t>
      </w:r>
      <w:r w:rsidR="00E43D66">
        <w:rPr>
          <w:rFonts w:eastAsiaTheme="minorEastAsia"/>
          <w:b/>
          <w:bCs/>
          <w:sz w:val="20"/>
          <w:szCs w:val="20"/>
        </w:rPr>
        <w:t xml:space="preserve"> A3</w:t>
      </w:r>
      <w:bookmarkEnd w:id="23"/>
      <w:r>
        <w:rPr>
          <w:rFonts w:eastAsiaTheme="minorEastAsia"/>
          <w:sz w:val="20"/>
          <w:szCs w:val="20"/>
        </w:rPr>
        <w:t>: Suppe</w:t>
      </w:r>
      <w:r w:rsidR="00274FD3">
        <w:rPr>
          <w:rFonts w:eastAsiaTheme="minorEastAsia"/>
          <w:sz w:val="20"/>
          <w:szCs w:val="20"/>
        </w:rPr>
        <w:t>s</w:t>
      </w:r>
      <w:r>
        <w:rPr>
          <w:rFonts w:eastAsiaTheme="minorEastAsia"/>
          <w:sz w:val="20"/>
          <w:szCs w:val="20"/>
        </w:rPr>
        <w:t xml:space="preserve">’ definition of </w:t>
      </w:r>
      <w:r w:rsidRPr="003B0E81">
        <w:rPr>
          <w:rFonts w:eastAsiaTheme="minorEastAsia"/>
          <w:i/>
          <w:iCs/>
          <w:sz w:val="20"/>
          <w:szCs w:val="20"/>
        </w:rPr>
        <w:t>prima facie</w:t>
      </w:r>
      <w:r>
        <w:rPr>
          <w:rFonts w:eastAsiaTheme="minorEastAsia"/>
          <w:sz w:val="20"/>
          <w:szCs w:val="20"/>
        </w:rPr>
        <w:t xml:space="preserve"> cause</w:t>
      </w:r>
    </w:p>
    <w:p w14:paraId="6C531D9B" w14:textId="663E1AEA" w:rsidR="003B0E81" w:rsidRDefault="003B0E81" w:rsidP="00B755EB">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r w:rsidRPr="003B0E81">
        <w:rPr>
          <w:rFonts w:eastAsiaTheme="minorEastAsia"/>
          <w:i/>
          <w:iCs/>
          <w:sz w:val="20"/>
          <w:szCs w:val="20"/>
        </w:rPr>
        <w:t>iff</w:t>
      </w:r>
      <w:r>
        <w:rPr>
          <w:rFonts w:eastAsiaTheme="minorEastAsia"/>
          <w:sz w:val="20"/>
          <w:szCs w:val="20"/>
        </w:rPr>
        <w:t xml:space="preserve">: </w:t>
      </w:r>
    </w:p>
    <w:p w14:paraId="779B78DE" w14:textId="70A22118" w:rsidR="003B0E81" w:rsidRPr="003B0E81" w:rsidRDefault="00000000" w:rsidP="00B755EB">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6E55A40F" w14:textId="11ADE7F6"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7A87360" w14:textId="5634B04E" w:rsidR="003B0E81" w:rsidRDefault="003B0E81" w:rsidP="00B755EB">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6E7378A9" w14:textId="77777777" w:rsidR="003B0E81" w:rsidRDefault="003B0E81" w:rsidP="003B0E81">
      <w:pPr>
        <w:rPr>
          <w:rFonts w:eastAsiaTheme="minorEastAsia"/>
          <w:sz w:val="20"/>
          <w:szCs w:val="20"/>
        </w:rPr>
      </w:pPr>
    </w:p>
    <w:p w14:paraId="311F2644" w14:textId="7D220269" w:rsidR="003B0E81" w:rsidRDefault="003B0E81" w:rsidP="003B0E81">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Thus</w:t>
      </w:r>
      <w:r w:rsidR="00557EEF">
        <w:rPr>
          <w:rFonts w:eastAsiaTheme="minorEastAsia"/>
          <w:sz w:val="20"/>
          <w:szCs w:val="20"/>
        </w:rPr>
        <w:t>,</w:t>
      </w:r>
      <w:r>
        <w:rPr>
          <w:rFonts w:eastAsiaTheme="minorEastAsia"/>
          <w:sz w:val="20"/>
          <w:szCs w:val="20"/>
        </w:rPr>
        <w:t xml:space="preserve">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r w:rsidR="00557EEF">
        <w:rPr>
          <w:rFonts w:eastAsiaTheme="minorEastAsia"/>
          <w:sz w:val="20"/>
          <w:szCs w:val="20"/>
        </w:rPr>
        <w:t xml:space="preserve"> In some cases, these causes may turn out to be false. Even if something meets the criterion of being a </w:t>
      </w:r>
      <w:r w:rsidR="00557EEF" w:rsidRPr="00274FD3">
        <w:rPr>
          <w:rFonts w:eastAsiaTheme="minorEastAsia"/>
          <w:i/>
          <w:iCs/>
          <w:sz w:val="20"/>
          <w:szCs w:val="20"/>
        </w:rPr>
        <w:t>prima facie</w:t>
      </w:r>
      <w:r w:rsidR="00557EEF">
        <w:rPr>
          <w:rFonts w:eastAsiaTheme="minorEastAsia"/>
          <w:sz w:val="20"/>
          <w:szCs w:val="20"/>
        </w:rPr>
        <w:t xml:space="preserve"> cause, this may be due only to common cause of it and the effect. </w:t>
      </w:r>
      <w:r w:rsidR="00274FD3">
        <w:rPr>
          <w:rFonts w:eastAsiaTheme="minorEastAsia"/>
          <w:sz w:val="20"/>
          <w:szCs w:val="20"/>
        </w:rPr>
        <w:t xml:space="preserve">Suppes introduces two ways in which something may be a false, or spurious cause. In each, the idea is that there is some earlier event than the </w:t>
      </w:r>
      <w:r w:rsidR="00274FD3" w:rsidRPr="00274FD3">
        <w:rPr>
          <w:rFonts w:eastAsiaTheme="minorEastAsia"/>
          <w:i/>
          <w:iCs/>
          <w:sz w:val="20"/>
          <w:szCs w:val="20"/>
        </w:rPr>
        <w:t>prima facie</w:t>
      </w:r>
      <w:r w:rsidR="00274FD3">
        <w:rPr>
          <w:rFonts w:eastAsiaTheme="minorEastAsia"/>
          <w:sz w:val="20"/>
          <w:szCs w:val="20"/>
        </w:rPr>
        <w:t xml:space="preserve"> cause that accounts equally well for the effect, so that his other information is known, the spurious cause does not have any influence on the effect.</w:t>
      </w:r>
    </w:p>
    <w:p w14:paraId="1CC36843" w14:textId="0F839E65" w:rsidR="00274FD3" w:rsidRDefault="00274FD3" w:rsidP="003B0E81">
      <w:pPr>
        <w:rPr>
          <w:rFonts w:eastAsiaTheme="minorEastAsia"/>
          <w:sz w:val="20"/>
          <w:szCs w:val="20"/>
        </w:rPr>
      </w:pPr>
    </w:p>
    <w:p w14:paraId="47604A2E" w14:textId="3656898A" w:rsidR="00274FD3" w:rsidRDefault="00274FD3" w:rsidP="003B0E81">
      <w:pPr>
        <w:rPr>
          <w:rFonts w:eastAsiaTheme="minorEastAsia"/>
          <w:sz w:val="20"/>
          <w:szCs w:val="20"/>
        </w:rPr>
      </w:pPr>
      <w:r w:rsidRPr="00274FD3">
        <w:rPr>
          <w:rFonts w:eastAsiaTheme="minorEastAsia"/>
          <w:b/>
          <w:bCs/>
          <w:sz w:val="20"/>
          <w:szCs w:val="20"/>
        </w:rPr>
        <w:t>Definition</w:t>
      </w:r>
      <w:r w:rsidR="00E43D66">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759D4D34" w14:textId="72E2E95E" w:rsidR="00274FD3" w:rsidRDefault="00274FD3" w:rsidP="003B0E81">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iff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061FA088" w14:textId="58D1A13F" w:rsidR="00274FD3" w:rsidRDefault="00274FD3"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D23D4AF" w14:textId="68975F21" w:rsid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2296828" w14:textId="7A98BA00" w:rsidR="005D1686" w:rsidRPr="00274FD3" w:rsidRDefault="005D1686" w:rsidP="00274FD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B3C9B47" w14:textId="2F126E53" w:rsidR="00274FD3" w:rsidRDefault="005D1686" w:rsidP="003B0E81">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completely eliminates the effectiveness of the cause for predicting the effect. </w:t>
      </w:r>
      <w:r w:rsidR="00D61795">
        <w:rPr>
          <w:rFonts w:eastAsiaTheme="minorEastAsia"/>
          <w:sz w:val="20"/>
          <w:szCs w:val="20"/>
        </w:rPr>
        <w:t xml:space="preserve">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00D61795" w:rsidRPr="00D61795">
        <w:rPr>
          <w:rFonts w:eastAsiaTheme="minorEastAsia"/>
          <w:i/>
          <w:iCs/>
          <w:sz w:val="20"/>
          <w:szCs w:val="20"/>
        </w:rPr>
        <w:t>and</w:t>
      </w:r>
      <w:r w:rsidR="00D61795">
        <w:rPr>
          <w:rFonts w:eastAsiaTheme="minorEastAsia"/>
          <w:sz w:val="20"/>
          <w:szCs w:val="20"/>
        </w:rPr>
        <w:t xml:space="preserve"> together they cover all possibilities.</w:t>
      </w:r>
    </w:p>
    <w:p w14:paraId="711F3F64" w14:textId="56CFC5FB" w:rsidR="00D61795" w:rsidRDefault="00D61795" w:rsidP="003B0E81">
      <w:pPr>
        <w:rPr>
          <w:rFonts w:eastAsiaTheme="minorEastAsia"/>
          <w:sz w:val="20"/>
          <w:szCs w:val="20"/>
        </w:rPr>
      </w:pPr>
    </w:p>
    <w:p w14:paraId="7BEB0253" w14:textId="4AA662E9" w:rsidR="00D61795" w:rsidRDefault="00C40F86" w:rsidP="003B0E81">
      <w:pPr>
        <w:rPr>
          <w:rFonts w:eastAsiaTheme="minorEastAsia"/>
          <w:i/>
          <w:iCs/>
          <w:sz w:val="20"/>
          <w:szCs w:val="20"/>
        </w:rPr>
      </w:pPr>
      <w:r w:rsidRPr="00C40F86">
        <w:rPr>
          <w:rFonts w:eastAsiaTheme="minorEastAsia"/>
          <w:b/>
          <w:bCs/>
          <w:sz w:val="20"/>
          <w:szCs w:val="20"/>
        </w:rPr>
        <w:t>Definition</w:t>
      </w:r>
      <w:r w:rsidR="00E43D66">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6C92BAF3" w14:textId="6F23918F" w:rsidR="00C40F86" w:rsidRDefault="00C40F86" w:rsidP="00C40F86">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iff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2942066" w14:textId="1279A624" w:rsidR="00C40F86"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C7B50E" w14:textId="261CDE34" w:rsidR="00C40F86" w:rsidRPr="00274FD3" w:rsidRDefault="00C40F86" w:rsidP="00C40F86">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ADC956D" w14:textId="21749923" w:rsidR="00C40F86" w:rsidRDefault="00C40F86" w:rsidP="00C40F86">
      <w:pPr>
        <w:rPr>
          <w:rFonts w:eastAsiaTheme="minorEastAsia"/>
          <w:sz w:val="20"/>
          <w:szCs w:val="20"/>
        </w:rPr>
      </w:pPr>
      <w:r>
        <w:rPr>
          <w:rFonts w:eastAsiaTheme="minorEastAsia"/>
          <w:sz w:val="20"/>
          <w:szCs w:val="20"/>
        </w:rPr>
        <w:t>Distinction between these two kinds of spuriousness</w:t>
      </w:r>
      <w:r w:rsidR="00B755EB">
        <w:rPr>
          <w:rFonts w:eastAsiaTheme="minorEastAsia"/>
          <w:sz w:val="20"/>
          <w:szCs w:val="20"/>
        </w:rPr>
        <w:t xml:space="preserve"> is made</w:t>
      </w:r>
      <w:r>
        <w:rPr>
          <w:rFonts w:eastAsiaTheme="minorEastAsia"/>
          <w:sz w:val="20"/>
          <w:szCs w:val="20"/>
        </w:rPr>
        <w:t xml:space="preserve"> with an example given by </w:t>
      </w:r>
      <w:sdt>
        <w:sdtPr>
          <w:rPr>
            <w:rFonts w:eastAsiaTheme="minorEastAsia"/>
            <w:sz w:val="20"/>
            <w:szCs w:val="20"/>
          </w:rPr>
          <w:id w:val="801655505"/>
          <w:citation/>
        </w:sdtPr>
        <w:sdtContent>
          <w:r w:rsidR="00D1292F">
            <w:rPr>
              <w:rFonts w:eastAsiaTheme="minorEastAsia"/>
              <w:sz w:val="20"/>
              <w:szCs w:val="20"/>
            </w:rPr>
            <w:fldChar w:fldCharType="begin"/>
          </w:r>
          <w:r w:rsidR="00D1292F">
            <w:rPr>
              <w:rFonts w:eastAsiaTheme="minorEastAsia"/>
              <w:sz w:val="20"/>
              <w:szCs w:val="20"/>
            </w:rPr>
            <w:instrText xml:space="preserve"> CITATION Ric82 \l 1033 </w:instrText>
          </w:r>
          <w:r w:rsidR="00D1292F">
            <w:rPr>
              <w:rFonts w:eastAsiaTheme="minorEastAsia"/>
              <w:sz w:val="20"/>
              <w:szCs w:val="20"/>
            </w:rPr>
            <w:fldChar w:fldCharType="separate"/>
          </w:r>
          <w:r w:rsidR="00C535B3" w:rsidRPr="00C535B3">
            <w:rPr>
              <w:rFonts w:eastAsiaTheme="minorEastAsia"/>
              <w:noProof/>
              <w:sz w:val="20"/>
              <w:szCs w:val="20"/>
            </w:rPr>
            <w:t>(Otte, 1982)</w:t>
          </w:r>
          <w:r w:rsidR="00D1292F">
            <w:rPr>
              <w:rFonts w:eastAsiaTheme="minorEastAsia"/>
              <w:sz w:val="20"/>
              <w:szCs w:val="20"/>
            </w:rPr>
            <w:fldChar w:fldCharType="end"/>
          </w:r>
        </w:sdtContent>
      </w:sdt>
      <w:r w:rsidR="00D1292F">
        <w:rPr>
          <w:rFonts w:eastAsiaTheme="minorEastAsia"/>
          <w:sz w:val="20"/>
          <w:szCs w:val="20"/>
        </w:rPr>
        <w:t xml:space="preserve"> on pp63:</w:t>
      </w:r>
    </w:p>
    <w:p w14:paraId="0960CA94" w14:textId="2BD00055" w:rsidR="00D1292F" w:rsidRDefault="00D1292F" w:rsidP="00C40F86">
      <w:pPr>
        <w:rPr>
          <w:rFonts w:eastAsiaTheme="minorEastAsia"/>
          <w:sz w:val="20"/>
          <w:szCs w:val="20"/>
        </w:rPr>
      </w:pPr>
    </w:p>
    <w:p w14:paraId="65A98243" w14:textId="32B1C1AC" w:rsidR="00D1292F" w:rsidRDefault="00D1292F" w:rsidP="00C40F86">
      <w:pPr>
        <w:rPr>
          <w:rFonts w:eastAsiaTheme="minorEastAsia"/>
          <w:i/>
          <w:iCs/>
          <w:sz w:val="20"/>
          <w:szCs w:val="20"/>
        </w:rPr>
      </w:pPr>
      <w:r w:rsidRPr="00B755EB">
        <w:rPr>
          <w:rFonts w:eastAsiaTheme="minorEastAsia"/>
          <w:i/>
          <w:iCs/>
          <w:sz w:val="20"/>
          <w:szCs w:val="20"/>
        </w:rPr>
        <w:t xml:space="preserve">For now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35365F" w:rsidRPr="00B755EB">
        <w:rPr>
          <w:rFonts w:eastAsiaTheme="minorEastAsia"/>
          <w:i/>
          <w:iCs/>
          <w:sz w:val="20"/>
          <w:szCs w:val="20"/>
        </w:rPr>
        <w:t xml:space="preserve">. </w:t>
      </w:r>
      <w:r w:rsidR="00B755EB">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55EB">
        <w:rPr>
          <w:rFonts w:eastAsiaTheme="minorEastAsia"/>
          <w:i/>
          <w:iCs/>
          <w:sz w:val="20"/>
          <w:szCs w:val="20"/>
        </w:rPr>
        <w:t xml:space="preserve"> if the world can be partitioned in such a way that the above conditions are satisfied. </w:t>
      </w:r>
      <w:r w:rsidR="00A8737F">
        <w:rPr>
          <w:rFonts w:eastAsiaTheme="minorEastAsia"/>
          <w:i/>
          <w:iCs/>
          <w:sz w:val="20"/>
          <w:szCs w:val="20"/>
        </w:rPr>
        <w:t xml:space="preserve">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8737F">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 then </w:t>
      </w:r>
      <w:r w:rsidR="00A8737F">
        <w:rPr>
          <w:rFonts w:eastAsiaTheme="minorEastAsia"/>
          <w:i/>
          <w:iCs/>
          <w:sz w:val="20"/>
          <w:szCs w:val="20"/>
        </w:rPr>
        <w:lastRenderedPageBreak/>
        <w:t xml:space="preserve">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8737F">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8737F">
        <w:rPr>
          <w:rFonts w:eastAsiaTheme="minorEastAsia"/>
          <w:i/>
          <w:iCs/>
          <w:sz w:val="20"/>
          <w:szCs w:val="20"/>
        </w:rPr>
        <w:t xml:space="preserve"> cause.</w:t>
      </w:r>
    </w:p>
    <w:p w14:paraId="005CCBB6" w14:textId="7FC13092" w:rsidR="008756AF" w:rsidRDefault="00A8737F" w:rsidP="00C40F86">
      <w:pPr>
        <w:rPr>
          <w:rFonts w:eastAsiaTheme="minorEastAsia"/>
          <w:i/>
          <w:iCs/>
          <w:sz w:val="20"/>
          <w:szCs w:val="20"/>
        </w:rPr>
      </w:pPr>
      <w:r>
        <w:rPr>
          <w:rFonts w:eastAsiaTheme="minorEastAsia"/>
          <w:i/>
          <w:iCs/>
          <w:sz w:val="20"/>
          <w:szCs w:val="20"/>
        </w:rPr>
        <w:t xml:space="preserve">   As an example </w:t>
      </w:r>
      <w:r w:rsidR="004B086B">
        <w:rPr>
          <w:rFonts w:eastAsiaTheme="minorEastAsia"/>
          <w:i/>
          <w:iCs/>
          <w:sz w:val="20"/>
          <w:szCs w:val="20"/>
        </w:rPr>
        <w:t xml:space="preserve">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4B086B">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w:t>
      </w:r>
      <w:r w:rsidR="00D41921">
        <w:rPr>
          <w:rFonts w:eastAsiaTheme="minorEastAsia"/>
          <w:i/>
          <w:iCs/>
          <w:sz w:val="20"/>
          <w:szCs w:val="20"/>
        </w:rPr>
        <w:t xml:space="preserve">Letting </w:t>
      </w:r>
      <m:oMath>
        <m:r>
          <w:rPr>
            <w:rFonts w:ascii="Cambria Math" w:eastAsiaTheme="minorEastAsia" w:hAnsi="Cambria Math"/>
            <w:sz w:val="20"/>
            <w:szCs w:val="20"/>
          </w:rPr>
          <m:t>A</m:t>
        </m:r>
      </m:oMath>
      <w:r w:rsidR="00D41921">
        <w:rPr>
          <w:rFonts w:eastAsiaTheme="minorEastAsia"/>
          <w:i/>
          <w:iCs/>
          <w:sz w:val="20"/>
          <w:szCs w:val="20"/>
        </w:rPr>
        <w:t xml:space="preserve"> denote rain, </w:t>
      </w:r>
      <m:oMath>
        <m:r>
          <w:rPr>
            <w:rFonts w:ascii="Cambria Math" w:eastAsiaTheme="minorEastAsia" w:hAnsi="Cambria Math"/>
            <w:sz w:val="20"/>
            <w:szCs w:val="20"/>
          </w:rPr>
          <m:t>B</m:t>
        </m:r>
      </m:oMath>
      <w:r w:rsidR="00D41921">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sidR="00D41921">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sidR="00D41921">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sidR="00D41921">
        <w:rPr>
          <w:rFonts w:eastAsiaTheme="minorEastAsia"/>
          <w:i/>
          <w:iCs/>
          <w:sz w:val="20"/>
          <w:szCs w:val="20"/>
        </w:rPr>
        <w:t xml:space="preserve">; thus the second condition of the second definition of spurious cause is satisfied. </w:t>
      </w:r>
      <w:r w:rsidR="0077396F">
        <w:rPr>
          <w:rFonts w:eastAsiaTheme="minorEastAsia"/>
          <w:i/>
          <w:iCs/>
          <w:sz w:val="20"/>
          <w:szCs w:val="20"/>
        </w:rPr>
        <w:t xml:space="preserve">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sidR="0077396F">
        <w:rPr>
          <w:rFonts w:eastAsiaTheme="minorEastAsia"/>
          <w:i/>
          <w:iCs/>
          <w:sz w:val="20"/>
          <w:szCs w:val="20"/>
        </w:rPr>
        <w:t xml:space="preserve">. Thus, by the second </w:t>
      </w:r>
      <w:r w:rsidR="0077396F" w:rsidRPr="0077396F">
        <w:rPr>
          <w:rFonts w:eastAsiaTheme="minorEastAsia"/>
          <w:i/>
          <w:iCs/>
          <w:sz w:val="20"/>
          <w:szCs w:val="20"/>
        </w:rPr>
        <w:t>definition a falling barome</w:t>
      </w:r>
      <w:r w:rsidR="0077396F">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7396F">
        <w:rPr>
          <w:rFonts w:eastAsiaTheme="minorEastAsia"/>
          <w:i/>
          <w:iCs/>
          <w:sz w:val="20"/>
          <w:szCs w:val="20"/>
        </w:rPr>
        <w:t xml:space="preserve"> cause of rain. </w:t>
      </w:r>
      <w:r w:rsidR="00AA76AF">
        <w:rPr>
          <w:rFonts w:eastAsiaTheme="minorEastAsia"/>
          <w:i/>
          <w:iCs/>
          <w:sz w:val="20"/>
          <w:szCs w:val="20"/>
        </w:rPr>
        <w:t xml:space="preserve">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A76AF">
        <w:rPr>
          <w:rFonts w:eastAsiaTheme="minorEastAsia"/>
          <w:i/>
          <w:iCs/>
          <w:sz w:val="20"/>
          <w:szCs w:val="20"/>
        </w:rPr>
        <w:t xml:space="preserve"> cause of rain.</w:t>
      </w:r>
      <w:r w:rsidR="008756AF">
        <w:rPr>
          <w:rFonts w:eastAsiaTheme="minorEastAsia"/>
          <w:i/>
          <w:iCs/>
          <w:sz w:val="20"/>
          <w:szCs w:val="20"/>
        </w:rPr>
        <w:t xml:space="preserve"> If we let </w:t>
      </w:r>
      <m:oMath>
        <m:r>
          <w:rPr>
            <w:rFonts w:ascii="Cambria Math" w:eastAsiaTheme="minorEastAsia" w:hAnsi="Cambria Math"/>
            <w:sz w:val="20"/>
            <w:szCs w:val="20"/>
          </w:rPr>
          <m:t>π</m:t>
        </m:r>
      </m:oMath>
      <w:r w:rsidR="00AA76AF">
        <w:rPr>
          <w:rFonts w:eastAsiaTheme="minorEastAsia"/>
          <w:i/>
          <w:iCs/>
          <w:sz w:val="20"/>
          <w:szCs w:val="20"/>
        </w:rPr>
        <w:t xml:space="preserve"> </w:t>
      </w:r>
      <w:r w:rsidR="008756AF">
        <w:rPr>
          <w:rFonts w:eastAsiaTheme="minorEastAsia"/>
          <w:i/>
          <w:iCs/>
          <w:sz w:val="20"/>
          <w:szCs w:val="20"/>
        </w:rPr>
        <w:t>be our partition (decreasing air pressure, non-decreasing air pressure), then</w:t>
      </w:r>
    </w:p>
    <w:p w14:paraId="2684BA77" w14:textId="432DD785"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7BAA42E6" w14:textId="02CB7DBA" w:rsidR="008756AF" w:rsidRP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0BDD94FB" w14:textId="5958871B" w:rsidR="008756AF" w:rsidRDefault="008756AF" w:rsidP="008756A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443FFEF" w14:textId="31424F1A" w:rsidR="008756AF" w:rsidRDefault="008756AF" w:rsidP="008756AF">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57E15DD4" w14:textId="5FEE26B7" w:rsidR="00EE2968" w:rsidRDefault="00EE2968" w:rsidP="008756AF">
      <w:pPr>
        <w:rPr>
          <w:rFonts w:eastAsiaTheme="minorEastAsia"/>
          <w:sz w:val="20"/>
          <w:szCs w:val="20"/>
        </w:rPr>
      </w:pPr>
    </w:p>
    <w:p w14:paraId="75F6A81B" w14:textId="77777777" w:rsidR="004B0FF8" w:rsidRDefault="004B0FF8" w:rsidP="004B0FF8">
      <w:pPr>
        <w:rPr>
          <w:sz w:val="20"/>
          <w:szCs w:val="20"/>
        </w:rPr>
      </w:pPr>
    </w:p>
    <w:p w14:paraId="129C1477" w14:textId="77777777" w:rsidR="004B0FF8" w:rsidRDefault="004B0FF8" w:rsidP="004B0FF8">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08C9C810" w14:textId="77777777" w:rsidR="004B0FF8" w:rsidRPr="00BA1AC5" w:rsidRDefault="004B0FF8" w:rsidP="004B0FF8">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400CD572" w14:textId="77777777" w:rsidR="004B0FF8" w:rsidRDefault="004B0FF8" w:rsidP="004B0FF8">
      <w:pPr>
        <w:rPr>
          <w:sz w:val="20"/>
          <w:szCs w:val="20"/>
        </w:rPr>
      </w:pPr>
    </w:p>
    <w:p w14:paraId="476542C4" w14:textId="77777777" w:rsidR="004B0FF8" w:rsidRDefault="004B0FF8" w:rsidP="004B0FF8">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 xml:space="preserve">means that some causes may not be deemed spurious, despite meeting all the conditions,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12BF3691" w14:textId="77777777" w:rsidR="004B0FF8" w:rsidRDefault="004B0FF8" w:rsidP="004B0FF8">
      <w:pPr>
        <w:rPr>
          <w:rFonts w:eastAsiaTheme="minorEastAsia"/>
          <w:sz w:val="20"/>
          <w:szCs w:val="20"/>
        </w:rPr>
      </w:pPr>
    </w:p>
    <w:p w14:paraId="4C9D1897" w14:textId="77777777" w:rsidR="004B0FF8" w:rsidRDefault="004B0FF8" w:rsidP="004B0FF8">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1C5305F" w14:textId="77777777" w:rsidR="004B0FF8" w:rsidRDefault="004B0FF8" w:rsidP="004B0FF8">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44DD8C58" w14:textId="77777777" w:rsidR="004B0FF8" w:rsidRPr="00240983" w:rsidRDefault="004B0FF8" w:rsidP="004B0FF8">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025DF206"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91A92CA"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3B7E3B95" w14:textId="77777777" w:rsidR="004B0FF8" w:rsidRDefault="004B0FF8" w:rsidP="004B0FF8">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098B2" w14:textId="77777777" w:rsidR="004B0FF8" w:rsidRDefault="004B0FF8" w:rsidP="004B0FF8">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1BAECF24" w14:textId="77777777" w:rsidR="004B0FF8" w:rsidRPr="00E92DE0" w:rsidRDefault="004B0FF8" w:rsidP="004B0FF8">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C4D4FE7" w14:textId="77777777" w:rsidR="004B0FF8" w:rsidRDefault="004B0FF8" w:rsidP="004B0FF8">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CFF10C1" w14:textId="77777777" w:rsidR="004B0FF8" w:rsidRDefault="004B0FF8" w:rsidP="004B0FF8">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B7691C">
            <w:rPr>
              <w:noProof/>
              <w:sz w:val="20"/>
              <w:szCs w:val="20"/>
            </w:rPr>
            <w:t>(Otte, 1982)</w:t>
          </w:r>
          <w:r>
            <w:rPr>
              <w:sz w:val="20"/>
              <w:szCs w:val="20"/>
            </w:rPr>
            <w:fldChar w:fldCharType="end"/>
          </w:r>
        </w:sdtContent>
      </w:sdt>
      <w:r>
        <w:rPr>
          <w:sz w:val="20"/>
          <w:szCs w:val="20"/>
        </w:rPr>
        <w:t xml:space="preserve">, pp64: </w:t>
      </w:r>
    </w:p>
    <w:p w14:paraId="4032B306" w14:textId="77777777" w:rsidR="004B0FF8" w:rsidRDefault="004B0FF8" w:rsidP="004B0FF8">
      <w:pPr>
        <w:rPr>
          <w:sz w:val="20"/>
          <w:szCs w:val="20"/>
        </w:rPr>
      </w:pPr>
    </w:p>
    <w:p w14:paraId="740AD122" w14:textId="77777777" w:rsidR="004B0FF8" w:rsidRDefault="004B0FF8" w:rsidP="004B0FF8">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5E05EB07" w14:textId="77777777" w:rsidR="004B0FF8" w:rsidRDefault="004B0FF8" w:rsidP="004B0FF8">
      <w:pPr>
        <w:rPr>
          <w:i/>
          <w:iCs/>
          <w:sz w:val="20"/>
          <w:szCs w:val="20"/>
        </w:rPr>
      </w:pPr>
    </w:p>
    <w:p w14:paraId="2416581E" w14:textId="77777777" w:rsidR="004B0FF8" w:rsidRDefault="004B0FF8" w:rsidP="004B0FF8">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083F31F2" w14:textId="77777777" w:rsidR="004B0FF8" w:rsidRDefault="004B0FF8" w:rsidP="004B0FF8">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B6BC97B" w14:textId="77777777" w:rsidR="004B0FF8" w:rsidRPr="00C833EF" w:rsidRDefault="004B0FF8" w:rsidP="004B0FF8">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711D7934" w14:textId="77777777" w:rsidR="004B0FF8" w:rsidRPr="00C833EF" w:rsidRDefault="004B0FF8" w:rsidP="004B0FF8">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2BFB41C" w14:textId="77777777" w:rsidR="004B0FF8" w:rsidRPr="006A34D7" w:rsidRDefault="004B0FF8" w:rsidP="004B0FF8">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5F6D3F28" w14:textId="77777777" w:rsidR="004B0FF8" w:rsidRDefault="004B0FF8" w:rsidP="004B0FF8">
      <w:pPr>
        <w:rPr>
          <w:sz w:val="20"/>
          <w:szCs w:val="20"/>
        </w:rPr>
      </w:pPr>
    </w:p>
    <w:p w14:paraId="7D1CC914" w14:textId="29944BF2" w:rsidR="004B0FF8" w:rsidRDefault="004B0FF8" w:rsidP="004B0FF8">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cause that is not direct. One </w:t>
      </w:r>
      <w:r>
        <w:rPr>
          <w:sz w:val="20"/>
          <w:szCs w:val="20"/>
        </w:rPr>
        <w:t xml:space="preserve">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w:t>
      </w:r>
      <w:r w:rsidR="00E12FDF">
        <w:rPr>
          <w:sz w:val="20"/>
          <w:szCs w:val="20"/>
        </w:rPr>
        <w:t xml:space="preserve">The main difference is that </w:t>
      </w:r>
      <m:oMath>
        <m:r>
          <w:rPr>
            <w:rFonts w:ascii="Cambria Math" w:hAnsi="Cambria Math"/>
            <w:sz w:val="20"/>
            <w:szCs w:val="20"/>
          </w:rPr>
          <m:t>t</m:t>
        </m:r>
        <m:r>
          <w:rPr>
            <w:rFonts w:ascii="Cambria Math" w:hAnsi="Cambria Math"/>
            <w:sz w:val="20"/>
            <w:szCs w:val="20"/>
          </w:rPr>
          <m:t>"</m:t>
        </m:r>
      </m:oMath>
      <w:r w:rsidR="00E12FDF">
        <w:rPr>
          <w:rFonts w:eastAsiaTheme="minorEastAsia"/>
          <w:sz w:val="20"/>
          <w:szCs w:val="20"/>
        </w:rPr>
        <w:t xml:space="preserve"> falls </w:t>
      </w:r>
      <w:r w:rsidR="007D3345">
        <w:rPr>
          <w:rFonts w:eastAsiaTheme="minorEastAsia"/>
          <w:sz w:val="20"/>
          <w:szCs w:val="20"/>
        </w:rPr>
        <w:t xml:space="preserve">between </w:t>
      </w:r>
      <m:oMath>
        <m:r>
          <w:rPr>
            <w:rFonts w:ascii="Cambria Math" w:eastAsiaTheme="minorEastAsia" w:hAnsi="Cambria Math"/>
            <w:sz w:val="20"/>
            <w:szCs w:val="20"/>
          </w:rPr>
          <m:t>t</m:t>
        </m:r>
      </m:oMath>
      <w:r w:rsidR="007D3345">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7D3345">
        <w:rPr>
          <w:rFonts w:eastAsiaTheme="minorEastAsia"/>
          <w:sz w:val="20"/>
          <w:szCs w:val="20"/>
        </w:rPr>
        <w:t xml:space="preserve"> in </w:t>
      </w:r>
      <w:r w:rsidR="007D3345" w:rsidRPr="007D3345">
        <w:rPr>
          <w:rFonts w:eastAsiaTheme="minorEastAsia"/>
          <w:b/>
          <w:bCs/>
          <w:sz w:val="20"/>
          <w:szCs w:val="20"/>
        </w:rPr>
        <w:t>Definition A8</w:t>
      </w:r>
      <w:r w:rsidR="007D3345">
        <w:rPr>
          <w:rFonts w:eastAsiaTheme="minorEastAsia"/>
          <w:sz w:val="20"/>
          <w:szCs w:val="20"/>
        </w:rPr>
        <w:t xml:space="preserve">. Although Suppes does not do so, this similarity suggests that a definition of a direct cause could also be developed using </w:t>
      </w:r>
      <w:r w:rsidR="00BC3321">
        <w:rPr>
          <w:rFonts w:eastAsiaTheme="minorEastAsia"/>
          <w:sz w:val="20"/>
          <w:szCs w:val="20"/>
        </w:rPr>
        <w:t>t</w:t>
      </w:r>
      <w:r w:rsidR="007D3345">
        <w:rPr>
          <w:rFonts w:eastAsiaTheme="minorEastAsia"/>
          <w:sz w:val="20"/>
          <w:szCs w:val="20"/>
        </w:rPr>
        <w:t xml:space="preserve">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7D3345">
        <w:rPr>
          <w:rFonts w:eastAsiaTheme="minorEastAsia"/>
          <w:sz w:val="20"/>
          <w:szCs w:val="20"/>
        </w:rPr>
        <w:t xml:space="preserve"> cause.</w:t>
      </w:r>
    </w:p>
    <w:p w14:paraId="0CD0BBA6" w14:textId="3EBB93B7" w:rsidR="007D3345" w:rsidRDefault="007D3345" w:rsidP="004B0FF8">
      <w:pPr>
        <w:rPr>
          <w:rFonts w:eastAsiaTheme="minorEastAsia"/>
          <w:sz w:val="20"/>
          <w:szCs w:val="20"/>
        </w:rPr>
      </w:pPr>
    </w:p>
    <w:p w14:paraId="3D1EA71A" w14:textId="364E3068" w:rsidR="007D3345" w:rsidRDefault="007D3345" w:rsidP="004B0FF8">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70A3D74D" w14:textId="031CF9F7" w:rsidR="007D3345" w:rsidRDefault="00A3309D" w:rsidP="004B0FF8">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sidR="003F1903">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3F1903">
        <w:rPr>
          <w:rFonts w:eastAsiaTheme="minorEastAsia"/>
          <w:sz w:val="20"/>
          <w:szCs w:val="20"/>
        </w:rPr>
        <w:t xml:space="preserve"> such that</w:t>
      </w:r>
    </w:p>
    <w:p w14:paraId="09AE25FE" w14:textId="46052144" w:rsidR="003F1903" w:rsidRDefault="00BC3321"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137483E" w14:textId="1A9DA77D" w:rsidR="00BC3321" w:rsidRDefault="00CD61B6"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2D2F36F6" w14:textId="3CDA1B4A" w:rsidR="00CD61B6" w:rsidRPr="003F1903" w:rsidRDefault="00CD61B6" w:rsidP="003F190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78185BBD" w14:textId="77777777" w:rsidR="007D3345" w:rsidRPr="006A34D7" w:rsidRDefault="007D3345" w:rsidP="004B0FF8">
      <w:pPr>
        <w:rPr>
          <w:b/>
          <w:bCs/>
          <w:sz w:val="20"/>
          <w:szCs w:val="20"/>
        </w:rPr>
      </w:pPr>
    </w:p>
    <w:p w14:paraId="545B0584" w14:textId="4A10B50C" w:rsidR="004B0FF8" w:rsidRDefault="00CD61B6" w:rsidP="004B0FF8">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similar to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sidR="000527D8">
        <w:rPr>
          <w:rFonts w:eastAsiaTheme="minorEastAsia"/>
          <w:sz w:val="20"/>
          <w:szCs w:val="20"/>
        </w:rPr>
        <w:t xml:space="preserve">. We will call the definition of direct cause given by </w:t>
      </w:r>
      <w:r w:rsidR="000527D8" w:rsidRPr="000527D8">
        <w:rPr>
          <w:rFonts w:eastAsiaTheme="minorEastAsia"/>
          <w:b/>
          <w:bCs/>
          <w:sz w:val="20"/>
          <w:szCs w:val="20"/>
        </w:rPr>
        <w:t>Definition A8</w:t>
      </w:r>
      <w:r w:rsidR="000527D8">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0527D8">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0527D8">
        <w:rPr>
          <w:rFonts w:eastAsiaTheme="minorEastAsia"/>
          <w:sz w:val="20"/>
          <w:szCs w:val="20"/>
        </w:rPr>
        <w:t xml:space="preserve">. </w:t>
      </w:r>
      <w:r w:rsidR="000527D8" w:rsidRPr="00A42DB8">
        <w:rPr>
          <w:rFonts w:eastAsiaTheme="minorEastAsia"/>
          <w:b/>
          <w:bCs/>
          <w:sz w:val="20"/>
          <w:szCs w:val="20"/>
        </w:rPr>
        <w:t>Definitions A8</w:t>
      </w:r>
      <w:r w:rsidR="000527D8">
        <w:rPr>
          <w:rFonts w:eastAsiaTheme="minorEastAsia"/>
          <w:sz w:val="20"/>
          <w:szCs w:val="20"/>
        </w:rPr>
        <w:t xml:space="preserve"> and </w:t>
      </w:r>
      <w:r w:rsidR="000527D8" w:rsidRPr="00A42DB8">
        <w:rPr>
          <w:rFonts w:eastAsiaTheme="minorEastAsia"/>
          <w:b/>
          <w:bCs/>
          <w:sz w:val="20"/>
          <w:szCs w:val="20"/>
        </w:rPr>
        <w:t>A9</w:t>
      </w:r>
      <w:r w:rsidR="000527D8">
        <w:rPr>
          <w:rFonts w:eastAsiaTheme="minorEastAsia"/>
          <w:sz w:val="20"/>
          <w:szCs w:val="20"/>
        </w:rPr>
        <w:t xml:space="preserve"> </w:t>
      </w:r>
      <w:r w:rsidR="003863E5">
        <w:rPr>
          <w:rFonts w:eastAsiaTheme="minorEastAsia"/>
          <w:sz w:val="20"/>
          <w:szCs w:val="20"/>
        </w:rPr>
        <w:t xml:space="preserve">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42DB8">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42DB8">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A42DB8">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A42DB8">
        <w:rPr>
          <w:rFonts w:eastAsiaTheme="minorEastAsia"/>
          <w:sz w:val="20"/>
          <w:szCs w:val="20"/>
        </w:rPr>
        <w:t xml:space="preserve"> if a certain event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A42DB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A42DB8">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00B77752">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B77752">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sidR="00B77752">
        <w:rPr>
          <w:rFonts w:eastAsiaTheme="minorEastAsia"/>
          <w:sz w:val="20"/>
          <w:szCs w:val="20"/>
        </w:rPr>
        <w:t xml:space="preserve"> cause</w:t>
      </w:r>
      <w:r w:rsidR="00547255">
        <w:rPr>
          <w:rFonts w:eastAsiaTheme="minorEastAsia"/>
          <w:sz w:val="20"/>
          <w:szCs w:val="20"/>
        </w:rPr>
        <w:t xml:space="preserv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00547255" w:rsidRPr="00547255">
        <w:rPr>
          <w:rFonts w:eastAsiaTheme="minorEastAsia"/>
          <w:sz w:val="20"/>
          <w:szCs w:val="20"/>
        </w:rPr>
        <w:t xml:space="preserve"> cause,</w:t>
      </w:r>
      <w:r w:rsidR="00547255">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sidR="00547255">
        <w:rPr>
          <w:rFonts w:eastAsiaTheme="minorEastAsia"/>
          <w:sz w:val="20"/>
          <w:szCs w:val="20"/>
        </w:rPr>
        <w:t xml:space="preserve"> cause</w:t>
      </w:r>
      <w:r w:rsidR="00547255"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sidR="00547255">
        <w:rPr>
          <w:rFonts w:eastAsiaTheme="minorEastAsia"/>
          <w:sz w:val="20"/>
          <w:szCs w:val="20"/>
        </w:rPr>
        <w:t xml:space="preserve"> cause.</w:t>
      </w:r>
    </w:p>
    <w:p w14:paraId="7DFE7A3A" w14:textId="1E5C7C02" w:rsidR="00547255" w:rsidRDefault="00547255" w:rsidP="004B0FF8">
      <w:pPr>
        <w:rPr>
          <w:sz w:val="20"/>
          <w:szCs w:val="20"/>
        </w:rPr>
      </w:pPr>
      <w:r>
        <w:rPr>
          <w:sz w:val="20"/>
          <w:szCs w:val="20"/>
        </w:rPr>
        <w:t>Additionally, Suppes defines supplementary causes:</w:t>
      </w:r>
    </w:p>
    <w:p w14:paraId="3B021630" w14:textId="5A19FD5D" w:rsidR="00547255" w:rsidRDefault="00547255" w:rsidP="004B0FF8">
      <w:pPr>
        <w:rPr>
          <w:sz w:val="20"/>
          <w:szCs w:val="20"/>
        </w:rPr>
      </w:pPr>
    </w:p>
    <w:p w14:paraId="3219AF07" w14:textId="1DE8637F" w:rsidR="00547255" w:rsidRDefault="00547255" w:rsidP="004B0FF8">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773DBD2D" w14:textId="1CB6E677" w:rsidR="00547255" w:rsidRDefault="00285FEA" w:rsidP="004B0FF8">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w:t>
      </w:r>
    </w:p>
    <w:p w14:paraId="2FB426D1" w14:textId="200DB73D" w:rsidR="00285FEA" w:rsidRPr="00285FEA" w:rsidRDefault="00285FEA" w:rsidP="00285FEA">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93B6225" w14:textId="15644307" w:rsidR="00285FEA" w:rsidRPr="00285FEA" w:rsidRDefault="00285FEA" w:rsidP="00285FEA">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26C2EFF" w14:textId="7C0352DB" w:rsidR="00285FEA" w:rsidRPr="00285FEA" w:rsidRDefault="00285FEA" w:rsidP="00285FEA">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37E2571" w14:textId="31403014" w:rsidR="00EA4715" w:rsidRPr="003F1903" w:rsidRDefault="00EA4715" w:rsidP="00EA4715">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268E92B2" w14:textId="47475F51" w:rsidR="00285FEA" w:rsidRDefault="00285FEA" w:rsidP="00EA4715">
      <w:pPr>
        <w:rPr>
          <w:sz w:val="20"/>
          <w:szCs w:val="20"/>
        </w:rPr>
      </w:pPr>
    </w:p>
    <w:p w14:paraId="7351C338" w14:textId="27C8877C" w:rsidR="002523D5" w:rsidRDefault="00EA4715" w:rsidP="00EA4715">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sidR="002523D5">
        <w:rPr>
          <w:sz w:val="20"/>
          <w:szCs w:val="20"/>
          <w:lang w:val="bg-BG"/>
        </w:rPr>
        <w:t xml:space="preserve">, </w:t>
      </w:r>
      <w:r w:rsidR="002523D5">
        <w:rPr>
          <w:sz w:val="20"/>
          <w:szCs w:val="20"/>
        </w:rPr>
        <w:t xml:space="preserve">because the probability of dying given one has consumed drugs </w:t>
      </w:r>
      <w:r w:rsidR="00934016">
        <w:rPr>
          <w:sz w:val="20"/>
          <w:szCs w:val="20"/>
        </w:rPr>
        <w:t>and alcohol is greater than either the probability of dying given one has consumed drugs or the probability of dying given one has consumed alcohol.</w:t>
      </w:r>
    </w:p>
    <w:p w14:paraId="02A929E4" w14:textId="77777777" w:rsidR="002523D5" w:rsidRDefault="002523D5" w:rsidP="00EA4715">
      <w:pPr>
        <w:rPr>
          <w:sz w:val="20"/>
          <w:szCs w:val="20"/>
        </w:rPr>
      </w:pPr>
    </w:p>
    <w:p w14:paraId="182078A0" w14:textId="6A6D6C98" w:rsidR="00EA4715" w:rsidRPr="002523D5" w:rsidRDefault="002523D5" w:rsidP="00EA4715">
      <w:pPr>
        <w:rPr>
          <w:sz w:val="20"/>
          <w:szCs w:val="20"/>
        </w:rPr>
      </w:pPr>
      <w:r w:rsidRPr="00FF123A">
        <w:rPr>
          <w:b/>
          <w:bCs/>
          <w:sz w:val="20"/>
          <w:szCs w:val="20"/>
        </w:rPr>
        <w:t xml:space="preserve">Theorem A1 </w:t>
      </w:r>
      <w:r>
        <w:rPr>
          <w:sz w:val="20"/>
          <w:szCs w:val="20"/>
        </w:rPr>
        <w:t>no spurious cause of A can be a supplementary cause of A</w:t>
      </w:r>
    </w:p>
    <w:p w14:paraId="4E503463" w14:textId="3712BBC3" w:rsidR="004B0FF8" w:rsidRDefault="00F303CF" w:rsidP="008756AF">
      <w:pPr>
        <w:rPr>
          <w:sz w:val="20"/>
          <w:szCs w:val="20"/>
        </w:rPr>
      </w:pPr>
      <w:r w:rsidRPr="00F303CF">
        <w:rPr>
          <w:rFonts w:eastAsiaTheme="minorEastAsia"/>
          <w:i/>
          <w:iCs/>
          <w:sz w:val="20"/>
          <w:szCs w:val="20"/>
          <w:u w:val="single"/>
        </w:rPr>
        <w:t>Proof</w:t>
      </w:r>
      <w:r>
        <w:rPr>
          <w:rFonts w:eastAsiaTheme="minorEastAsia"/>
          <w:sz w:val="20"/>
          <w:szCs w:val="20"/>
        </w:rPr>
        <w:t xml:space="preserve">: </w:t>
      </w:r>
      <w:r w:rsidR="00FF123A">
        <w:rPr>
          <w:rFonts w:eastAsiaTheme="minorEastAsia"/>
          <w:sz w:val="20"/>
          <w:szCs w:val="20"/>
        </w:rPr>
        <w:t xml:space="preserve">If according to condition 2. of </w:t>
      </w:r>
      <w:r w:rsidR="00FF123A" w:rsidRPr="00274FD3">
        <w:rPr>
          <w:rFonts w:eastAsiaTheme="minorEastAsia"/>
          <w:b/>
          <w:bCs/>
          <w:sz w:val="20"/>
          <w:szCs w:val="20"/>
        </w:rPr>
        <w:t>Definition</w:t>
      </w:r>
      <w:r w:rsidR="00FF123A">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w:t>
      </w:r>
      <w:r>
        <w:rPr>
          <w:rFonts w:eastAsiaTheme="minorEastAsia"/>
          <w:b/>
          <w:bCs/>
          <w:sz w:val="20"/>
          <w:szCs w:val="20"/>
        </w:rPr>
        <w:t>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E6ED9E2" w14:textId="1F12CCA9" w:rsidR="00F303CF" w:rsidRDefault="00F303CF" w:rsidP="008756AF">
      <w:pPr>
        <w:rPr>
          <w:sz w:val="20"/>
          <w:szCs w:val="20"/>
        </w:rPr>
      </w:pPr>
    </w:p>
    <w:p w14:paraId="2F423BAC" w14:textId="32615817" w:rsidR="00861916" w:rsidRDefault="00861916" w:rsidP="008756AF">
      <w:pPr>
        <w:rPr>
          <w:sz w:val="20"/>
          <w:szCs w:val="20"/>
        </w:rPr>
      </w:pPr>
      <w:r>
        <w:rPr>
          <w:sz w:val="20"/>
          <w:szCs w:val="20"/>
        </w:rPr>
        <w:t>Sufficient causes are viewed as those limiting cases in which the conditional probability of an event reaches one:</w:t>
      </w:r>
    </w:p>
    <w:p w14:paraId="5B7D325C" w14:textId="6D01E29D" w:rsidR="00861916" w:rsidRDefault="00861916" w:rsidP="008756AF">
      <w:pPr>
        <w:rPr>
          <w:sz w:val="20"/>
          <w:szCs w:val="20"/>
        </w:rPr>
      </w:pPr>
    </w:p>
    <w:p w14:paraId="7C5F9027" w14:textId="77F9DEBF" w:rsidR="00861916" w:rsidRDefault="00861916" w:rsidP="008756AF">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1FAB0F0C" w14:textId="311A3E4C" w:rsidR="00861916" w:rsidRDefault="00934016" w:rsidP="008756AF">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71DFF7C6" w14:textId="38314890" w:rsidR="00934016" w:rsidRDefault="00934016" w:rsidP="008756AF">
      <w:pPr>
        <w:rPr>
          <w:rFonts w:eastAsiaTheme="minorEastAsia"/>
          <w:sz w:val="20"/>
          <w:szCs w:val="20"/>
        </w:rPr>
      </w:pPr>
    </w:p>
    <w:p w14:paraId="55B989DD" w14:textId="23E20112" w:rsidR="00934016" w:rsidRDefault="00934016" w:rsidP="008756AF">
      <w:pPr>
        <w:rPr>
          <w:rFonts w:eastAsiaTheme="minorEastAsia"/>
          <w:sz w:val="20"/>
          <w:szCs w:val="20"/>
        </w:rPr>
      </w:pPr>
      <w:r>
        <w:rPr>
          <w:sz w:val="20"/>
          <w:szCs w:val="20"/>
        </w:rPr>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EB0667">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EB0667">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sidR="00EB0667">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EB0667">
        <w:rPr>
          <w:rFonts w:eastAsiaTheme="minorEastAsia"/>
          <w:sz w:val="20"/>
          <w:szCs w:val="20"/>
        </w:rPr>
        <w:t>. This is captured by the following theorem</w:t>
      </w:r>
    </w:p>
    <w:p w14:paraId="304FE63B" w14:textId="04404559" w:rsidR="00EB0667" w:rsidRDefault="00EB0667" w:rsidP="008756AF">
      <w:pPr>
        <w:rPr>
          <w:rFonts w:eastAsiaTheme="minorEastAsia"/>
          <w:sz w:val="20"/>
          <w:szCs w:val="20"/>
        </w:rPr>
      </w:pPr>
    </w:p>
    <w:p w14:paraId="30B107A1" w14:textId="14450269" w:rsidR="00EB0667" w:rsidRDefault="00EB0667" w:rsidP="0072613E">
      <w:pPr>
        <w:keepNext/>
        <w:keepLines/>
        <w:rPr>
          <w:rFonts w:eastAsiaTheme="minorEastAsia"/>
          <w:sz w:val="20"/>
          <w:szCs w:val="20"/>
        </w:rPr>
      </w:pPr>
      <w:r w:rsidRPr="00EB0667">
        <w:rPr>
          <w:rFonts w:eastAsiaTheme="minorEastAsia"/>
          <w:b/>
          <w:bCs/>
          <w:sz w:val="20"/>
          <w:szCs w:val="20"/>
        </w:rPr>
        <w:lastRenderedPageBreak/>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w:t>
      </w:r>
      <w:r w:rsidR="009D7172">
        <w:rPr>
          <w:rFonts w:eastAsiaTheme="minorEastAsia"/>
          <w:sz w:val="20"/>
          <w:szCs w:val="20"/>
        </w:rPr>
        <w:t xml:space="preserve"> based on Suppes’ causality framework</w:t>
      </w:r>
    </w:p>
    <w:p w14:paraId="0231DD87" w14:textId="19E78A6F" w:rsidR="00102C90" w:rsidRDefault="00EB0667" w:rsidP="0072613E">
      <w:pPr>
        <w:keepNext/>
        <w:keepLines/>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102C90">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sidR="00102C90">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102C90">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4686D1CF" w14:textId="62B67A32" w:rsidR="00102C90" w:rsidRDefault="00102C90" w:rsidP="0072613E">
      <w:pPr>
        <w:keepNext/>
        <w:keepLines/>
        <w:rPr>
          <w:rFonts w:eastAsiaTheme="minorEastAsia"/>
          <w:sz w:val="20"/>
          <w:szCs w:val="20"/>
        </w:rPr>
      </w:pPr>
      <w:r w:rsidRPr="00102C90">
        <w:rPr>
          <w:rFonts w:eastAsiaTheme="minorEastAsia"/>
          <w:i/>
          <w:iCs/>
          <w:sz w:val="20"/>
          <w:szCs w:val="20"/>
          <w:u w:val="single"/>
        </w:rPr>
        <w:t>Proof</w:t>
      </w:r>
      <w:r>
        <w:rPr>
          <w:rFonts w:eastAsiaTheme="minorEastAsia"/>
          <w:sz w:val="20"/>
          <w:szCs w:val="20"/>
        </w:rPr>
        <w:t>:</w:t>
      </w:r>
    </w:p>
    <w:p w14:paraId="4FD105E5" w14:textId="77777777" w:rsidR="00B409A7" w:rsidRDefault="00B409A7" w:rsidP="0072613E">
      <w:pPr>
        <w:keepNext/>
        <w:keepLines/>
        <w:rPr>
          <w:rFonts w:eastAsiaTheme="minorEastAsia"/>
          <w:sz w:val="20"/>
          <w:szCs w:val="20"/>
        </w:rPr>
      </w:pPr>
    </w:p>
    <w:p w14:paraId="0D7AC102" w14:textId="351DB5B7" w:rsidR="00102C90" w:rsidRDefault="00102C90" w:rsidP="0072613E">
      <w:pPr>
        <w:keepNext/>
        <w:keepLines/>
        <w:rPr>
          <w:rFonts w:eastAsiaTheme="minorEastAsia"/>
          <w:i/>
          <w:iCs/>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sidR="00CF65B1">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m:t>
        </m:r>
        <m:r>
          <w:rPr>
            <w:rFonts w:ascii="Cambria Math" w:eastAsiaTheme="minorEastAsia" w:hAnsi="Cambria Math"/>
            <w:sz w:val="20"/>
            <w:szCs w:val="20"/>
          </w:rPr>
          <m:t>0</m:t>
        </m:r>
      </m:oMath>
      <w:r w:rsidR="00CF65B1">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3F4E3E">
        <w:rPr>
          <w:rFonts w:eastAsiaTheme="minorEastAsia"/>
          <w:sz w:val="20"/>
          <w:szCs w:val="20"/>
        </w:rPr>
        <w:t xml:space="preserve"> </w:t>
      </w:r>
      <w:r w:rsidR="003F4E3E" w:rsidRPr="003F4E3E">
        <w:rPr>
          <w:rFonts w:eastAsiaTheme="minorEastAsia"/>
          <w:i/>
          <w:iCs/>
          <w:sz w:val="20"/>
          <w:szCs w:val="20"/>
        </w:rPr>
        <w:t>(Suppes’ Theorem 1, 1970, p. 35)</w:t>
      </w:r>
    </w:p>
    <w:p w14:paraId="29482DF6" w14:textId="7E203DCC" w:rsidR="0040135D" w:rsidRDefault="0040135D" w:rsidP="0072613E">
      <w:pPr>
        <w:keepNext/>
        <w:keepLines/>
        <w:rPr>
          <w:rFonts w:eastAsiaTheme="minorEastAsia"/>
          <w:i/>
          <w:iCs/>
          <w:sz w:val="20"/>
          <w:szCs w:val="20"/>
          <w:u w:val="single"/>
        </w:rPr>
      </w:pPr>
      <w:r w:rsidRPr="0040135D">
        <w:rPr>
          <w:rFonts w:eastAsiaTheme="minorEastAsia"/>
          <w:i/>
          <w:iCs/>
          <w:sz w:val="20"/>
          <w:szCs w:val="20"/>
          <w:u w:val="single"/>
        </w:rPr>
        <w:t>Proof of Suppes’ Theorem 1:</w:t>
      </w:r>
    </w:p>
    <w:p w14:paraId="3224E4C3" w14:textId="77777777" w:rsidR="004D3CC5" w:rsidRDefault="00EA7109" w:rsidP="0072613E">
      <w:pPr>
        <w:keepNext/>
        <w:keepLines/>
        <w:rPr>
          <w:rFonts w:eastAsiaTheme="minorEastAsia"/>
          <w:sz w:val="20"/>
          <w:szCs w:val="20"/>
        </w:rPr>
      </w:pPr>
      <w:r>
        <w:rPr>
          <w:rFonts w:eastAsiaTheme="minorEastAsia"/>
          <w:sz w:val="20"/>
          <w:szCs w:val="20"/>
        </w:rPr>
        <w:t xml:space="preserve">Obviously,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4D3CC5">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4D3CC5">
        <w:rPr>
          <w:rFonts w:eastAsiaTheme="minorEastAsia"/>
          <w:sz w:val="20"/>
          <w:szCs w:val="20"/>
        </w:rPr>
        <w:t xml:space="preserve">. </w:t>
      </w:r>
    </w:p>
    <w:p w14:paraId="6D7A4C7B" w14:textId="3AB0F103" w:rsidR="0044251F" w:rsidRDefault="004D3CC5" w:rsidP="0072613E">
      <w:pPr>
        <w:keepNext/>
        <w:keepLines/>
        <w:rPr>
          <w:rFonts w:eastAsiaTheme="minorEastAsia"/>
          <w:sz w:val="20"/>
          <w:szCs w:val="20"/>
        </w:rPr>
      </w:pPr>
      <w:r>
        <w:rPr>
          <w:rFonts w:eastAsiaTheme="minorEastAsia"/>
          <w:sz w:val="20"/>
          <w:szCs w:val="20"/>
        </w:rPr>
        <w:t xml:space="preserve">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567F2EFF" w14:textId="00933E32" w:rsidR="004D3CC5" w:rsidRDefault="004D3CC5" w:rsidP="0072613E">
      <w:pPr>
        <w:keepNext/>
        <w:keepLines/>
        <w:rPr>
          <w:rFonts w:eastAsiaTheme="minorEastAsia"/>
          <w:sz w:val="20"/>
          <w:szCs w:val="20"/>
        </w:rPr>
      </w:pPr>
      <w:r>
        <w:rPr>
          <w:rFonts w:eastAsiaTheme="minorEastAsia"/>
          <w:sz w:val="20"/>
          <w:szCs w:val="20"/>
        </w:rPr>
        <w:t xml:space="preserve">Assuming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we can </w:t>
      </w:r>
      <w:r w:rsidR="005773D0">
        <w:rPr>
          <w:rFonts w:eastAsiaTheme="minorEastAsia"/>
          <w:sz w:val="20"/>
          <w:szCs w:val="20"/>
        </w:rPr>
        <w:t>write</w:t>
      </w:r>
      <w:r>
        <w:rPr>
          <w:rFonts w:eastAsiaTheme="minorEastAsia"/>
          <w:sz w:val="20"/>
          <w:szCs w:val="20"/>
        </w:rPr>
        <w:t>:</w:t>
      </w:r>
    </w:p>
    <w:p w14:paraId="2BC5ADAD" w14:textId="1FE5928E" w:rsidR="005773D0" w:rsidRDefault="005773D0"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p>
    <w:p w14:paraId="453419F7" w14:textId="5A09B861" w:rsidR="005773D0" w:rsidRDefault="00B409A7" w:rsidP="0072613E">
      <w:pPr>
        <w:keepNext/>
        <w:keepLines/>
        <w:rPr>
          <w:rFonts w:eastAsiaTheme="minorEastAsia"/>
          <w:sz w:val="20"/>
          <w:szCs w:val="20"/>
        </w:rPr>
      </w:pPr>
      <w:r>
        <w:rPr>
          <w:rFonts w:eastAsiaTheme="minorEastAsia"/>
          <w:sz w:val="20"/>
          <w:szCs w:val="20"/>
        </w:rPr>
        <w:t xml:space="preserve">Finally,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7B835C50" w14:textId="3C918164" w:rsidR="004D3CC5" w:rsidRDefault="00B409A7"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1</m:t>
        </m:r>
      </m:oMath>
      <w:r>
        <w:rPr>
          <w:rFonts w:eastAsiaTheme="minorEastAsia"/>
          <w:sz w:val="20"/>
          <w:szCs w:val="20"/>
        </w:rPr>
        <w:t>.</w:t>
      </w:r>
    </w:p>
    <w:p w14:paraId="2FAD4F6E" w14:textId="2F64FCB3" w:rsidR="00EA7109" w:rsidRPr="0072613E" w:rsidRDefault="00B409A7" w:rsidP="0072613E">
      <w:pPr>
        <w:keepNext/>
        <w:keepLines/>
        <w:rPr>
          <w:rFonts w:eastAsiaTheme="minorEastAsia"/>
          <w:sz w:val="20"/>
          <w:szCs w:val="20"/>
        </w:rPr>
      </w:pPr>
      <w:r>
        <w:rPr>
          <w:rFonts w:eastAsiaTheme="minorEastAsia"/>
          <w:sz w:val="20"/>
          <w:szCs w:val="20"/>
        </w:rPr>
        <w:t>Using</w:t>
      </w:r>
    </w:p>
    <w:p w14:paraId="2E8FDD0A" w14:textId="10DC56E8" w:rsidR="00987B9E" w:rsidRDefault="0040135D"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F86774">
        <w:rPr>
          <w:rFonts w:eastAsiaTheme="minorEastAsia"/>
          <w:sz w:val="20"/>
          <w:szCs w:val="20"/>
        </w:rPr>
        <w:t xml:space="preserve"> </w:t>
      </w:r>
    </w:p>
    <w:p w14:paraId="46B74FBF" w14:textId="157BFB85" w:rsidR="00F86774" w:rsidRDefault="00B409A7" w:rsidP="0072613E">
      <w:pPr>
        <w:keepNext/>
        <w:keepLines/>
        <w:rPr>
          <w:rFonts w:eastAsiaTheme="minorEastAsia"/>
          <w:sz w:val="20"/>
          <w:szCs w:val="20"/>
        </w:rPr>
      </w:pPr>
      <w:r>
        <w:rPr>
          <w:rFonts w:eastAsiaTheme="minorEastAsia"/>
          <w:sz w:val="20"/>
          <w:szCs w:val="20"/>
        </w:rPr>
        <w:t xml:space="preserve">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202E3F98" w14:textId="049F5FE7" w:rsidR="00B409A7" w:rsidRPr="00987B9E" w:rsidRDefault="00B409A7" w:rsidP="0072613E">
      <w:pPr>
        <w:keepNext/>
        <w:keepLines/>
        <w:rPr>
          <w:rFonts w:eastAsiaTheme="minorEastAsia"/>
          <w:sz w:val="20"/>
          <w:szCs w:val="20"/>
        </w:rPr>
      </w:pPr>
      <w:r>
        <w:rPr>
          <w:rFonts w:eastAsiaTheme="minorEastAsia"/>
          <w:sz w:val="20"/>
          <w:szCs w:val="20"/>
        </w:rPr>
        <w:t>Alternatively,</w:t>
      </w:r>
    </w:p>
    <w:p w14:paraId="49F99950" w14:textId="6D46B07C" w:rsidR="003F4E3E" w:rsidRDefault="003C3527" w:rsidP="0072613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233072">
        <w:rPr>
          <w:rFonts w:eastAsiaTheme="minorEastAsia"/>
          <w:sz w:val="20"/>
          <w:szCs w:val="20"/>
        </w:rPr>
        <w:t xml:space="preserve"> </w:t>
      </w:r>
      <w:proofErr w:type="gramStart"/>
      <w:r w:rsidR="00233072">
        <w:rPr>
          <w:rFonts w:eastAsiaTheme="minorEastAsia"/>
          <w:sz w:val="20"/>
          <w:szCs w:val="20"/>
        </w:rPr>
        <w:t xml:space="preserve">( </w:t>
      </w:r>
      <w:r w:rsidR="00233072" w:rsidRPr="00233072">
        <w:rPr>
          <w:rFonts w:eastAsiaTheme="minorEastAsia"/>
          <w:i/>
          <w:iCs/>
          <w:sz w:val="20"/>
          <w:szCs w:val="20"/>
        </w:rPr>
        <w:t>by</w:t>
      </w:r>
      <w:proofErr w:type="gramEnd"/>
      <w:r w:rsidR="00233072" w:rsidRPr="00233072">
        <w:rPr>
          <w:rFonts w:eastAsiaTheme="minorEastAsia"/>
          <w:i/>
          <w:iCs/>
          <w:sz w:val="20"/>
          <w:szCs w:val="20"/>
        </w:rPr>
        <w:t xml:space="preserve"> total probability</w:t>
      </w:r>
      <w:r w:rsidR="00233072">
        <w:rPr>
          <w:rFonts w:eastAsiaTheme="minorEastAsia"/>
          <w:sz w:val="20"/>
          <w:szCs w:val="20"/>
        </w:rPr>
        <w:t>)</w:t>
      </w:r>
    </w:p>
    <w:p w14:paraId="4BED80E7" w14:textId="46C9542F" w:rsidR="00233072" w:rsidRPr="003C3527" w:rsidRDefault="00233072" w:rsidP="0072613E">
      <w:pPr>
        <w:keepNext/>
        <w:keepLines/>
        <w:rPr>
          <w:sz w:val="20"/>
          <w:szCs w:val="20"/>
        </w:rPr>
      </w:pPr>
      <w:r>
        <w:rPr>
          <w:rFonts w:eastAsiaTheme="minorEastAsia"/>
          <w:sz w:val="20"/>
          <w:szCs w:val="20"/>
        </w:rPr>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4BB762C5" w14:textId="43EA8F35" w:rsidR="00E475D8" w:rsidRDefault="00E475D8" w:rsidP="008756AF">
      <w:pPr>
        <w:rPr>
          <w:rFonts w:eastAsiaTheme="minorEastAsia"/>
          <w:sz w:val="20"/>
          <w:szCs w:val="20"/>
        </w:rPr>
      </w:pPr>
    </w:p>
    <w:p w14:paraId="1884B481" w14:textId="4DC54BF6" w:rsidR="00233072" w:rsidRDefault="00233072" w:rsidP="008756AF">
      <w:pPr>
        <w:rPr>
          <w:rFonts w:eastAsiaTheme="minorEastAsia"/>
          <w:sz w:val="20"/>
          <w:szCs w:val="20"/>
        </w:rPr>
      </w:pPr>
      <w:r>
        <w:rPr>
          <w:rFonts w:eastAsiaTheme="minorEastAsia"/>
          <w:sz w:val="20"/>
          <w:szCs w:val="20"/>
        </w:rPr>
        <w:t>Another important idea in causation is that of a necessary cause or condition.</w:t>
      </w:r>
    </w:p>
    <w:p w14:paraId="24FFF695" w14:textId="54E4623A" w:rsidR="006647F5" w:rsidRDefault="006647F5" w:rsidP="008756AF">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1A38947E" w14:textId="00F45302" w:rsidR="006647F5" w:rsidRDefault="005E2C94" w:rsidP="008756AF">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necessary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given the absence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equal to zero</w:t>
      </w:r>
      <w:r w:rsidR="00AE48D5">
        <w:rPr>
          <w:rFonts w:eastAsiaTheme="minorEastAsia"/>
          <w:sz w:val="20"/>
          <w:szCs w:val="20"/>
        </w:rPr>
        <w:t xml:space="preserve">. That is, </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AE48D5">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E48D5">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sidR="00AE48D5">
        <w:rPr>
          <w:rFonts w:eastAsiaTheme="minorEastAsia"/>
          <w:sz w:val="20"/>
          <w:szCs w:val="20"/>
        </w:rPr>
        <w:t>.</w:t>
      </w:r>
    </w:p>
    <w:p w14:paraId="3821173E" w14:textId="6885831C" w:rsidR="00AE48D5" w:rsidRDefault="00AE48D5" w:rsidP="008756AF">
      <w:pPr>
        <w:rPr>
          <w:rFonts w:eastAsiaTheme="minorEastAsia"/>
          <w:sz w:val="20"/>
          <w:szCs w:val="20"/>
        </w:rPr>
      </w:pPr>
    </w:p>
    <w:p w14:paraId="6503A974" w14:textId="39AE3A87" w:rsidR="00AE48D5" w:rsidRDefault="00AE48D5" w:rsidP="008756AF">
      <w:pPr>
        <w:rPr>
          <w:rFonts w:eastAsiaTheme="minorEastAsia"/>
          <w:sz w:val="20"/>
          <w:szCs w:val="20"/>
        </w:rPr>
      </w:pPr>
      <w:r w:rsidRPr="00AE48D5">
        <w:rPr>
          <w:rFonts w:eastAsiaTheme="minorEastAsia"/>
          <w:b/>
          <w:bCs/>
          <w:sz w:val="20"/>
          <w:szCs w:val="20"/>
        </w:rPr>
        <w:t>Theorem A3</w:t>
      </w:r>
      <w:r>
        <w:rPr>
          <w:rFonts w:eastAsiaTheme="minorEastAsia"/>
          <w:sz w:val="20"/>
          <w:szCs w:val="20"/>
        </w:rPr>
        <w:t xml:space="preserve">: transitivity of </w:t>
      </w:r>
      <w:r w:rsidRPr="00AE48D5">
        <w:rPr>
          <w:rFonts w:eastAsiaTheme="minorEastAsia"/>
          <w:i/>
          <w:iCs/>
          <w:sz w:val="20"/>
          <w:szCs w:val="20"/>
        </w:rPr>
        <w:t>necessary causes</w:t>
      </w:r>
    </w:p>
    <w:p w14:paraId="6C081EB6" w14:textId="502CF021" w:rsidR="00AE48D5" w:rsidRPr="006647F5" w:rsidRDefault="004C4A9F" w:rsidP="008756AF">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sidR="00987B9E">
        <w:rPr>
          <w:rFonts w:eastAsiaTheme="minorEastAsia"/>
          <w:sz w:val="20"/>
          <w:szCs w:val="20"/>
        </w:rPr>
        <w:t>,</w:t>
      </w:r>
      <w:r w:rsidR="00EA493C">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sidR="00EA493C">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sidR="00EA493C">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32AF5210" w14:textId="115607C7" w:rsidR="006647F5" w:rsidRPr="00EA493C" w:rsidRDefault="00EA493C" w:rsidP="008756AF">
      <w:pPr>
        <w:rPr>
          <w:rFonts w:eastAsiaTheme="minorEastAsia"/>
          <w:i/>
          <w:iCs/>
          <w:sz w:val="20"/>
          <w:szCs w:val="20"/>
          <w:u w:val="single"/>
        </w:rPr>
      </w:pPr>
      <w:r w:rsidRPr="00EA493C">
        <w:rPr>
          <w:rFonts w:eastAsiaTheme="minorEastAsia"/>
          <w:i/>
          <w:iCs/>
          <w:sz w:val="20"/>
          <w:szCs w:val="20"/>
          <w:u w:val="single"/>
        </w:rPr>
        <w:t>Proof:</w:t>
      </w:r>
    </w:p>
    <w:p w14:paraId="2C7514D1" w14:textId="62D6A2C5" w:rsidR="00EA493C" w:rsidRDefault="00EA493C" w:rsidP="008756AF">
      <w:pPr>
        <w:rPr>
          <w:rFonts w:eastAsiaTheme="minorEastAsia"/>
          <w:sz w:val="20"/>
          <w:szCs w:val="20"/>
        </w:rPr>
      </w:pPr>
      <w:r w:rsidRPr="00EA493C">
        <w:rPr>
          <w:rFonts w:eastAsiaTheme="minorEastAsia"/>
          <w:b/>
          <w:bCs/>
          <w:sz w:val="20"/>
          <w:szCs w:val="20"/>
        </w:rPr>
        <w:t>Lemma</w:t>
      </w:r>
      <w:r w:rsidR="00CB65F9">
        <w:rPr>
          <w:rFonts w:eastAsiaTheme="minorEastAsia"/>
          <w:b/>
          <w:bCs/>
          <w:sz w:val="20"/>
          <w:szCs w:val="20"/>
        </w:rPr>
        <w:t xml:space="preserve"> A1</w:t>
      </w:r>
      <w:r>
        <w:rPr>
          <w:rFonts w:eastAsiaTheme="minorEastAsia"/>
          <w:sz w:val="20"/>
          <w:szCs w:val="20"/>
        </w:rPr>
        <w:t xml:space="preserve">: </w:t>
      </w:r>
      <w:r w:rsidR="00B21EE6">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sidR="00B21EE6">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m:t>
        </m:r>
        <m:r>
          <w:rPr>
            <w:rFonts w:ascii="Cambria Math" w:eastAsiaTheme="minorEastAsia" w:hAnsi="Cambria Math"/>
            <w:sz w:val="20"/>
            <w:szCs w:val="20"/>
          </w:rPr>
          <m:t>0</m:t>
        </m:r>
      </m:oMath>
      <w:r w:rsidR="00CB65F9">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D5B00CD" w14:textId="5C946401" w:rsidR="00CB65F9" w:rsidRDefault="00CB65F9" w:rsidP="008756AF">
      <w:pPr>
        <w:rPr>
          <w:rFonts w:eastAsiaTheme="minorEastAsia"/>
          <w:sz w:val="20"/>
          <w:szCs w:val="20"/>
        </w:rPr>
      </w:pPr>
      <w:r w:rsidRPr="00CB65F9">
        <w:rPr>
          <w:rFonts w:eastAsiaTheme="minorEastAsia"/>
          <w:i/>
          <w:iCs/>
          <w:sz w:val="20"/>
          <w:szCs w:val="20"/>
          <w:u w:val="single"/>
        </w:rPr>
        <w:t>Proof of Lemma A1</w:t>
      </w:r>
      <w:r>
        <w:rPr>
          <w:rFonts w:eastAsiaTheme="minorEastAsia"/>
          <w:sz w:val="20"/>
          <w:szCs w:val="20"/>
        </w:rPr>
        <w:t>:</w:t>
      </w:r>
    </w:p>
    <w:p w14:paraId="43CD5B9F" w14:textId="63A51BB3" w:rsidR="002321A5" w:rsidRDefault="002321A5" w:rsidP="008756AF">
      <w:pPr>
        <w:rPr>
          <w:rFonts w:eastAsiaTheme="minorEastAsia"/>
          <w:sz w:val="20"/>
          <w:szCs w:val="20"/>
        </w:rPr>
      </w:pPr>
      <w:r>
        <w:rPr>
          <w:rFonts w:eastAsiaTheme="minorEastAsia"/>
          <w:sz w:val="20"/>
          <w:szCs w:val="20"/>
        </w:rPr>
        <w:t xml:space="preserve">Obviously,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58FA8F2E" w14:textId="7B306A88" w:rsidR="00493B0E" w:rsidRDefault="00493B0E" w:rsidP="00493B0E">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r w:rsidR="002406B7">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002406B7">
        <w:rPr>
          <w:rFonts w:eastAsiaTheme="minorEastAsia"/>
          <w:sz w:val="20"/>
          <w:szCs w:val="20"/>
        </w:rPr>
        <w:t xml:space="preserve"> is strictly positive.</w:t>
      </w:r>
    </w:p>
    <w:p w14:paraId="260D3372" w14:textId="0281DB6F" w:rsidR="002406B7" w:rsidRDefault="002406B7" w:rsidP="002406B7">
      <w:pPr>
        <w:keepNext/>
        <w:keepLines/>
        <w:rPr>
          <w:rFonts w:eastAsiaTheme="minorEastAsia"/>
          <w:sz w:val="20"/>
          <w:szCs w:val="20"/>
        </w:rPr>
      </w:pPr>
      <w:r>
        <w:rPr>
          <w:rFonts w:eastAsiaTheme="minorEastAsia"/>
          <w:sz w:val="20"/>
          <w:szCs w:val="20"/>
        </w:rPr>
        <w:t xml:space="preserve">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637B7594" w14:textId="7DE3A5EE" w:rsidR="002406B7" w:rsidRDefault="002406B7" w:rsidP="002406B7">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p>
    <w:p w14:paraId="7B6EBB8A" w14:textId="404B35E8" w:rsidR="00E10136" w:rsidRDefault="00E10136" w:rsidP="00E1013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t>
                </m:r>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157CFCC2" w14:textId="4E30B3C4" w:rsidR="00CB65F9" w:rsidRDefault="003E2CBC" w:rsidP="008756AF">
      <w:pPr>
        <w:rPr>
          <w:rFonts w:eastAsiaTheme="minorEastAsia"/>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we conclude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3D6D3481" w14:textId="21840B96" w:rsidR="00F3165E" w:rsidRDefault="00F3165E" w:rsidP="008756AF">
      <w:pPr>
        <w:rPr>
          <w:rFonts w:eastAsiaTheme="minorEastAsia"/>
          <w:sz w:val="20"/>
          <w:szCs w:val="20"/>
        </w:rPr>
      </w:pPr>
    </w:p>
    <w:p w14:paraId="61BD4159" w14:textId="4D41F8E0" w:rsidR="00F3165E" w:rsidRDefault="009624EF" w:rsidP="008756AF">
      <w:pPr>
        <w:rPr>
          <w:rFonts w:eastAsiaTheme="minorEastAsia"/>
          <w:sz w:val="20"/>
          <w:szCs w:val="20"/>
        </w:rPr>
      </w:pPr>
      <w:r>
        <w:rPr>
          <w:rFonts w:eastAsiaTheme="minorEastAsia"/>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is a necessary and sufficient cause of any member of that chain at </w:t>
      </w:r>
      <m:oMath>
        <m:r>
          <w:rPr>
            <w:rFonts w:ascii="Cambria Math" w:eastAsiaTheme="minorEastAsia" w:hAnsi="Cambria Math"/>
            <w:sz w:val="20"/>
            <w:szCs w:val="20"/>
          </w:rPr>
          <m:t>t</m:t>
        </m:r>
      </m:oMath>
      <w:r>
        <w:rPr>
          <w:rFonts w:eastAsiaTheme="minorEastAsia"/>
          <w:sz w:val="20"/>
          <w:szCs w:val="20"/>
        </w:rPr>
        <w:t xml:space="preserve">, for all </w:t>
      </w:r>
      <m:oMath>
        <m:r>
          <w:rPr>
            <w:rFonts w:ascii="Cambria Math" w:eastAsiaTheme="minorEastAsia" w:hAnsi="Cambria Math"/>
            <w:sz w:val="20"/>
            <w:szCs w:val="20"/>
          </w:rPr>
          <m:t>t&gt;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p>
    <w:p w14:paraId="76F5975E" w14:textId="46BCE3DD" w:rsidR="000E636C" w:rsidRDefault="000E636C" w:rsidP="008756AF">
      <w:pPr>
        <w:rPr>
          <w:rFonts w:eastAsiaTheme="minorEastAsia"/>
          <w:sz w:val="20"/>
          <w:szCs w:val="20"/>
        </w:rPr>
      </w:pPr>
    </w:p>
    <w:p w14:paraId="577E72B8" w14:textId="1EEE26B3" w:rsidR="000E636C" w:rsidRDefault="000E636C" w:rsidP="000E636C">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21F5B8AF" w14:textId="3B5B8877" w:rsidR="007B0C3B" w:rsidRDefault="000E636C" w:rsidP="008756AF">
      <w:pPr>
        <w:rPr>
          <w:rFonts w:eastAsiaTheme="minorEastAsia"/>
          <w:sz w:val="20"/>
          <w:szCs w:val="20"/>
        </w:rPr>
      </w:pPr>
      <w:r>
        <w:rPr>
          <w:rFonts w:eastAsiaTheme="minorEastAsia"/>
          <w:sz w:val="20"/>
          <w:szCs w:val="20"/>
        </w:rPr>
        <w:t xml:space="preserve">We will assess the definitions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causes (</w:t>
      </w:r>
      <w:r w:rsidRPr="007D3345">
        <w:rPr>
          <w:rFonts w:eastAsiaTheme="minorEastAsia"/>
          <w:b/>
          <w:bCs/>
          <w:sz w:val="20"/>
          <w:szCs w:val="20"/>
        </w:rPr>
        <w:t>Definition</w:t>
      </w:r>
      <w:r w:rsidRPr="000E636C">
        <w:rPr>
          <w:rFonts w:eastAsiaTheme="minorEastAsia"/>
          <w:b/>
          <w:bCs/>
          <w:sz w:val="20"/>
          <w:szCs w:val="20"/>
        </w:rPr>
        <w:t xml:space="preserve"> A</w:t>
      </w:r>
      <w:r w:rsidRPr="000E636C">
        <w:rPr>
          <w:rFonts w:eastAsiaTheme="minorEastAsia"/>
          <w:b/>
          <w:bCs/>
          <w:sz w:val="20"/>
          <w:szCs w:val="20"/>
        </w:rPr>
        <w:t>4</w:t>
      </w:r>
      <w:r>
        <w:rPr>
          <w:rFonts w:eastAsiaTheme="minorEastAsia"/>
          <w:sz w:val="20"/>
          <w:szCs w:val="20"/>
        </w:rPr>
        <w:t xml:space="preserve"> and </w:t>
      </w:r>
      <w:r w:rsidRPr="007D3345">
        <w:rPr>
          <w:rFonts w:eastAsiaTheme="minorEastAsia"/>
          <w:b/>
          <w:bCs/>
          <w:sz w:val="20"/>
          <w:szCs w:val="20"/>
        </w:rPr>
        <w:t>A9</w:t>
      </w:r>
      <w:r>
        <w:rPr>
          <w:rFonts w:eastAsiaTheme="minorEastAsia"/>
          <w:sz w:val="20"/>
          <w:szCs w:val="20"/>
        </w:rPr>
        <w:t>) with the use of several examples.</w:t>
      </w:r>
      <w:r w:rsidR="00F34502">
        <w:rPr>
          <w:rFonts w:eastAsiaTheme="minorEastAsia"/>
          <w:sz w:val="20"/>
          <w:szCs w:val="20"/>
        </w:rPr>
        <w:t xml:space="preserve"> Let us consider the adequacy of the definition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00F34502">
        <w:rPr>
          <w:rFonts w:eastAsiaTheme="minorEastAsia"/>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418F1CC4" w14:textId="77777777" w:rsidR="007B0C3B" w:rsidRDefault="007B0C3B" w:rsidP="008756AF">
      <w:pPr>
        <w:rPr>
          <w:rFonts w:eastAsiaTheme="minorEastAsia"/>
          <w:sz w:val="20"/>
          <w:szCs w:val="20"/>
        </w:rPr>
      </w:pPr>
    </w:p>
    <w:p w14:paraId="50C12C57" w14:textId="4AF96068" w:rsidR="000E636C" w:rsidRDefault="007B0C3B" w:rsidP="008756AF">
      <w:pPr>
        <w:rPr>
          <w:rFonts w:eastAsiaTheme="minorEastAsia"/>
          <w:sz w:val="20"/>
          <w:szCs w:val="20"/>
        </w:rPr>
      </w:pPr>
      <w:r w:rsidRPr="007B0C3B">
        <w:rPr>
          <w:rFonts w:eastAsiaTheme="minorEastAsia"/>
          <w:i/>
          <w:iCs/>
          <w:sz w:val="20"/>
          <w:szCs w:val="20"/>
          <w:u w:val="single"/>
        </w:rPr>
        <w:t>E</w:t>
      </w:r>
      <w:r w:rsidR="00F34502" w:rsidRPr="007B0C3B">
        <w:rPr>
          <w:rFonts w:eastAsiaTheme="minorEastAsia"/>
          <w:i/>
          <w:iCs/>
          <w:sz w:val="20"/>
          <w:szCs w:val="20"/>
          <w:u w:val="single"/>
        </w:rPr>
        <w:t>xample 1</w:t>
      </w:r>
      <w:r>
        <w:rPr>
          <w:rFonts w:eastAsiaTheme="minorEastAsia"/>
          <w:sz w:val="20"/>
          <w:szCs w:val="20"/>
        </w:rPr>
        <w:t>:</w:t>
      </w:r>
      <w:r w:rsidR="00F34502">
        <w:rPr>
          <w:rFonts w:eastAsiaTheme="minorEastAsia"/>
          <w:sz w:val="20"/>
          <w:szCs w:val="20"/>
        </w:rPr>
        <w:t xml:space="preserve"> consider the causal chain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F34502">
        <w:rPr>
          <w:rFonts w:eastAsiaTheme="minorEastAsia"/>
          <w:sz w:val="20"/>
          <w:szCs w:val="20"/>
        </w:rPr>
        <w:t>,</w:t>
      </w:r>
      <w:r w:rsidR="003B31B0">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F3450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00F34502">
        <w:rPr>
          <w:rFonts w:eastAsiaTheme="minorEastAsia"/>
          <w:sz w:val="20"/>
          <w:szCs w:val="20"/>
        </w:rPr>
        <w:t xml:space="preserve"> is a probabilistic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F3450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etc. The first thing to notice is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since the following conditions are satisfied:</w:t>
      </w:r>
    </w:p>
    <w:p w14:paraId="2FC11BD1" w14:textId="6950B961" w:rsidR="005546AB" w:rsidRPr="005546AB" w:rsidRDefault="005546AB" w:rsidP="005546AB">
      <w:pPr>
        <w:pStyle w:val="ListParagraph"/>
        <w:numPr>
          <w:ilvl w:val="0"/>
          <w:numId w:val="27"/>
        </w:numPr>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65B00346" w14:textId="22BD3716" w:rsidR="005546AB" w:rsidRDefault="005546AB" w:rsidP="005546AB">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FF6F9DE" w14:textId="74845B82" w:rsidR="00B24996" w:rsidRPr="005546AB" w:rsidRDefault="00B24996" w:rsidP="005546AB">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78D26AE3" w14:textId="2065FD6A" w:rsidR="007B0C3B" w:rsidRDefault="00D80102" w:rsidP="008756AF">
      <w:pPr>
        <w:rPr>
          <w:rFonts w:eastAsiaTheme="minorEastAsia"/>
          <w:sz w:val="20"/>
          <w:szCs w:val="20"/>
        </w:rPr>
      </w:pPr>
      <w:r>
        <w:rPr>
          <w:rFonts w:eastAsiaTheme="minorEastAsia"/>
          <w:sz w:val="20"/>
          <w:szCs w:val="20"/>
        </w:rPr>
        <w:t xml:space="preserve">We know that condition 1.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r w:rsidR="00D04613">
        <w:rPr>
          <w:rFonts w:eastAsiaTheme="minorEastAsia"/>
          <w:sz w:val="20"/>
          <w:szCs w:val="20"/>
        </w:rPr>
        <w:t xml:space="preserve"> We can also show that condition 2.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sidR="00D04613">
        <w:rPr>
          <w:rFonts w:eastAsiaTheme="minorEastAsia"/>
          <w:sz w:val="20"/>
          <w:szCs w:val="20"/>
        </w:rPr>
        <w:t>.</w:t>
      </w:r>
    </w:p>
    <w:p w14:paraId="26E2CD1E" w14:textId="77777777" w:rsidR="000E636C" w:rsidRDefault="000E636C" w:rsidP="008756AF">
      <w:pPr>
        <w:rPr>
          <w:rFonts w:eastAsiaTheme="minorEastAsia"/>
          <w:sz w:val="20"/>
          <w:szCs w:val="20"/>
        </w:rPr>
      </w:pPr>
    </w:p>
    <w:p w14:paraId="2A77365D" w14:textId="77777777" w:rsidR="00E10136" w:rsidRDefault="00E10136"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46DD42DC"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A</w:t>
      </w:r>
      <w:r w:rsidR="00AE48D5">
        <w:rPr>
          <w:rFonts w:eastAsiaTheme="minorEastAsia"/>
          <w:b/>
          <w:bCs/>
          <w:sz w:val="20"/>
          <w:szCs w:val="20"/>
        </w:rPr>
        <w:t>4</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0E636C" w:rsidRPr="001E5884">
        <w:rPr>
          <w:b/>
          <w:bCs/>
          <w:sz w:val="20"/>
          <w:szCs w:val="20"/>
        </w:rPr>
        <w:t>Definition</w:t>
      </w:r>
      <w:r w:rsidR="000E636C">
        <w:rPr>
          <w:b/>
          <w:bCs/>
          <w:sz w:val="20"/>
          <w:szCs w:val="20"/>
        </w:rPr>
        <w:t xml:space="preserve"> A2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91BE0">
        <w:rPr>
          <w:rFonts w:eastAsiaTheme="minorEastAsia"/>
          <w:sz w:val="20"/>
          <w:szCs w:val="20"/>
        </w:rPr>
        <w:fldChar w:fldCharType="end"/>
      </w:r>
      <w:r w:rsidR="00991BE0">
        <w:rPr>
          <w:rFonts w:eastAsiaTheme="minorEastAsia"/>
          <w:sz w:val="20"/>
          <w:szCs w:val="20"/>
        </w:rPr>
        <w:t xml:space="preserve"> </w:t>
      </w:r>
      <w:r w:rsidR="00E43D66">
        <w:rPr>
          <w:rFonts w:eastAsiaTheme="minorEastAsia"/>
          <w:sz w:val="20"/>
          <w:szCs w:val="20"/>
        </w:rPr>
        <w:t>(</w:t>
      </w:r>
      <w:r w:rsidR="00E43D66">
        <w:rPr>
          <w:rFonts w:eastAsiaTheme="minorEastAsia"/>
          <w:sz w:val="20"/>
          <w:szCs w:val="20"/>
        </w:rPr>
        <w:fldChar w:fldCharType="begin"/>
      </w:r>
      <w:r w:rsidR="00E43D66">
        <w:rPr>
          <w:rFonts w:eastAsiaTheme="minorEastAsia"/>
          <w:sz w:val="20"/>
          <w:szCs w:val="20"/>
        </w:rPr>
        <w:instrText xml:space="preserve"> REF prima_facie_cause_definiton_Suppes \h </w:instrText>
      </w:r>
      <w:r w:rsidR="00E43D66">
        <w:rPr>
          <w:rFonts w:eastAsiaTheme="minorEastAsia"/>
          <w:sz w:val="20"/>
          <w:szCs w:val="20"/>
        </w:rPr>
      </w:r>
      <w:r w:rsidR="00E43D66">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E43D66">
        <w:rPr>
          <w:rFonts w:eastAsiaTheme="minorEastAsia"/>
          <w:sz w:val="20"/>
          <w:szCs w:val="20"/>
        </w:rPr>
        <w:fldChar w:fldCharType="end"/>
      </w:r>
      <w:r w:rsidR="00E43D66">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7E8CE5D2"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A2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A2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64F1C13A" w:rsidR="008756AF" w:rsidRPr="00F258C4" w:rsidRDefault="00F258C4" w:rsidP="00C40F86">
      <w:pPr>
        <w:rPr>
          <w:rFonts w:eastAsiaTheme="minorEastAsia"/>
          <w:sz w:val="20"/>
          <w:szCs w:val="20"/>
        </w:rPr>
      </w:pPr>
      <w:r w:rsidRPr="008F5D3E">
        <w:rPr>
          <w:rFonts w:eastAsiaTheme="minorEastAsia"/>
          <w:b/>
          <w:bCs/>
          <w:sz w:val="20"/>
          <w:szCs w:val="20"/>
        </w:rPr>
        <w:t>Proposition A1.1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0E636C" w:rsidRPr="001E5884">
        <w:rPr>
          <w:b/>
          <w:bCs/>
          <w:sz w:val="20"/>
          <w:szCs w:val="20"/>
        </w:rPr>
        <w:t>Definition</w:t>
      </w:r>
      <w:r w:rsidR="000E636C">
        <w:rPr>
          <w:b/>
          <w:bCs/>
          <w:sz w:val="20"/>
          <w:szCs w:val="20"/>
        </w:rPr>
        <w:t xml:space="preserve"> A2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2F2A57D4"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0E636C" w:rsidRPr="001E5884">
        <w:rPr>
          <w:b/>
          <w:bCs/>
          <w:sz w:val="20"/>
          <w:szCs w:val="20"/>
        </w:rPr>
        <w:t>Definition</w:t>
      </w:r>
      <w:r w:rsidR="000E636C">
        <w:rPr>
          <w:b/>
          <w:bCs/>
          <w:sz w:val="20"/>
          <w:szCs w:val="20"/>
        </w:rPr>
        <w:t xml:space="preserve"> A2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68CFBA5"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C535B3" w:rsidRPr="00C535B3">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3B899CD6"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C535B3" w:rsidRPr="00C535B3">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75193DC3" w14:textId="6D975C90" w:rsidR="009F6127" w:rsidRDefault="009F6127" w:rsidP="009F6127">
      <w:pPr>
        <w:pStyle w:val="Heading3"/>
      </w:pPr>
      <w:bookmarkStart w:id="24" w:name="_Toc144800655"/>
      <w:r w:rsidRPr="009F6127">
        <w:t>Definitions and Review on Probabilistic</w:t>
      </w:r>
      <w:r w:rsidR="00E841BC">
        <w:t xml:space="preserve"> Real Time</w:t>
      </w:r>
      <w:r w:rsidRPr="009F6127">
        <w:t xml:space="preserve"> </w:t>
      </w:r>
      <w:r w:rsidR="00E841BC">
        <w:t>Computation Tree</w:t>
      </w:r>
      <w:r w:rsidRPr="009F6127">
        <w:t xml:space="preserve"> Logic</w:t>
      </w:r>
      <w:r w:rsidR="00E841BC">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C535B3">
            <w:rPr>
              <w:noProof/>
            </w:rPr>
            <w:t>(Hansson &amp; Jonsson, 1994)</w:t>
          </w:r>
          <w:r>
            <w:fldChar w:fldCharType="end"/>
          </w:r>
        </w:sdtContent>
      </w:sdt>
      <w:bookmarkEnd w:id="24"/>
    </w:p>
    <w:p w14:paraId="0113DC26" w14:textId="71F147D5" w:rsidR="00E841BC" w:rsidRPr="00E841BC" w:rsidRDefault="00E841BC" w:rsidP="00E841BC">
      <w:pPr>
        <w:rPr>
          <w:sz w:val="20"/>
          <w:szCs w:val="20"/>
        </w:rPr>
      </w:pPr>
    </w:p>
    <w:p w14:paraId="505D9FA2" w14:textId="0BBDBDAC" w:rsidR="00E841BC" w:rsidRPr="00E841BC" w:rsidRDefault="00E841BC" w:rsidP="00E841BC">
      <w:pPr>
        <w:pStyle w:val="Heading4"/>
      </w:pPr>
      <w:r w:rsidRPr="00E841BC">
        <w:t>Notation</w:t>
      </w:r>
    </w:p>
    <w:p w14:paraId="53F16EF4" w14:textId="76564327" w:rsidR="009F6127" w:rsidRDefault="00E841BC" w:rsidP="003B0E81">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665B25ED" w14:textId="51CAF18E" w:rsidR="00E841BC" w:rsidRDefault="00E841BC" w:rsidP="003B0E81">
      <w:pPr>
        <w:rPr>
          <w:rFonts w:eastAsiaTheme="minorEastAsia"/>
          <w:sz w:val="20"/>
          <w:szCs w:val="20"/>
        </w:rPr>
      </w:pPr>
    </w:p>
    <w:p w14:paraId="71A1A31C" w14:textId="7A6F3175" w:rsidR="00E841BC" w:rsidRDefault="00E841BC" w:rsidP="00E841BC">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12973D90" w14:textId="7777777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6C96212" w14:textId="71C8F067"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44BB8DB6" w14:textId="2B771040" w:rsidR="00E841BC" w:rsidRDefault="00E841BC" w:rsidP="00E841BC">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11B721EC" w14:textId="6ED5D33C" w:rsidR="00E841BC" w:rsidRDefault="00E841BC" w:rsidP="00E841BC">
      <w:pPr>
        <w:rPr>
          <w:rFonts w:eastAsiaTheme="minorEastAsia"/>
          <w:sz w:val="20"/>
          <w:szCs w:val="20"/>
        </w:rPr>
      </w:pPr>
    </w:p>
    <w:p w14:paraId="1C159D49" w14:textId="2D3791C7" w:rsidR="00E841BC" w:rsidRDefault="00E841BC" w:rsidP="00E841BC">
      <w:pPr>
        <w:rPr>
          <w:rFonts w:eastAsiaTheme="minorEastAsia"/>
          <w:sz w:val="20"/>
          <w:szCs w:val="20"/>
        </w:rPr>
      </w:pPr>
      <w:r>
        <w:rPr>
          <w:rFonts w:eastAsiaTheme="minorEastAsia"/>
          <w:sz w:val="20"/>
          <w:szCs w:val="20"/>
        </w:rPr>
        <w:lastRenderedPageBreak/>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the </w:t>
      </w:r>
      <w:r w:rsidRPr="00E841BC">
        <w:rPr>
          <w:rFonts w:eastAsiaTheme="minorEastAsia"/>
          <w:i/>
          <w:iCs/>
          <w:sz w:val="20"/>
          <w:szCs w:val="20"/>
        </w:rPr>
        <w:t>unless</w:t>
      </w:r>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47E04307" w14:textId="299CA679" w:rsidR="00E841BC" w:rsidRDefault="00E841BC" w:rsidP="00E841BC">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79AB4B84" w14:textId="3B7D05CF" w:rsidR="00D96F93" w:rsidRDefault="00D96F93" w:rsidP="00E841BC">
      <w:pPr>
        <w:rPr>
          <w:rFonts w:eastAsiaTheme="minorEastAsia"/>
          <w:sz w:val="20"/>
          <w:szCs w:val="20"/>
        </w:rPr>
      </w:pPr>
    </w:p>
    <w:p w14:paraId="46549D9B" w14:textId="0A8E2DD6" w:rsidR="00D96F93" w:rsidRDefault="00D96F93" w:rsidP="00E841BC">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in a given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where</w:t>
      </w:r>
    </w:p>
    <w:p w14:paraId="0B8115E8" w14:textId="095FCC57" w:rsidR="00D96F93" w:rsidRDefault="00D96F93" w:rsidP="00E841BC">
      <w:pPr>
        <w:rPr>
          <w:rFonts w:eastAsiaTheme="minorEastAsia"/>
          <w:sz w:val="20"/>
          <w:szCs w:val="20"/>
        </w:rPr>
      </w:pPr>
    </w:p>
    <w:p w14:paraId="3B2EE033" w14:textId="7E334B37" w:rsidR="00D96F93" w:rsidRDefault="00D96F93" w:rsidP="00E841BC">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10D97013" w14:textId="763DA7C8" w:rsidR="00D96F93" w:rsidRDefault="00000000" w:rsidP="00E841BC">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sidR="00D96F93">
        <w:rPr>
          <w:rFonts w:eastAsiaTheme="minorEastAsia"/>
          <w:sz w:val="20"/>
          <w:szCs w:val="20"/>
        </w:rPr>
        <w:t xml:space="preserve"> is an </w:t>
      </w:r>
      <w:r w:rsidR="00D96F93" w:rsidRPr="00D96F93">
        <w:rPr>
          <w:rFonts w:eastAsiaTheme="minorEastAsia"/>
          <w:i/>
          <w:iCs/>
          <w:sz w:val="20"/>
          <w:szCs w:val="20"/>
        </w:rPr>
        <w:t>initial state</w:t>
      </w:r>
      <w:r w:rsidR="00D96F93">
        <w:rPr>
          <w:rFonts w:eastAsiaTheme="minorEastAsia"/>
          <w:sz w:val="20"/>
          <w:szCs w:val="20"/>
        </w:rPr>
        <w:t>,</w:t>
      </w:r>
    </w:p>
    <w:p w14:paraId="365A958C" w14:textId="4AFFED65" w:rsidR="00D96F93" w:rsidRDefault="00D96F93" w:rsidP="00E841BC">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57431621" w14:textId="43B4D30B" w:rsidR="00D96F93" w:rsidRDefault="00D96F93" w:rsidP="00E841BC">
      <w:pPr>
        <w:rPr>
          <w:rFonts w:eastAsiaTheme="minorEastAsia"/>
          <w:sz w:val="20"/>
          <w:szCs w:val="20"/>
        </w:rPr>
      </w:pPr>
    </w:p>
    <w:p w14:paraId="0B112BC9" w14:textId="03E9C03B" w:rsidR="00D96F93" w:rsidRDefault="00000000" w:rsidP="00E841BC">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sidR="00D96F93">
        <w:rPr>
          <w:rFonts w:eastAsiaTheme="minorEastAsia"/>
          <w:sz w:val="20"/>
          <w:szCs w:val="20"/>
        </w:rPr>
        <w:t>,</w:t>
      </w:r>
    </w:p>
    <w:p w14:paraId="398052A1" w14:textId="2DF3FF0A" w:rsidR="00D96F93" w:rsidRDefault="00D96F93" w:rsidP="00E841BC">
      <w:pPr>
        <w:rPr>
          <w:rFonts w:eastAsiaTheme="minorEastAsia"/>
          <w:sz w:val="20"/>
          <w:szCs w:val="20"/>
        </w:rPr>
      </w:pPr>
    </w:p>
    <w:p w14:paraId="048BDCEF" w14:textId="72803C0C" w:rsidR="00D96F93" w:rsidRDefault="00D96F93" w:rsidP="00E841BC">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3C8C7F50" w14:textId="77777777" w:rsidR="00D96F93" w:rsidRDefault="00D96F93" w:rsidP="00E841BC">
      <w:pPr>
        <w:rPr>
          <w:rFonts w:eastAsiaTheme="minorEastAsia"/>
          <w:sz w:val="20"/>
          <w:szCs w:val="20"/>
        </w:rPr>
      </w:pPr>
    </w:p>
    <w:p w14:paraId="59C7C002" w14:textId="24051841" w:rsidR="00D96F93" w:rsidRPr="00D96F93" w:rsidRDefault="00D96F93" w:rsidP="00E841BC">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669093BD" w14:textId="74FCE9B7" w:rsidR="009F6127" w:rsidRDefault="009F6127" w:rsidP="003B0E81">
      <w:pPr>
        <w:rPr>
          <w:rFonts w:eastAsiaTheme="minorEastAsia"/>
          <w:sz w:val="20"/>
          <w:szCs w:val="20"/>
        </w:rPr>
      </w:pPr>
    </w:p>
    <w:p w14:paraId="23BF7B9E" w14:textId="77777777" w:rsidR="00541E49" w:rsidRDefault="00541E49" w:rsidP="003B0E81">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13896201" w14:textId="77777777" w:rsidR="00541E49" w:rsidRDefault="00541E49" w:rsidP="003B0E81">
      <w:pPr>
        <w:rPr>
          <w:rFonts w:eastAsiaTheme="minorEastAsia"/>
          <w:sz w:val="20"/>
          <w:szCs w:val="20"/>
        </w:rPr>
      </w:pPr>
    </w:p>
    <w:p w14:paraId="259F0087" w14:textId="3187DDA0" w:rsidR="00D96F93" w:rsidRDefault="00541E49" w:rsidP="003B0E81">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1328EC">
        <w:rPr>
          <w:rFonts w:eastAsiaTheme="minorEastAsia"/>
          <w:sz w:val="20"/>
          <w:szCs w:val="20"/>
        </w:rPr>
        <w:t xml:space="preserve"> in a structure is an infinite sequence</w:t>
      </w:r>
    </w:p>
    <w:p w14:paraId="444E0D87" w14:textId="0169DC0C" w:rsidR="001328EC" w:rsidRDefault="001328EC" w:rsidP="003B0E81">
      <w:pPr>
        <w:rPr>
          <w:rFonts w:eastAsiaTheme="minorEastAsia"/>
          <w:sz w:val="20"/>
          <w:szCs w:val="20"/>
        </w:rPr>
      </w:pPr>
    </w:p>
    <w:p w14:paraId="552B7054" w14:textId="454E84C1" w:rsidR="001328EC"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sidR="001328EC">
        <w:rPr>
          <w:rFonts w:eastAsiaTheme="minorEastAsia"/>
          <w:sz w:val="20"/>
          <w:szCs w:val="20"/>
        </w:rPr>
        <w:t xml:space="preserve"> </w:t>
      </w:r>
    </w:p>
    <w:p w14:paraId="7047ABCA" w14:textId="08964FC2" w:rsidR="001328EC" w:rsidRDefault="001328EC" w:rsidP="003B0E81">
      <w:pPr>
        <w:rPr>
          <w:rFonts w:eastAsiaTheme="minorEastAsia"/>
          <w:sz w:val="20"/>
          <w:szCs w:val="20"/>
        </w:rPr>
      </w:pPr>
    </w:p>
    <w:p w14:paraId="097E8432" w14:textId="013EE3CD" w:rsidR="001328EC" w:rsidRDefault="005B3398" w:rsidP="003B0E81">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64B5DC6D" w14:textId="2FD64134" w:rsidR="005B3398" w:rsidRDefault="005B3398" w:rsidP="003B0E81">
      <w:pPr>
        <w:rPr>
          <w:rFonts w:eastAsiaTheme="minorEastAsia"/>
          <w:sz w:val="20"/>
          <w:szCs w:val="20"/>
        </w:rPr>
      </w:pPr>
    </w:p>
    <w:p w14:paraId="499033A5" w14:textId="110C2CB4" w:rsidR="005B3398" w:rsidRDefault="005B3398" w:rsidP="003B0E81">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1B1BABDE" w14:textId="0F9D1927" w:rsidR="005B3398" w:rsidRDefault="005B3398" w:rsidP="003B0E81">
      <w:pPr>
        <w:rPr>
          <w:rFonts w:eastAsiaTheme="minorEastAsia"/>
          <w:sz w:val="20"/>
          <w:szCs w:val="20"/>
        </w:rPr>
      </w:pPr>
    </w:p>
    <w:p w14:paraId="18DA94CF" w14:textId="2E52ABEA" w:rsidR="005B3398" w:rsidRDefault="005B3398" w:rsidP="003B0E81">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49A026E" w14:textId="135C084F" w:rsidR="005B3398" w:rsidRDefault="005B3398" w:rsidP="003B0E81">
      <w:pPr>
        <w:rPr>
          <w:rFonts w:eastAsiaTheme="minorEastAsia"/>
          <w:sz w:val="20"/>
          <w:szCs w:val="20"/>
        </w:rPr>
      </w:pPr>
    </w:p>
    <w:p w14:paraId="4CB78A14" w14:textId="2F6140FF" w:rsidR="005B3398" w:rsidRDefault="00000000" w:rsidP="003B0E81">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1073FFE" w14:textId="092A3161" w:rsidR="005B3398" w:rsidRDefault="005B3398" w:rsidP="003B0E81">
      <w:pPr>
        <w:rPr>
          <w:rFonts w:eastAsiaTheme="minorEastAsia"/>
          <w:sz w:val="20"/>
          <w:szCs w:val="20"/>
        </w:rPr>
      </w:pPr>
    </w:p>
    <w:p w14:paraId="32B5031F" w14:textId="2E507EF9" w:rsidR="005B3398" w:rsidRDefault="005B3398" w:rsidP="003B0E81">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6123F4CA" w14:textId="3B72DD86" w:rsidR="005B3398" w:rsidRDefault="005B3398" w:rsidP="003B0E81">
      <w:pPr>
        <w:rPr>
          <w:rFonts w:eastAsiaTheme="minorEastAsia"/>
          <w:sz w:val="20"/>
          <w:szCs w:val="20"/>
        </w:rPr>
      </w:pPr>
    </w:p>
    <w:p w14:paraId="40A925FC" w14:textId="7EEC0B5B" w:rsidR="005B3398" w:rsidRDefault="00000000" w:rsidP="003B0E8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sidR="005B3398">
        <w:rPr>
          <w:rFonts w:eastAsiaTheme="minorEastAsia"/>
          <w:sz w:val="20"/>
          <w:szCs w:val="20"/>
        </w:rPr>
        <w:t xml:space="preserve"> </w:t>
      </w:r>
    </w:p>
    <w:p w14:paraId="407CAC4D" w14:textId="09EAE4C3" w:rsidR="005B3398" w:rsidRDefault="005B3398" w:rsidP="003B0E81">
      <w:pPr>
        <w:rPr>
          <w:rFonts w:eastAsiaTheme="minorEastAsia"/>
          <w:sz w:val="20"/>
          <w:szCs w:val="20"/>
        </w:rPr>
      </w:pPr>
    </w:p>
    <w:p w14:paraId="1356B7B4" w14:textId="5F4954DF" w:rsidR="005B3398" w:rsidRDefault="005B3398" w:rsidP="003B0E81">
      <w:pPr>
        <w:rPr>
          <w:rFonts w:eastAsiaTheme="minorEastAsia"/>
          <w:sz w:val="20"/>
          <w:szCs w:val="20"/>
        </w:rPr>
      </w:pPr>
      <w:r>
        <w:rPr>
          <w:rFonts w:eastAsiaTheme="minorEastAsia"/>
          <w:sz w:val="20"/>
          <w:szCs w:val="20"/>
        </w:rPr>
        <w:lastRenderedPageBreak/>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1B49E926" w14:textId="1281AEF8" w:rsidR="005B3398" w:rsidRDefault="005B3398" w:rsidP="003B0E81">
      <w:pPr>
        <w:rPr>
          <w:rFonts w:eastAsiaTheme="minorEastAsia"/>
          <w:sz w:val="20"/>
          <w:szCs w:val="20"/>
        </w:rPr>
      </w:pPr>
    </w:p>
    <w:p w14:paraId="14221452" w14:textId="515EA1D1" w:rsidR="005B3398" w:rsidRDefault="005B3398" w:rsidP="003B0E81">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442F3A76" w14:textId="3672B009" w:rsidR="005B3398" w:rsidRDefault="005B3398" w:rsidP="003B0E81">
      <w:pPr>
        <w:rPr>
          <w:rFonts w:eastAsiaTheme="minorEastAsia"/>
          <w:sz w:val="20"/>
          <w:szCs w:val="20"/>
        </w:rPr>
      </w:pPr>
    </w:p>
    <w:p w14:paraId="68D80C54" w14:textId="2F7BC9E1" w:rsidR="005B3398" w:rsidRDefault="005B3398" w:rsidP="003B0E81">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3AFC887E" w14:textId="050D15C1" w:rsidR="005B3398" w:rsidRDefault="005B3398" w:rsidP="003B0E81">
      <w:pPr>
        <w:rPr>
          <w:rFonts w:eastAsiaTheme="minorEastAsia"/>
          <w:sz w:val="20"/>
          <w:szCs w:val="20"/>
        </w:rPr>
      </w:pPr>
    </w:p>
    <w:p w14:paraId="620847A1" w14:textId="46DA4B35" w:rsidR="005B3398" w:rsidRDefault="005B3398" w:rsidP="003B0E81">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494F5565" w14:textId="038BD07F" w:rsidR="005B3398" w:rsidRDefault="005B3398" w:rsidP="003B0E81">
      <w:pPr>
        <w:rPr>
          <w:rFonts w:eastAsiaTheme="minorEastAsia"/>
          <w:sz w:val="20"/>
          <w:szCs w:val="20"/>
        </w:rPr>
      </w:pPr>
    </w:p>
    <w:p w14:paraId="4897FFFA" w14:textId="6A0A4188"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2680F7B8" w14:textId="3CAC043E" w:rsidR="005B3398" w:rsidRDefault="005B3398" w:rsidP="005B3398">
      <w:pPr>
        <w:rPr>
          <w:rFonts w:eastAsiaTheme="minorEastAsia"/>
          <w:sz w:val="20"/>
          <w:szCs w:val="20"/>
        </w:rPr>
      </w:pPr>
    </w:p>
    <w:p w14:paraId="627962F8" w14:textId="3B0C56F8" w:rsidR="005B3398" w:rsidRDefault="005B3398" w:rsidP="005B3398">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74151DE7" w14:textId="69292CE3" w:rsidR="005B3398" w:rsidRDefault="005B3398" w:rsidP="005B3398">
      <w:pPr>
        <w:rPr>
          <w:rFonts w:eastAsiaTheme="minorEastAsia"/>
          <w:sz w:val="20"/>
          <w:szCs w:val="20"/>
        </w:rPr>
      </w:pPr>
    </w:p>
    <w:p w14:paraId="6BABF7F9" w14:textId="327BEFDA"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7AD52B7" w14:textId="556A074C"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5FA6E332" w14:textId="242E4EEC" w:rsidR="005B3398" w:rsidRP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9A7C476" w14:textId="490BAF6D" w:rsidR="005B3398" w:rsidRDefault="005B3398"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w:r w:rsidR="00527FBA">
        <w:rPr>
          <w:rFonts w:eastAsiaTheme="minorEastAsia"/>
          <w:sz w:val="20"/>
          <w:szCs w:val="20"/>
        </w:rPr>
        <w:t>or</w:t>
      </w:r>
      <w:r>
        <w:rPr>
          <w:rFonts w:eastAsiaTheme="minorEastAsia"/>
          <w:sz w:val="20"/>
          <w:szCs w:val="20"/>
        </w:rPr>
        <w:t xml:space="preserve">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80F3965" w14:textId="379ECEB3" w:rsidR="00527FBA" w:rsidRDefault="00527FBA" w:rsidP="00527FBA">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26C681D" w14:textId="089B70AB" w:rsidR="00527FBA" w:rsidRDefault="006244F1" w:rsidP="00527FBA">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4E3E02C6" w14:textId="76F03EFD" w:rsidR="006244F1" w:rsidRPr="006244F1" w:rsidRDefault="006244F1" w:rsidP="00527FBA">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055CD00" w14:textId="218FECE0" w:rsidR="00527FBA" w:rsidRDefault="006244F1" w:rsidP="005B3398">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sidR="006F02CE">
        <w:rPr>
          <w:rFonts w:eastAsiaTheme="minorEastAsia"/>
          <w:sz w:val="20"/>
          <w:szCs w:val="20"/>
        </w:rPr>
        <w:t xml:space="preserve"> starting in </w:t>
      </w:r>
      <m:oMath>
        <m:r>
          <w:rPr>
            <w:rFonts w:ascii="Cambria Math" w:eastAsiaTheme="minorEastAsia" w:hAnsi="Cambria Math"/>
            <w:sz w:val="20"/>
            <w:szCs w:val="20"/>
          </w:rPr>
          <m:t>s</m:t>
        </m:r>
      </m:oMath>
      <w:r w:rsidR="006F02CE">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6F02CE">
        <w:rPr>
          <w:rFonts w:eastAsiaTheme="minorEastAsia"/>
          <w:sz w:val="20"/>
          <w:szCs w:val="20"/>
        </w:rPr>
        <w:t xml:space="preserve"> is at least </w:t>
      </w:r>
      <m:oMath>
        <m:r>
          <w:rPr>
            <w:rFonts w:ascii="Cambria Math" w:eastAsiaTheme="minorEastAsia" w:hAnsi="Cambria Math"/>
            <w:sz w:val="20"/>
            <w:szCs w:val="20"/>
          </w:rPr>
          <m:t>p</m:t>
        </m:r>
      </m:oMath>
      <w:r w:rsidR="006F02CE">
        <w:rPr>
          <w:rFonts w:eastAsiaTheme="minorEastAsia"/>
          <w:sz w:val="20"/>
          <w:szCs w:val="20"/>
        </w:rPr>
        <w:t>.</w:t>
      </w:r>
    </w:p>
    <w:p w14:paraId="7DFA2287" w14:textId="0B0A90B8" w:rsidR="00902AC6" w:rsidRDefault="00902AC6" w:rsidP="00902AC6">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2F5E9C17" w14:textId="5B96EF80" w:rsidR="00F51C08" w:rsidRDefault="00F51C08" w:rsidP="00902AC6">
      <w:pPr>
        <w:rPr>
          <w:rFonts w:eastAsiaTheme="minorEastAsia"/>
          <w:sz w:val="20"/>
          <w:szCs w:val="20"/>
        </w:rPr>
      </w:pPr>
    </w:p>
    <w:p w14:paraId="486EF6D6" w14:textId="1D54DCBA" w:rsidR="00F51C08" w:rsidRDefault="00F51C08" w:rsidP="00902AC6">
      <w:pPr>
        <w:rPr>
          <w:rFonts w:eastAsiaTheme="minorEastAsia"/>
          <w:sz w:val="20"/>
          <w:szCs w:val="20"/>
        </w:rPr>
      </w:pPr>
      <w:r>
        <w:rPr>
          <w:rFonts w:eastAsiaTheme="minorEastAsia"/>
          <w:sz w:val="20"/>
          <w:szCs w:val="20"/>
        </w:rPr>
        <w:t>We define</w:t>
      </w:r>
    </w:p>
    <w:p w14:paraId="5BA49CA4" w14:textId="626A2A3F" w:rsidR="00F51C08" w:rsidRDefault="00F51C08" w:rsidP="00902AC6">
      <w:pPr>
        <w:rPr>
          <w:rFonts w:eastAsiaTheme="minorEastAsia"/>
          <w:sz w:val="20"/>
          <w:szCs w:val="20"/>
        </w:rPr>
      </w:pPr>
      <w:r>
        <w:rPr>
          <w:rFonts w:eastAsiaTheme="minorEastAsia"/>
          <w:sz w:val="20"/>
          <w:szCs w:val="20"/>
        </w:rPr>
        <w:t xml:space="preserve">    </w:t>
      </w:r>
    </w:p>
    <w:p w14:paraId="297F0DAA" w14:textId="0D5CECB1" w:rsidR="00902AC6"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sidR="00F51C08">
        <w:rPr>
          <w:rFonts w:eastAsiaTheme="minorEastAsia"/>
          <w:sz w:val="20"/>
          <w:szCs w:val="20"/>
        </w:rPr>
        <w:t xml:space="preserve"> </w:t>
      </w:r>
    </w:p>
    <w:p w14:paraId="40F0EBA9" w14:textId="758D966C" w:rsidR="00F51C08" w:rsidRDefault="00F51C08" w:rsidP="005B3398">
      <w:pPr>
        <w:rPr>
          <w:rFonts w:eastAsiaTheme="minorEastAsia"/>
          <w:sz w:val="20"/>
          <w:szCs w:val="20"/>
        </w:rPr>
      </w:pPr>
    </w:p>
    <w:p w14:paraId="53D099E1" w14:textId="21391891" w:rsidR="00F51C08" w:rsidRDefault="0001375A" w:rsidP="005B3398">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2670276D" w14:textId="37A555A4" w:rsidR="0001375A" w:rsidRDefault="0001375A" w:rsidP="005B3398">
      <w:pPr>
        <w:rPr>
          <w:rFonts w:eastAsiaTheme="minorEastAsia"/>
          <w:sz w:val="20"/>
          <w:szCs w:val="20"/>
        </w:rPr>
      </w:pPr>
    </w:p>
    <w:p w14:paraId="5CD354A2" w14:textId="21CE745E" w:rsidR="0001375A" w:rsidRPr="005B3398" w:rsidRDefault="0001375A" w:rsidP="0001375A">
      <w:pPr>
        <w:pStyle w:val="Heading4"/>
      </w:pPr>
      <w:r>
        <w:t>Properties expressible in PCTL</w:t>
      </w:r>
    </w:p>
    <w:p w14:paraId="76EB806B" w14:textId="02264707" w:rsidR="005B3398" w:rsidRDefault="0001375A" w:rsidP="005B3398">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117F87BA" w14:textId="6486962E" w:rsidR="0001375A" w:rsidRDefault="0001375A" w:rsidP="005B3398">
      <w:pPr>
        <w:rPr>
          <w:rFonts w:eastAsiaTheme="minorEastAsia"/>
          <w:sz w:val="20"/>
          <w:szCs w:val="20"/>
        </w:rPr>
      </w:pPr>
    </w:p>
    <w:p w14:paraId="1A3C489E" w14:textId="1F052DD6" w:rsidR="0001375A" w:rsidRDefault="0001375A" w:rsidP="005B3398">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03AE066D" w14:textId="00C2E3C0" w:rsidR="0001375A" w:rsidRDefault="0001375A" w:rsidP="005B3398">
      <w:pPr>
        <w:rPr>
          <w:rFonts w:eastAsiaTheme="minorEastAsia"/>
          <w:sz w:val="20"/>
          <w:szCs w:val="20"/>
        </w:rPr>
      </w:pPr>
    </w:p>
    <w:p w14:paraId="4FA7EA75" w14:textId="557C3251" w:rsidR="0001375A" w:rsidRDefault="0001375A" w:rsidP="005B3398">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18A339C6" w14:textId="7EA95463" w:rsidR="0001375A" w:rsidRDefault="00C535B3" w:rsidP="005B3398">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41175692" w14:textId="3760FB94" w:rsidR="00C535B3" w:rsidRDefault="00C535B3" w:rsidP="005B3398">
      <w:pPr>
        <w:rPr>
          <w:rFonts w:eastAsiaTheme="minorEastAsia"/>
          <w:sz w:val="20"/>
          <w:szCs w:val="20"/>
        </w:rPr>
      </w:pPr>
    </w:p>
    <w:p w14:paraId="36696ED9" w14:textId="77777777" w:rsidR="00C535B3" w:rsidRDefault="00C535B3" w:rsidP="005B3398">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54A1FE0A" w14:textId="77777777" w:rsidR="00C535B3" w:rsidRDefault="00C535B3" w:rsidP="005B3398">
      <w:pPr>
        <w:rPr>
          <w:rFonts w:eastAsiaTheme="minorEastAsia"/>
          <w:sz w:val="20"/>
          <w:szCs w:val="20"/>
        </w:rPr>
      </w:pPr>
    </w:p>
    <w:p w14:paraId="749877A4" w14:textId="1832D60D" w:rsidR="00C535B3"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sidR="00C535B3">
        <w:rPr>
          <w:rFonts w:eastAsiaTheme="minorEastAsia"/>
          <w:sz w:val="20"/>
          <w:szCs w:val="20"/>
        </w:rPr>
        <w:t xml:space="preserve"> </w:t>
      </w:r>
    </w:p>
    <w:p w14:paraId="65D59C56" w14:textId="1F07673F" w:rsidR="00C535B3" w:rsidRDefault="00C535B3" w:rsidP="00C535B3">
      <w:pPr>
        <w:rPr>
          <w:rFonts w:eastAsiaTheme="minorEastAsia"/>
          <w:sz w:val="20"/>
          <w:szCs w:val="20"/>
        </w:rPr>
      </w:pPr>
      <w:r>
        <w:rPr>
          <w:rFonts w:eastAsiaTheme="minorEastAsia"/>
          <w:sz w:val="20"/>
          <w:szCs w:val="20"/>
        </w:rPr>
        <w:lastRenderedPageBreak/>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1EA01CC2" w14:textId="4EDB71FF" w:rsidR="00C535B3" w:rsidRDefault="00C535B3" w:rsidP="005B3398">
      <w:pPr>
        <w:rPr>
          <w:rFonts w:eastAsiaTheme="minorEastAsia"/>
          <w:sz w:val="20"/>
          <w:szCs w:val="20"/>
        </w:rPr>
      </w:pPr>
    </w:p>
    <w:p w14:paraId="1CB7BD6E" w14:textId="2F775DB6" w:rsidR="0001375A" w:rsidRDefault="00000000" w:rsidP="005B3398">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continuously for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sidR="00C535B3">
        <w:rPr>
          <w:rFonts w:eastAsiaTheme="minorEastAsia"/>
          <w:sz w:val="20"/>
          <w:szCs w:val="20"/>
        </w:rPr>
        <w:t xml:space="preserve"> means that the formula </w:t>
      </w:r>
      <m:oMath>
        <m:r>
          <w:rPr>
            <w:rFonts w:ascii="Cambria Math" w:eastAsiaTheme="minorEastAsia" w:hAnsi="Cambria Math"/>
            <w:sz w:val="20"/>
            <w:szCs w:val="20"/>
          </w:rPr>
          <m:t>f</m:t>
        </m:r>
      </m:oMath>
      <w:r w:rsidR="00C535B3">
        <w:rPr>
          <w:rFonts w:eastAsiaTheme="minorEastAsia"/>
          <w:sz w:val="20"/>
          <w:szCs w:val="20"/>
        </w:rPr>
        <w:t xml:space="preserve"> holds within </w:t>
      </w:r>
      <m:oMath>
        <m:r>
          <w:rPr>
            <w:rFonts w:ascii="Cambria Math" w:eastAsiaTheme="minorEastAsia" w:hAnsi="Cambria Math"/>
            <w:sz w:val="20"/>
            <w:szCs w:val="20"/>
          </w:rPr>
          <m:t>t</m:t>
        </m:r>
      </m:oMath>
      <w:r w:rsidR="00C535B3">
        <w:rPr>
          <w:rFonts w:eastAsiaTheme="minorEastAsia"/>
          <w:sz w:val="20"/>
          <w:szCs w:val="20"/>
        </w:rPr>
        <w:t xml:space="preserve"> time units with a probability of at least </w:t>
      </w:r>
      <m:oMath>
        <m:r>
          <w:rPr>
            <w:rFonts w:ascii="Cambria Math" w:eastAsiaTheme="minorEastAsia" w:hAnsi="Cambria Math"/>
            <w:sz w:val="20"/>
            <w:szCs w:val="20"/>
          </w:rPr>
          <m:t>p</m:t>
        </m:r>
      </m:oMath>
      <w:r w:rsidR="00C535B3">
        <w:rPr>
          <w:rFonts w:eastAsiaTheme="minorEastAsia"/>
          <w:sz w:val="20"/>
          <w:szCs w:val="20"/>
        </w:rPr>
        <w:t>.</w:t>
      </w:r>
    </w:p>
    <w:p w14:paraId="1152D447" w14:textId="31A6745F" w:rsidR="00C535B3" w:rsidRDefault="00C535B3" w:rsidP="005B3398">
      <w:pPr>
        <w:rPr>
          <w:rFonts w:eastAsiaTheme="minorEastAsia"/>
          <w:sz w:val="20"/>
          <w:szCs w:val="20"/>
        </w:rPr>
      </w:pPr>
    </w:p>
    <w:p w14:paraId="59CB2C6A" w14:textId="12444EAE" w:rsidR="00C535B3" w:rsidRDefault="00C535B3" w:rsidP="005B3398">
      <w:pPr>
        <w:rPr>
          <w:rFonts w:eastAsiaTheme="minorEastAsia"/>
          <w:sz w:val="20"/>
          <w:szCs w:val="20"/>
        </w:rPr>
      </w:pPr>
      <w:r>
        <w:rPr>
          <w:rFonts w:eastAsiaTheme="minorEastAsia"/>
          <w:sz w:val="20"/>
          <w:szCs w:val="20"/>
        </w:rPr>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618B2CB8" w14:textId="333F81EF" w:rsidR="00C535B3" w:rsidRDefault="00C535B3" w:rsidP="005B3398">
      <w:pPr>
        <w:rPr>
          <w:rFonts w:eastAsiaTheme="minorEastAsia"/>
          <w:sz w:val="20"/>
          <w:szCs w:val="20"/>
        </w:rPr>
      </w:pPr>
    </w:p>
    <w:p w14:paraId="266887AA" w14:textId="4D129D62" w:rsidR="00C535B3" w:rsidRDefault="00C535B3" w:rsidP="005B3398">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E2CA94B" w14:textId="02EAF8CE" w:rsidR="00C535B3" w:rsidRDefault="00C535B3" w:rsidP="005B3398">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0B57AF30" w14:textId="76967630" w:rsidR="00C535B3" w:rsidRDefault="00C535B3" w:rsidP="005B3398">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0540FDA9" w14:textId="1E46A3F6" w:rsidR="00C535B3" w:rsidRDefault="00C535B3" w:rsidP="005B3398">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170CD841" w14:textId="62D0FED1" w:rsidR="00C535B3" w:rsidRDefault="00C535B3" w:rsidP="005B3398">
      <w:pPr>
        <w:rPr>
          <w:rFonts w:eastAsiaTheme="minorEastAsia"/>
          <w:sz w:val="20"/>
          <w:szCs w:val="20"/>
        </w:rPr>
      </w:pPr>
    </w:p>
    <w:p w14:paraId="06CC8387" w14:textId="6A45F3CD" w:rsidR="00C535B3" w:rsidRDefault="00C535B3" w:rsidP="005B3398">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746FEF4A" w14:textId="053BE78B" w:rsidR="00C535B3" w:rsidRDefault="00C535B3" w:rsidP="005B3398">
      <w:pPr>
        <w:rPr>
          <w:rFonts w:eastAsiaTheme="minorEastAsia"/>
          <w:sz w:val="20"/>
          <w:szCs w:val="20"/>
        </w:rPr>
      </w:pPr>
    </w:p>
    <w:p w14:paraId="662E6422" w14:textId="2DFEF200" w:rsidR="00C535B3"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r w:rsidRPr="00C535B3">
        <w:rPr>
          <w:rFonts w:eastAsiaTheme="minorEastAsia"/>
          <w:i/>
          <w:iCs/>
          <w:sz w:val="20"/>
          <w:szCs w:val="20"/>
        </w:rPr>
        <w:t xml:space="preserve">Owicki </w:t>
      </w:r>
      <w:r>
        <w:rPr>
          <w:rFonts w:eastAsiaTheme="minorEastAsia"/>
          <w:i/>
          <w:iCs/>
          <w:sz w:val="20"/>
          <w:szCs w:val="20"/>
        </w:rPr>
        <w:t>&amp;</w:t>
      </w:r>
      <w:r w:rsidRPr="00C535B3">
        <w:rPr>
          <w:rFonts w:eastAsiaTheme="minorEastAsia"/>
          <w:i/>
          <w:iCs/>
          <w:sz w:val="20"/>
          <w:szCs w:val="20"/>
        </w:rPr>
        <w:t xml:space="preserve"> Lamport,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7C8F4C4F" w14:textId="1F773F5C" w:rsidR="00C535B3" w:rsidRPr="00C535B3" w:rsidRDefault="00C535B3" w:rsidP="005B3398">
      <w:pPr>
        <w:rPr>
          <w:rFonts w:eastAsiaTheme="minorEastAsia"/>
          <w:sz w:val="20"/>
          <w:szCs w:val="20"/>
        </w:rPr>
      </w:pPr>
      <w:r>
        <w:rPr>
          <w:rFonts w:eastAsiaTheme="minorEastAsia"/>
          <w:sz w:val="20"/>
          <w:szCs w:val="20"/>
        </w:rPr>
        <w:t>Whenever a becomes true, b will eventually hold.</w:t>
      </w:r>
    </w:p>
    <w:p w14:paraId="2E2B936B" w14:textId="43AA7BE3" w:rsidR="005B3398" w:rsidRPr="005B3398" w:rsidRDefault="005B3398" w:rsidP="005B3398">
      <w:pPr>
        <w:rPr>
          <w:rFonts w:eastAsiaTheme="minorEastAsia"/>
          <w:b/>
          <w:bCs/>
          <w:sz w:val="20"/>
          <w:szCs w:val="20"/>
        </w:rPr>
      </w:pPr>
    </w:p>
    <w:p w14:paraId="7F538085" w14:textId="70F198D9" w:rsidR="005B3398" w:rsidRDefault="00C535B3" w:rsidP="005B3398">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597A83B8" w14:textId="7F819F5C"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sidR="00C535B3">
        <w:rPr>
          <w:rFonts w:eastAsiaTheme="minorEastAsia"/>
          <w:sz w:val="20"/>
          <w:szCs w:val="20"/>
        </w:rPr>
        <w:t xml:space="preserve"> </w:t>
      </w:r>
    </w:p>
    <w:p w14:paraId="2ACB873B" w14:textId="1B0019D0"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535B3">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535B3">
        <w:rPr>
          <w:rFonts w:eastAsiaTheme="minorEastAsia"/>
          <w:sz w:val="20"/>
          <w:szCs w:val="20"/>
        </w:rPr>
        <w:t xml:space="preserve"> will hold within </w:t>
      </w:r>
      <m:oMath>
        <m:r>
          <w:rPr>
            <w:rFonts w:ascii="Cambria Math" w:eastAsiaTheme="minorEastAsia" w:hAnsi="Cambria Math"/>
            <w:sz w:val="20"/>
            <w:szCs w:val="20"/>
          </w:rPr>
          <m:t>t</m:t>
        </m:r>
      </m:oMath>
      <w:r w:rsidR="00C535B3">
        <w:rPr>
          <w:rFonts w:eastAsiaTheme="minorEastAsia"/>
          <w:sz w:val="20"/>
          <w:szCs w:val="20"/>
        </w:rPr>
        <w:t xml:space="preserve"> time units. </w:t>
      </w:r>
    </w:p>
    <w:p w14:paraId="3E0D2E3E" w14:textId="77777777" w:rsidR="00C535B3" w:rsidRDefault="00C535B3" w:rsidP="005B3398">
      <w:pPr>
        <w:rPr>
          <w:rFonts w:eastAsiaTheme="minorEastAsia"/>
          <w:sz w:val="20"/>
          <w:szCs w:val="20"/>
        </w:rPr>
      </w:pPr>
    </w:p>
    <w:p w14:paraId="0550F0BA" w14:textId="06417201" w:rsidR="00C535B3" w:rsidRDefault="00C535B3" w:rsidP="005B3398">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0CE27011" w14:textId="65F200E2" w:rsidR="00C535B3" w:rsidRDefault="00C535B3" w:rsidP="005B3398">
      <w:pPr>
        <w:rPr>
          <w:rFonts w:eastAsiaTheme="minorEastAsia"/>
          <w:sz w:val="20"/>
          <w:szCs w:val="20"/>
        </w:rPr>
      </w:pPr>
    </w:p>
    <w:p w14:paraId="1018CD99" w14:textId="3C1F5997" w:rsidR="00C535B3" w:rsidRDefault="00C535B3" w:rsidP="005B3398">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19BCCA4D" w14:textId="7AA9BAA5" w:rsidR="00C535B3" w:rsidRDefault="00C535B3" w:rsidP="005B3398">
      <w:pPr>
        <w:rPr>
          <w:rFonts w:eastAsiaTheme="minorEastAsia"/>
          <w:sz w:val="20"/>
          <w:szCs w:val="20"/>
        </w:rPr>
      </w:pPr>
    </w:p>
    <w:p w14:paraId="5C6A4181" w14:textId="0E10BF20" w:rsidR="00C535B3" w:rsidRDefault="00C535B3" w:rsidP="005B3398">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3380EB65" w14:textId="73D34114" w:rsidR="00C535B3" w:rsidRDefault="00C535B3" w:rsidP="005B3398">
      <w:pPr>
        <w:rPr>
          <w:rFonts w:eastAsiaTheme="minorEastAsia"/>
          <w:sz w:val="20"/>
          <w:szCs w:val="20"/>
        </w:rPr>
      </w:pPr>
    </w:p>
    <w:p w14:paraId="0A748FBC" w14:textId="75752ECD" w:rsidR="00C535B3" w:rsidRDefault="00C535B3" w:rsidP="005B3398">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2B915F8B" w14:textId="030B0EB9" w:rsidR="00C535B3" w:rsidRDefault="00C535B3" w:rsidP="005B3398">
      <w:pPr>
        <w:rPr>
          <w:rFonts w:eastAsiaTheme="minorEastAsia"/>
          <w:sz w:val="20"/>
          <w:szCs w:val="20"/>
        </w:rPr>
      </w:pPr>
    </w:p>
    <w:p w14:paraId="5A407DA9" w14:textId="7CF54389" w:rsidR="00C535B3" w:rsidRDefault="00C535B3" w:rsidP="005B3398">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4 time units. This can in PCTL be expressed as:</w:t>
      </w:r>
    </w:p>
    <w:p w14:paraId="682CDBE6" w14:textId="1BFCED95" w:rsidR="00C535B3" w:rsidRDefault="00C535B3" w:rsidP="005B3398">
      <w:pPr>
        <w:rPr>
          <w:rFonts w:eastAsiaTheme="minorEastAsia"/>
          <w:sz w:val="20"/>
          <w:szCs w:val="20"/>
        </w:rPr>
      </w:pPr>
    </w:p>
    <w:p w14:paraId="51333D9A" w14:textId="5A5C1E06"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1AF8C1AB" w14:textId="71DAFC84" w:rsidR="00C535B3" w:rsidRDefault="00C535B3" w:rsidP="005B3398">
      <w:pPr>
        <w:rPr>
          <w:rFonts w:eastAsiaTheme="minorEastAsia"/>
          <w:sz w:val="20"/>
          <w:szCs w:val="20"/>
        </w:rPr>
      </w:pPr>
    </w:p>
    <w:p w14:paraId="79164B03" w14:textId="70D5CA48" w:rsidR="00C535B3" w:rsidRDefault="00C535B3" w:rsidP="005B3398">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7C4C20D1" w14:textId="47A1C2BF" w:rsidR="00C535B3" w:rsidRDefault="00C535B3" w:rsidP="00C535B3">
      <w:pPr>
        <w:rPr>
          <w:rFonts w:eastAsiaTheme="minorEastAsia"/>
          <w:sz w:val="20"/>
          <w:szCs w:val="20"/>
        </w:rPr>
      </w:pPr>
    </w:p>
    <w:p w14:paraId="172CCCE5" w14:textId="067D3129" w:rsidR="00C535B3" w:rsidRDefault="00000000" w:rsidP="005B3398">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sidR="00C535B3">
        <w:rPr>
          <w:rFonts w:eastAsiaTheme="minorEastAsia"/>
          <w:sz w:val="20"/>
          <w:szCs w:val="20"/>
        </w:rPr>
        <w:t xml:space="preserve"> </w:t>
      </w:r>
    </w:p>
    <w:p w14:paraId="0BD3A72C" w14:textId="51C0FC14" w:rsidR="00C535B3" w:rsidRDefault="00C535B3" w:rsidP="005B3398">
      <w:pPr>
        <w:rPr>
          <w:rFonts w:eastAsiaTheme="minorEastAsia"/>
          <w:sz w:val="20"/>
          <w:szCs w:val="20"/>
        </w:rPr>
      </w:pPr>
    </w:p>
    <w:p w14:paraId="739374D6" w14:textId="5A1E6E57" w:rsidR="00C535B3" w:rsidRDefault="00C535B3" w:rsidP="005B3398">
      <w:pPr>
        <w:rPr>
          <w:rFonts w:eastAsiaTheme="minorEastAsia"/>
          <w:sz w:val="20"/>
          <w:szCs w:val="20"/>
        </w:rPr>
      </w:pPr>
      <w:r>
        <w:rPr>
          <w:rFonts w:eastAsiaTheme="minorEastAsia"/>
          <w:sz w:val="20"/>
          <w:szCs w:val="20"/>
        </w:rPr>
        <w:lastRenderedPageBreak/>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5C7BE9ED" w14:textId="18CA1FA3" w:rsidR="00C535B3" w:rsidRDefault="00C535B3" w:rsidP="005B3398">
      <w:pPr>
        <w:rPr>
          <w:rFonts w:eastAsiaTheme="minorEastAsia"/>
          <w:sz w:val="20"/>
          <w:szCs w:val="20"/>
        </w:rPr>
      </w:pPr>
    </w:p>
    <w:p w14:paraId="1D2C7154" w14:textId="44B3C281" w:rsidR="00C535B3" w:rsidRDefault="00000000" w:rsidP="005B3398">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sidR="00C535B3">
        <w:rPr>
          <w:rFonts w:eastAsiaTheme="minorEastAsia"/>
          <w:sz w:val="20"/>
          <w:szCs w:val="20"/>
        </w:rPr>
        <w:t xml:space="preserve"> </w:t>
      </w:r>
    </w:p>
    <w:p w14:paraId="3F399FC9" w14:textId="11FCDEFD" w:rsidR="00C535B3" w:rsidRDefault="00C535B3" w:rsidP="005B3398">
      <w:pPr>
        <w:rPr>
          <w:rFonts w:eastAsiaTheme="minorEastAsia"/>
          <w:sz w:val="20"/>
          <w:szCs w:val="20"/>
        </w:rPr>
      </w:pPr>
    </w:p>
    <w:p w14:paraId="2D0358BE" w14:textId="2A98CA64" w:rsidR="00C535B3" w:rsidRDefault="00C535B3" w:rsidP="00C535B3">
      <w:pPr>
        <w:pStyle w:val="Heading4"/>
      </w:pPr>
      <w:r>
        <w:t>Model Checking in PCTL</w:t>
      </w:r>
    </w:p>
    <w:p w14:paraId="429934DF" w14:textId="22D23CBF" w:rsidR="00C535B3" w:rsidRDefault="00C535B3" w:rsidP="005B3398">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Pr="00C535B3">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767121B5" w14:textId="6D27110A" w:rsidR="00C535B3" w:rsidRDefault="00C535B3" w:rsidP="005B3398">
      <w:pPr>
        <w:rPr>
          <w:rFonts w:eastAsiaTheme="minorEastAsia"/>
          <w:sz w:val="20"/>
          <w:szCs w:val="20"/>
        </w:rPr>
      </w:pPr>
    </w:p>
    <w:p w14:paraId="0EC5A93E" w14:textId="317331BA" w:rsidR="00C535B3" w:rsidRDefault="00C535B3" w:rsidP="005B3398">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Assuming that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r w:rsidR="0006191D">
        <w:rPr>
          <w:rFonts w:eastAsiaTheme="minorEastAsia"/>
          <w:sz w:val="20"/>
          <w:szCs w:val="20"/>
        </w:rPr>
        <w:t xml:space="preserve"> is straightforward, i.e.</w:t>
      </w:r>
    </w:p>
    <w:p w14:paraId="2B4769CA" w14:textId="6DB22D37" w:rsidR="00D22199" w:rsidRDefault="00D22199" w:rsidP="005B3398">
      <w:pPr>
        <w:rPr>
          <w:rFonts w:eastAsiaTheme="minorEastAsia"/>
          <w:sz w:val="20"/>
          <w:szCs w:val="20"/>
        </w:rPr>
      </w:pPr>
    </w:p>
    <w:p w14:paraId="677D9814" w14:textId="2C0F045F" w:rsidR="00D22199" w:rsidRDefault="00D22199"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8E13FD">
        <w:rPr>
          <w:rFonts w:eastAsiaTheme="minorEastAsia"/>
          <w:sz w:val="20"/>
          <w:szCs w:val="20"/>
        </w:rPr>
        <w:t>,</w:t>
      </w:r>
    </w:p>
    <w:p w14:paraId="57276F73" w14:textId="7BC41F58" w:rsidR="008E13FD" w:rsidRDefault="008E13FD" w:rsidP="005B3398">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0387E792" w14:textId="276D8A5E" w:rsidR="00C46CDF" w:rsidRDefault="00C46CDF" w:rsidP="00C46CDF">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2EEA1E4" w14:textId="7AD4CFEA" w:rsidR="000572D4" w:rsidRDefault="000572D4" w:rsidP="000572D4">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51394E53" w14:textId="1E7EABFB" w:rsidR="000572D4" w:rsidRDefault="000572D4" w:rsidP="000572D4">
      <w:pPr>
        <w:rPr>
          <w:rFonts w:eastAsiaTheme="minorEastAsia"/>
          <w:sz w:val="20"/>
          <w:szCs w:val="20"/>
        </w:rPr>
      </w:pPr>
    </w:p>
    <w:p w14:paraId="7C989040" w14:textId="789A0DDC" w:rsidR="000572D4" w:rsidRDefault="000572D4" w:rsidP="000572D4">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w:t>
      </w:r>
      <w:r w:rsidR="00F00AD8">
        <w:rPr>
          <w:rFonts w:eastAsiaTheme="minorEastAsia"/>
          <w:sz w:val="20"/>
          <w:szCs w:val="20"/>
        </w:rPr>
        <w:t>The next section presents two algorithms for labeling states with the modal subformulas of PCTL. After that, in the subsequent section, we discuss labeling in cases with extreme parameter values (</w:t>
      </w:r>
      <w:r w:rsidR="00FD2797">
        <w:rPr>
          <w:rFonts w:eastAsiaTheme="minorEastAsia"/>
          <w:sz w:val="20"/>
          <w:szCs w:val="20"/>
        </w:rPr>
        <w:t>e.g.,</w:t>
      </w:r>
      <w:r w:rsidR="00F00AD8">
        <w:rPr>
          <w:rFonts w:eastAsiaTheme="minorEastAsia"/>
          <w:sz w:val="20"/>
          <w:szCs w:val="20"/>
        </w:rPr>
        <w:t xml:space="preserve"> </w:t>
      </w:r>
      <m:oMath>
        <m:r>
          <w:rPr>
            <w:rFonts w:ascii="Cambria Math" w:eastAsiaTheme="minorEastAsia" w:hAnsi="Cambria Math"/>
            <w:sz w:val="20"/>
            <w:szCs w:val="20"/>
          </w:rPr>
          <m:t>p = 1</m:t>
        </m:r>
      </m:oMath>
      <w:r w:rsidR="00F00AD8">
        <w:rPr>
          <w:rFonts w:eastAsiaTheme="minorEastAsia"/>
          <w:sz w:val="20"/>
          <w:szCs w:val="20"/>
        </w:rPr>
        <w:t xml:space="preserve">, </w:t>
      </w:r>
      <m:oMath>
        <m:r>
          <w:rPr>
            <w:rFonts w:ascii="Cambria Math" w:eastAsiaTheme="minorEastAsia" w:hAnsi="Cambria Math"/>
            <w:sz w:val="20"/>
            <w:szCs w:val="20"/>
          </w:rPr>
          <m:t>p = 0</m:t>
        </m:r>
      </m:oMath>
      <w:r w:rsidR="00F00AD8">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sidR="00F00AD8">
        <w:rPr>
          <w:rFonts w:eastAsiaTheme="minorEastAsia"/>
          <w:sz w:val="20"/>
          <w:szCs w:val="20"/>
        </w:rPr>
        <w:t>).</w:t>
      </w:r>
    </w:p>
    <w:p w14:paraId="3769B760" w14:textId="6DAC9F6F" w:rsidR="00F00AD8" w:rsidRDefault="00F00AD8" w:rsidP="000572D4">
      <w:pPr>
        <w:rPr>
          <w:rFonts w:eastAsiaTheme="minorEastAsia"/>
          <w:sz w:val="20"/>
          <w:szCs w:val="20"/>
        </w:rPr>
      </w:pPr>
    </w:p>
    <w:p w14:paraId="126D630F" w14:textId="1991EB41" w:rsidR="00F00AD8" w:rsidRDefault="00F00AD8" w:rsidP="00FD2797">
      <w:pPr>
        <w:pStyle w:val="Heading4"/>
      </w:pPr>
      <w:r>
        <w:t>Labeling states with the modal subformulas of PCTL</w:t>
      </w:r>
    </w:p>
    <w:p w14:paraId="0DFADE41" w14:textId="6C2D1B95" w:rsidR="00F00AD8" w:rsidRDefault="00F00AD8" w:rsidP="000572D4">
      <w:pPr>
        <w:rPr>
          <w:rFonts w:eastAsiaTheme="minorEastAsia"/>
          <w:sz w:val="20"/>
          <w:szCs w:val="20"/>
        </w:rPr>
      </w:pPr>
    </w:p>
    <w:p w14:paraId="19881745" w14:textId="660A1B1E" w:rsidR="00F00AD8" w:rsidRDefault="00FD2797" w:rsidP="000572D4">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m:t>
            </m:r>
            <m:r>
              <w:rPr>
                <w:rFonts w:ascii="Cambria Math" w:eastAsiaTheme="minorEastAsia" w:hAnsi="Cambria Math"/>
                <w:sz w:val="20"/>
                <w:szCs w:val="20"/>
              </w:rPr>
              <m:t>p</m:t>
            </m:r>
          </m:sub>
          <m:sup>
            <m:r>
              <w:rPr>
                <w:rFonts w:ascii="Cambria Math" w:eastAsiaTheme="minorEastAsia" w:hAnsi="Cambria Math"/>
                <w:sz w:val="20"/>
                <w:szCs w:val="20"/>
              </w:rPr>
              <m:t>≤</m:t>
            </m:r>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w:t>
      </w:r>
      <w:proofErr w:type="gramStart"/>
      <w:r w:rsidR="00D9176D">
        <w:rPr>
          <w:rFonts w:eastAsiaTheme="minorEastAsia"/>
          <w:sz w:val="20"/>
          <w:szCs w:val="20"/>
        </w:rPr>
        <w:t>assuming that</w:t>
      </w:r>
      <w:proofErr w:type="gramEnd"/>
      <w:r w:rsidR="00D9176D">
        <w:rPr>
          <w:rFonts w:eastAsiaTheme="minorEastAsia"/>
          <w:sz w:val="20"/>
          <w:szCs w:val="20"/>
        </w:rPr>
        <w:t xml:space="preserve">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D9176D">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D9176D">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sidR="00D9176D">
        <w:rPr>
          <w:rFonts w:eastAsiaTheme="minorEastAsia"/>
          <w:sz w:val="20"/>
          <w:szCs w:val="20"/>
        </w:rPr>
        <w:t>.</w:t>
      </w:r>
    </w:p>
    <w:p w14:paraId="3061F01F" w14:textId="77777777" w:rsidR="000572D4" w:rsidRDefault="000572D4" w:rsidP="00C46CDF">
      <w:pPr>
        <w:rPr>
          <w:rFonts w:eastAsiaTheme="minorEastAsia"/>
          <w:sz w:val="20"/>
          <w:szCs w:val="20"/>
        </w:rPr>
      </w:pPr>
    </w:p>
    <w:p w14:paraId="2DF37FC3" w14:textId="14D4DAFA" w:rsidR="00C46CDF" w:rsidRDefault="00F768F4" w:rsidP="005B3398">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C64CFA7" w14:textId="627F0CB0" w:rsidR="0006191D" w:rsidRDefault="0006191D" w:rsidP="005B3398">
      <w:pPr>
        <w:rPr>
          <w:rFonts w:eastAsiaTheme="minorEastAsia"/>
          <w:sz w:val="20"/>
          <w:szCs w:val="20"/>
        </w:rPr>
      </w:pPr>
    </w:p>
    <w:p w14:paraId="3F169FAB" w14:textId="5E11F376" w:rsidR="0006191D" w:rsidRDefault="00F768F4" w:rsidP="00F768F4">
      <w:pPr>
        <w:pStyle w:val="Heading3"/>
      </w:pPr>
      <w:bookmarkStart w:id="25" w:name="_Toc144800656"/>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Pr="00F768F4">
            <w:rPr>
              <w:noProof/>
            </w:rPr>
            <w:t>(E.M. Clarke, 1983)</w:t>
          </w:r>
          <w:r>
            <w:fldChar w:fldCharType="end"/>
          </w:r>
        </w:sdtContent>
      </w:sdt>
      <w:bookmarkEnd w:id="25"/>
    </w:p>
    <w:p w14:paraId="25CA5295" w14:textId="77777777" w:rsidR="005B3398" w:rsidRDefault="005B3398" w:rsidP="003B0E81">
      <w:pPr>
        <w:rPr>
          <w:rFonts w:eastAsiaTheme="minorEastAsia"/>
          <w:sz w:val="20"/>
          <w:szCs w:val="20"/>
        </w:rPr>
      </w:pPr>
    </w:p>
    <w:p w14:paraId="2C812558" w14:textId="40B2004C" w:rsidR="00541E49" w:rsidRDefault="00B33877" w:rsidP="003B0E81">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w:t>
      </w:r>
      <w:r w:rsidR="000953A9">
        <w:rPr>
          <w:rFonts w:eastAsiaTheme="minorEastAsia"/>
          <w:sz w:val="20"/>
          <w:szCs w:val="20"/>
        </w:rPr>
        <w:t xml:space="preserve">The global state graph can be viewed as a finite Kripke </w:t>
      </w:r>
      <w:proofErr w:type="gramStart"/>
      <w:r w:rsidR="000953A9">
        <w:rPr>
          <w:rFonts w:eastAsiaTheme="minorEastAsia"/>
          <w:sz w:val="20"/>
          <w:szCs w:val="20"/>
        </w:rPr>
        <w:t>structure</w:t>
      </w:r>
      <w:proofErr w:type="gramEnd"/>
      <w:r w:rsidR="000953A9">
        <w:rPr>
          <w:rFonts w:eastAsiaTheme="minorEastAsia"/>
          <w:sz w:val="20"/>
          <w:szCs w:val="20"/>
        </w:rPr>
        <w:t xml:space="preserve"> and an efficient algorithm can be given to determine whether a given structure is a model of a particular formula. </w:t>
      </w:r>
      <w:r w:rsidR="000A1292">
        <w:rPr>
          <w:rFonts w:eastAsiaTheme="minorEastAsia"/>
          <w:sz w:val="20"/>
          <w:szCs w:val="20"/>
        </w:rPr>
        <w:t xml:space="preserve">The algorithm, which we call a </w:t>
      </w:r>
      <w:r w:rsidR="000A1292" w:rsidRPr="000A1292">
        <w:rPr>
          <w:rFonts w:eastAsiaTheme="minorEastAsia"/>
          <w:i/>
          <w:iCs/>
          <w:sz w:val="20"/>
          <w:szCs w:val="20"/>
        </w:rPr>
        <w:t>model checker</w:t>
      </w:r>
      <w:r w:rsidR="000A1292">
        <w:rPr>
          <w:rFonts w:eastAsiaTheme="minorEastAsia"/>
          <w:sz w:val="20"/>
          <w:szCs w:val="20"/>
        </w:rPr>
        <w:t xml:space="preserve">, is </w:t>
      </w:r>
      <w:proofErr w:type="gramStart"/>
      <w:r w:rsidR="000A1292">
        <w:rPr>
          <w:rFonts w:eastAsiaTheme="minorEastAsia"/>
          <w:sz w:val="20"/>
          <w:szCs w:val="20"/>
        </w:rPr>
        <w:t>similar to</w:t>
      </w:r>
      <w:proofErr w:type="gramEnd"/>
      <w:r w:rsidR="000A1292">
        <w:rPr>
          <w:rFonts w:eastAsiaTheme="minorEastAsia"/>
          <w:sz w:val="20"/>
          <w:szCs w:val="20"/>
        </w:rPr>
        <w:t xml:space="preserve"> the global flow analysis algorithms used in compiler optimization and has complexity linear in both the size of the structure and the size of the specification. </w:t>
      </w:r>
    </w:p>
    <w:p w14:paraId="07C23057" w14:textId="0598735E" w:rsidR="000A1292" w:rsidRDefault="000A1292" w:rsidP="003B0E81">
      <w:pPr>
        <w:rPr>
          <w:rFonts w:eastAsiaTheme="minorEastAsia"/>
          <w:sz w:val="20"/>
          <w:szCs w:val="20"/>
        </w:rPr>
      </w:pPr>
    </w:p>
    <w:p w14:paraId="448E8503" w14:textId="031B42B9" w:rsidR="000A1292" w:rsidRDefault="000A1292" w:rsidP="000A1292">
      <w:pPr>
        <w:pStyle w:val="Heading4"/>
      </w:pPr>
      <w:r>
        <w:t xml:space="preserve">The Specification Language </w:t>
      </w:r>
    </w:p>
    <w:p w14:paraId="47DB6136" w14:textId="41F032A0" w:rsidR="000A1292" w:rsidRDefault="000A1292" w:rsidP="003B0E81">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36D2E996" w14:textId="5457E194" w:rsidR="000A1292" w:rsidRDefault="000A1292" w:rsidP="003B0E81">
      <w:pPr>
        <w:rPr>
          <w:rFonts w:eastAsiaTheme="minorEastAsia"/>
          <w:sz w:val="20"/>
          <w:szCs w:val="20"/>
        </w:rPr>
      </w:pPr>
    </w:p>
    <w:p w14:paraId="4A75CC8C" w14:textId="6146FF28" w:rsidR="000A1292" w:rsidRDefault="0034635F" w:rsidP="0034635F">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7BB7985D" w14:textId="64E5B17F" w:rsidR="0034635F" w:rsidRDefault="0034635F" w:rsidP="0034635F">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84703">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84703">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65BA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B42BC2">
        <w:rPr>
          <w:rFonts w:eastAsiaTheme="minorEastAsia"/>
          <w:sz w:val="20"/>
          <w:szCs w:val="20"/>
        </w:rPr>
        <w:t>.</w:t>
      </w:r>
    </w:p>
    <w:p w14:paraId="5AD7503E" w14:textId="1235BADD" w:rsidR="00B42BC2" w:rsidRDefault="00B42BC2" w:rsidP="00B42BC2">
      <w:pPr>
        <w:ind w:left="360"/>
        <w:rPr>
          <w:rFonts w:eastAsiaTheme="minorEastAsia"/>
          <w:sz w:val="20"/>
          <w:szCs w:val="20"/>
        </w:rPr>
      </w:pPr>
      <w:r>
        <w:rPr>
          <w:rFonts w:eastAsiaTheme="minorEastAsia"/>
          <w:sz w:val="20"/>
          <w:szCs w:val="20"/>
        </w:rPr>
        <w:lastRenderedPageBreak/>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0B08F3">
        <w:rPr>
          <w:rFonts w:eastAsiaTheme="minorEastAsia"/>
          <w:sz w:val="20"/>
          <w:szCs w:val="20"/>
        </w:rPr>
        <w:t xml:space="preserve"> holds in every (in some) immediate successor of the current program state.</w:t>
      </w:r>
      <w:r w:rsidR="00482221">
        <w:rPr>
          <w:rFonts w:eastAsiaTheme="minorEastAsia"/>
          <w:sz w:val="20"/>
          <w:szCs w:val="20"/>
        </w:rPr>
        <w:t xml:space="preserve"> </w:t>
      </w:r>
      <m:oMath>
        <m:r>
          <w:rPr>
            <w:rFonts w:ascii="Cambria Math" w:eastAsiaTheme="minorEastAsia" w:hAnsi="Cambria Math"/>
            <w:sz w:val="20"/>
            <w:szCs w:val="20"/>
          </w:rPr>
          <m:t>U</m:t>
        </m:r>
      </m:oMath>
      <w:r w:rsidR="00482221">
        <w:rPr>
          <w:rFonts w:eastAsiaTheme="minorEastAsia"/>
          <w:sz w:val="20"/>
          <w:szCs w:val="20"/>
        </w:rPr>
        <w:t xml:space="preserve"> is the </w:t>
      </w:r>
      <w:r w:rsidR="00482221" w:rsidRPr="00482221">
        <w:rPr>
          <w:rFonts w:eastAsiaTheme="minorEastAsia"/>
          <w:i/>
          <w:iCs/>
          <w:sz w:val="20"/>
          <w:szCs w:val="20"/>
        </w:rPr>
        <w:t>until</w:t>
      </w:r>
      <w:r w:rsidR="00482221">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267277">
        <w:rPr>
          <w:rFonts w:eastAsiaTheme="minorEastAsia"/>
          <w:sz w:val="20"/>
          <w:szCs w:val="20"/>
        </w:rPr>
        <w:t xml:space="preserve">) intuitively means </w:t>
      </w:r>
      <w:r w:rsidR="00CE7AAB">
        <w:rPr>
          <w:rFonts w:eastAsiaTheme="minorEastAsia"/>
          <w:sz w:val="20"/>
          <w:szCs w:val="20"/>
        </w:rPr>
        <w:t xml:space="preserve">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sidR="00CE7AAB">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E7AAB">
        <w:rPr>
          <w:rFonts w:eastAsiaTheme="minorEastAsia"/>
          <w:sz w:val="20"/>
          <w:szCs w:val="20"/>
        </w:rPr>
        <w:t xml:space="preserve"> holds at all other states along the prefix.</w:t>
      </w:r>
    </w:p>
    <w:p w14:paraId="324E6BB4" w14:textId="0586B3CF" w:rsidR="00CE7AAB" w:rsidRDefault="00CE7AAB" w:rsidP="00B42BC2">
      <w:pPr>
        <w:ind w:left="360"/>
        <w:rPr>
          <w:rFonts w:eastAsiaTheme="minorEastAsia"/>
          <w:sz w:val="20"/>
          <w:szCs w:val="20"/>
        </w:rPr>
      </w:pPr>
    </w:p>
    <w:p w14:paraId="1BACB064" w14:textId="602A718A" w:rsidR="00CE7AAB" w:rsidRDefault="00CE7AAB" w:rsidP="00CE7AAB">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where </w:t>
      </w:r>
    </w:p>
    <w:p w14:paraId="000BCFAB" w14:textId="5D228692" w:rsidR="00CE7AAB" w:rsidRDefault="00CE7AAB"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502C2CB8" w14:textId="6793B865" w:rsidR="00CE7AAB" w:rsidRDefault="001430C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w:t>
      </w:r>
      <w:r w:rsidR="0090798F">
        <w:rPr>
          <w:rFonts w:eastAsiaTheme="minorEastAsia"/>
          <w:sz w:val="20"/>
          <w:szCs w:val="20"/>
        </w:rPr>
        <w:t>i.e.,</w:t>
      </w:r>
      <w:r>
        <w:rPr>
          <w:rFonts w:eastAsiaTheme="minorEastAsia"/>
          <w:sz w:val="20"/>
          <w:szCs w:val="20"/>
        </w:rPr>
        <w:t xml:space="preserve"> </w:t>
      </w:r>
      <m:oMath>
        <m:r>
          <w:rPr>
            <w:rFonts w:ascii="Cambria Math" w:eastAsiaTheme="minorEastAsia" w:hAnsi="Cambria Math"/>
            <w:sz w:val="20"/>
            <w:szCs w:val="20"/>
          </w:rPr>
          <m:t>∀</m:t>
        </m:r>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sidR="009E1CE2">
        <w:rPr>
          <w:rFonts w:eastAsiaTheme="minorEastAsia"/>
          <w:sz w:val="20"/>
          <w:szCs w:val="20"/>
        </w:rPr>
        <w:t>.</w:t>
      </w:r>
    </w:p>
    <w:p w14:paraId="6FDCF794" w14:textId="021F8216" w:rsidR="009E1CE2" w:rsidRDefault="0090798F" w:rsidP="00CE7AAB">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0240E1D4" w14:textId="25D45C18" w:rsidR="0090798F" w:rsidRDefault="0090798F" w:rsidP="0090798F">
      <w:pPr>
        <w:ind w:left="460"/>
        <w:rPr>
          <w:rFonts w:eastAsiaTheme="minorEastAsia"/>
          <w:sz w:val="20"/>
          <w:szCs w:val="20"/>
        </w:rPr>
      </w:pPr>
    </w:p>
    <w:p w14:paraId="5EDDC1EF" w14:textId="79DFBA10" w:rsidR="0090798F" w:rsidRDefault="0090798F" w:rsidP="0090798F">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m:t>
        </m:r>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r>
                  <w:rPr>
                    <w:rFonts w:ascii="Cambria Math" w:eastAsiaTheme="minorEastAsia" w:hAnsi="Cambria Math"/>
                    <w:sz w:val="20"/>
                    <w:szCs w:val="20"/>
                  </w:rPr>
                  <m:t>+1</m:t>
                </m:r>
              </m:sub>
            </m:sSub>
          </m:e>
        </m:d>
        <m:r>
          <w:rPr>
            <w:rFonts w:ascii="Cambria Math" w:eastAsiaTheme="minorEastAsia" w:hAnsi="Cambria Math"/>
            <w:sz w:val="20"/>
            <w:szCs w:val="20"/>
          </w:rPr>
          <m:t>∈R</m:t>
        </m:r>
      </m:oMath>
      <w:r w:rsidR="00BF0F8E">
        <w:rPr>
          <w:rFonts w:eastAsiaTheme="minorEastAsia"/>
          <w:sz w:val="20"/>
          <w:szCs w:val="20"/>
        </w:rPr>
        <w:t>.</w:t>
      </w:r>
      <w:r w:rsidR="0029215B">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29215B">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sidR="0029215B">
        <w:rPr>
          <w:rFonts w:eastAsiaTheme="minorEastAsia"/>
          <w:sz w:val="20"/>
          <w:szCs w:val="20"/>
        </w:rPr>
        <w:t xml:space="preserve">, there is an </w:t>
      </w:r>
      <w:r w:rsidR="0029215B" w:rsidRPr="0029215B">
        <w:rPr>
          <w:rFonts w:eastAsiaTheme="minorEastAsia"/>
          <w:i/>
          <w:iCs/>
          <w:sz w:val="20"/>
          <w:szCs w:val="20"/>
        </w:rPr>
        <w:t>infinite computation tree</w:t>
      </w:r>
      <w:r w:rsidR="0029215B">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C372C5">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sidR="00C372C5">
        <w:rPr>
          <w:rFonts w:eastAsiaTheme="minorEastAsia"/>
          <w:sz w:val="20"/>
          <w:szCs w:val="20"/>
        </w:rPr>
        <w:t xml:space="preserve"> is an arc in the tree </w:t>
      </w:r>
      <w:proofErr w:type="spellStart"/>
      <w:r w:rsidR="00C372C5" w:rsidRPr="00C372C5">
        <w:rPr>
          <w:rFonts w:eastAsiaTheme="minorEastAsia"/>
          <w:i/>
          <w:iCs/>
          <w:sz w:val="20"/>
          <w:szCs w:val="20"/>
        </w:rPr>
        <w:t>iff</w:t>
      </w:r>
      <w:proofErr w:type="spellEnd"/>
      <w:r w:rsidR="00C372C5">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m:t>
            </m:r>
            <m:r>
              <w:rPr>
                <w:rFonts w:ascii="Cambria Math" w:eastAsiaTheme="minorEastAsia" w:hAnsi="Cambria Math"/>
                <w:sz w:val="20"/>
                <w:szCs w:val="20"/>
              </w:rPr>
              <m:t>,</m:t>
            </m:r>
            <m:r>
              <w:rPr>
                <w:rFonts w:ascii="Cambria Math" w:eastAsiaTheme="minorEastAsia" w:hAnsi="Cambria Math"/>
                <w:sz w:val="20"/>
                <w:szCs w:val="20"/>
              </w:rPr>
              <m:t>t</m:t>
            </m:r>
          </m:e>
        </m:d>
        <m:r>
          <w:rPr>
            <w:rFonts w:ascii="Cambria Math" w:eastAsiaTheme="minorEastAsia" w:hAnsi="Cambria Math"/>
            <w:sz w:val="20"/>
            <w:szCs w:val="20"/>
          </w:rPr>
          <m:t>∈R</m:t>
        </m:r>
      </m:oMath>
      <w:r w:rsidR="00C372C5">
        <w:rPr>
          <w:rFonts w:eastAsiaTheme="minorEastAsia"/>
          <w:sz w:val="20"/>
          <w:szCs w:val="20"/>
        </w:rPr>
        <w:t>.</w:t>
      </w:r>
      <w:r w:rsidR="0029215B">
        <w:rPr>
          <w:rFonts w:eastAsiaTheme="minorEastAsia"/>
          <w:sz w:val="20"/>
          <w:szCs w:val="20"/>
        </w:rPr>
        <w:t xml:space="preserve"> </w:t>
      </w:r>
    </w:p>
    <w:p w14:paraId="16F1E0CA" w14:textId="58496B4A" w:rsidR="00C372C5" w:rsidRDefault="00C372C5" w:rsidP="0090798F">
      <w:pPr>
        <w:ind w:left="460"/>
        <w:rPr>
          <w:rFonts w:eastAsiaTheme="minorEastAsia"/>
          <w:sz w:val="20"/>
          <w:szCs w:val="20"/>
        </w:rPr>
      </w:pPr>
    </w:p>
    <w:p w14:paraId="13A5E1C8" w14:textId="1F36F647" w:rsidR="00C372C5" w:rsidRDefault="00C372C5" w:rsidP="0090798F">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means that formula </w:t>
      </w:r>
      <m:oMath>
        <m:r>
          <w:rPr>
            <w:rFonts w:ascii="Cambria Math" w:eastAsiaTheme="minorEastAsia" w:hAnsi="Cambria Math"/>
            <w:sz w:val="20"/>
            <w:szCs w:val="20"/>
          </w:rPr>
          <m:t>f</m:t>
        </m:r>
      </m:oMath>
      <w:r w:rsidR="003B0290">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sidR="003B0290">
        <w:rPr>
          <w:rFonts w:eastAsiaTheme="minorEastAsia"/>
          <w:sz w:val="20"/>
          <w:szCs w:val="20"/>
        </w:rPr>
        <w:t xml:space="preserve"> in structure </w:t>
      </w:r>
      <m:oMath>
        <m:r>
          <w:rPr>
            <w:rFonts w:ascii="Cambria Math" w:eastAsiaTheme="minorEastAsia" w:hAnsi="Cambria Math"/>
            <w:sz w:val="20"/>
            <w:szCs w:val="20"/>
          </w:rPr>
          <m:t>M</m:t>
        </m:r>
      </m:oMath>
      <w:r w:rsidR="003B0290">
        <w:rPr>
          <w:rFonts w:eastAsiaTheme="minorEastAsia"/>
          <w:sz w:val="20"/>
          <w:szCs w:val="20"/>
        </w:rPr>
        <w:t xml:space="preserve">. When the structure </w:t>
      </w:r>
      <m:oMath>
        <m:r>
          <w:rPr>
            <w:rFonts w:ascii="Cambria Math" w:eastAsiaTheme="minorEastAsia" w:hAnsi="Cambria Math"/>
            <w:sz w:val="20"/>
            <w:szCs w:val="20"/>
          </w:rPr>
          <m:t>M</m:t>
        </m:r>
      </m:oMath>
      <w:r w:rsidR="003B0290">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sidR="003B0290">
        <w:rPr>
          <w:rFonts w:eastAsiaTheme="minorEastAsia"/>
          <w:sz w:val="20"/>
          <w:szCs w:val="20"/>
        </w:rPr>
        <w:t xml:space="preserve">. The relation </w:t>
      </w:r>
      <m:oMath>
        <m:r>
          <w:rPr>
            <w:rFonts w:ascii="Cambria Math" w:eastAsiaTheme="minorEastAsia" w:hAnsi="Cambria Math"/>
            <w:sz w:val="20"/>
            <w:szCs w:val="20"/>
          </w:rPr>
          <m:t>⊨</m:t>
        </m:r>
      </m:oMath>
      <w:r w:rsidR="003B0290">
        <w:rPr>
          <w:rFonts w:eastAsiaTheme="minorEastAsia"/>
          <w:sz w:val="20"/>
          <w:szCs w:val="20"/>
        </w:rPr>
        <w:t xml:space="preserve"> is defined inductively as follows:</w:t>
      </w:r>
    </w:p>
    <w:p w14:paraId="1A92CEAC" w14:textId="0D0F5DE6" w:rsidR="003B0290" w:rsidRDefault="003B0290" w:rsidP="0090798F">
      <w:pPr>
        <w:ind w:left="460"/>
        <w:rPr>
          <w:rFonts w:eastAsiaTheme="minorEastAsia"/>
          <w:sz w:val="20"/>
          <w:szCs w:val="20"/>
        </w:rPr>
      </w:pPr>
    </w:p>
    <w:p w14:paraId="219209FD" w14:textId="23397AD8" w:rsidR="003B0290"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6F2A879C" w14:textId="1808583E"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m:t>
        </m:r>
        <m:r>
          <w:rPr>
            <w:rFonts w:ascii="Cambria Math" w:eastAsiaTheme="minorEastAsia" w:hAnsi="Cambria Math"/>
            <w:sz w:val="20"/>
            <w:szCs w:val="20"/>
          </w:rPr>
          <m:t>f</m:t>
        </m:r>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132E030A" w14:textId="4456AD37" w:rsidR="001D29F5" w:rsidRDefault="001D29F5"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4C3FE488" w14:textId="6F8353AF" w:rsidR="00BB350B" w:rsidRDefault="00BB350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CC67D4">
        <w:rPr>
          <w:rFonts w:eastAsiaTheme="minorEastAsia"/>
          <w:sz w:val="20"/>
          <w:szCs w:val="20"/>
        </w:rPr>
        <w:t xml:space="preserve"> </w:t>
      </w:r>
      <w:proofErr w:type="spellStart"/>
      <w:r w:rsidR="00CC67D4">
        <w:rPr>
          <w:rFonts w:eastAsiaTheme="minorEastAsia"/>
          <w:sz w:val="20"/>
          <w:szCs w:val="20"/>
        </w:rPr>
        <w:t>iff</w:t>
      </w:r>
      <w:proofErr w:type="spellEnd"/>
      <w:r w:rsidR="00CC67D4">
        <w:rPr>
          <w:rFonts w:eastAsiaTheme="minorEastAsia"/>
          <w:sz w:val="20"/>
          <w:szCs w:val="20"/>
        </w:rPr>
        <w:t xml:space="preserve">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sidR="00CC67D4">
        <w:rPr>
          <w:rFonts w:eastAsiaTheme="minorEastAsia"/>
          <w:sz w:val="20"/>
          <w:szCs w:val="20"/>
        </w:rPr>
        <w:t xml:space="preserve">, </w:t>
      </w:r>
      <m:oMath>
        <m:r>
          <w:rPr>
            <w:rFonts w:ascii="Cambria Math" w:eastAsiaTheme="minorEastAsia" w:hAnsi="Cambria Math"/>
            <w:sz w:val="20"/>
            <w:szCs w:val="20"/>
          </w:rPr>
          <m:t>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1C2E5D08" w14:textId="6FF689F7" w:rsidR="00CC67D4"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6017CDBA" w14:textId="4A94BD5E" w:rsidR="00291D4B" w:rsidRDefault="00291D4B"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proofErr w:type="spellStart"/>
      <w:r>
        <w:rPr>
          <w:rFonts w:eastAsiaTheme="minorEastAsia"/>
          <w:sz w:val="20"/>
          <w:szCs w:val="20"/>
        </w:rPr>
        <w:t>iff</w:t>
      </w:r>
      <w:proofErr w:type="spellEnd"/>
      <w:r>
        <w:rPr>
          <w:rFonts w:eastAsiaTheme="minorEastAsia"/>
          <w:sz w:val="20"/>
          <w:szCs w:val="20"/>
        </w:rPr>
        <w:t xml:space="preserve"> </w:t>
      </w:r>
      <w:r w:rsidR="00D137D1">
        <w:rPr>
          <w:rFonts w:eastAsiaTheme="minorEastAsia"/>
          <w:sz w:val="20"/>
          <w:szCs w:val="20"/>
        </w:rPr>
        <w:t xml:space="preserve">for all paths </w:t>
      </w:r>
      <w:r w:rsidR="00D137D1">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sidR="00D137D1">
        <w:rPr>
          <w:rFonts w:eastAsiaTheme="minorEastAsia"/>
          <w:sz w:val="20"/>
          <w:szCs w:val="20"/>
        </w:rPr>
        <w:t>)</w:t>
      </w:r>
      <w:r w:rsidR="00D137D1">
        <w:rPr>
          <w:rFonts w:eastAsiaTheme="minorEastAsia"/>
          <w:sz w:val="20"/>
          <w:szCs w:val="20"/>
        </w:rPr>
        <w:t xml:space="preserve"> </w:t>
      </w:r>
      <m:oMath>
        <m:r>
          <w:rPr>
            <w:rFonts w:ascii="Cambria Math" w:eastAsiaTheme="minorEastAsia" w:hAnsi="Cambria Math"/>
            <w:sz w:val="20"/>
            <w:szCs w:val="20"/>
          </w:rPr>
          <m:t>∃i</m:t>
        </m:r>
      </m:oMath>
      <w:r w:rsidR="00D137D1">
        <w:rPr>
          <w:rFonts w:eastAsiaTheme="minorEastAsia"/>
          <w:sz w:val="20"/>
          <w:szCs w:val="20"/>
        </w:rPr>
        <w:t xml:space="preserve"> </w:t>
      </w:r>
      <w:proofErr w:type="spellStart"/>
      <w:r w:rsidR="00D137D1">
        <w:rPr>
          <w:rFonts w:eastAsiaTheme="minorEastAsia"/>
          <w:sz w:val="20"/>
          <w:szCs w:val="20"/>
        </w:rPr>
        <w:t>s.t.</w:t>
      </w:r>
      <w:proofErr w:type="spellEnd"/>
      <w:r w:rsidR="00D137D1">
        <w:rPr>
          <w:rFonts w:eastAsiaTheme="minorEastAsia"/>
          <w:sz w:val="20"/>
          <w:szCs w:val="20"/>
        </w:rPr>
        <w:t xml:space="preserve"> </w:t>
      </w:r>
      <m:oMath>
        <m:r>
          <w:rPr>
            <w:rFonts w:ascii="Cambria Math" w:eastAsiaTheme="minorEastAsia" w:hAnsi="Cambria Math"/>
            <w:sz w:val="20"/>
            <w:szCs w:val="20"/>
          </w:rPr>
          <m:t>i</m:t>
        </m:r>
        <m:r>
          <w:rPr>
            <w:rFonts w:ascii="Cambria Math" w:eastAsiaTheme="minorEastAsia" w:hAnsi="Cambria Math"/>
            <w:sz w:val="20"/>
            <w:szCs w:val="20"/>
          </w:rPr>
          <m:t>≥</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∀j</m:t>
        </m:r>
        <m:r>
          <w:rPr>
            <w:rFonts w:ascii="Cambria Math" w:eastAsiaTheme="minorEastAsia" w:hAnsi="Cambria Math"/>
            <w:sz w:val="20"/>
            <w:szCs w:val="20"/>
          </w:rPr>
          <m:t>,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7318FB2" w14:textId="2812FF4F" w:rsidR="005D0D55" w:rsidRPr="0090798F" w:rsidRDefault="00F6601D" w:rsidP="0090798F">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w:t>
      </w:r>
      <w:r w:rsidR="007D5657">
        <w:rPr>
          <w:rFonts w:eastAsiaTheme="minorEastAsia"/>
          <w:sz w:val="20"/>
          <w:szCs w:val="20"/>
        </w:rPr>
        <w:t>some</w:t>
      </w:r>
      <w:r>
        <w:rPr>
          <w:rFonts w:eastAsiaTheme="minorEastAsia"/>
          <w:sz w:val="20"/>
          <w:szCs w:val="20"/>
        </w:rPr>
        <w:t xml:space="preserv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w:t>
      </w:r>
      <w:r w:rsidR="007D5657">
        <w:rPr>
          <w:rFonts w:eastAsiaTheme="minorEastAsia"/>
          <w:sz w:val="20"/>
          <w:szCs w:val="20"/>
        </w:rPr>
        <w:t xml:space="preserve"> </w:t>
      </w:r>
      <m:oMath>
        <m:r>
          <w:rPr>
            <w:rFonts w:ascii="Cambria Math" w:eastAsiaTheme="minorEastAsia" w:hAnsi="Cambria Math"/>
            <w:sz w:val="20"/>
            <w:szCs w:val="20"/>
          </w:rPr>
          <m:t>∃i</m:t>
        </m:r>
      </m:oMath>
      <w:r w:rsidR="007D5657">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A5F504E" w14:textId="7BD93D22" w:rsidR="000A1292" w:rsidRDefault="000A1292" w:rsidP="003B0E81">
      <w:pPr>
        <w:rPr>
          <w:rFonts w:eastAsiaTheme="minorEastAsia"/>
          <w:sz w:val="20"/>
          <w:szCs w:val="20"/>
        </w:rPr>
      </w:pPr>
    </w:p>
    <w:p w14:paraId="580B447A" w14:textId="2E073293" w:rsidR="007D5657" w:rsidRDefault="00752237" w:rsidP="00752237">
      <w:pPr>
        <w:pStyle w:val="Heading4"/>
      </w:pPr>
      <w:r>
        <w:t>Model Checker</w:t>
      </w:r>
    </w:p>
    <w:p w14:paraId="6A46DC7A" w14:textId="15B3712E" w:rsidR="00752237" w:rsidRDefault="00752237" w:rsidP="003B0E81">
      <w:pPr>
        <w:rPr>
          <w:rFonts w:eastAsiaTheme="minorEastAsia"/>
          <w:sz w:val="20"/>
          <w:szCs w:val="20"/>
        </w:rPr>
      </w:pPr>
    </w:p>
    <w:p w14:paraId="2009B24D" w14:textId="23999DB4" w:rsidR="00752237" w:rsidRDefault="00752237" w:rsidP="003B0E81">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sidR="00E46092">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sidR="00E46092">
        <w:rPr>
          <w:rFonts w:eastAsiaTheme="minorEastAsia"/>
          <w:sz w:val="20"/>
          <w:szCs w:val="20"/>
        </w:rPr>
        <w:t>.</w:t>
      </w:r>
      <w:r w:rsidR="008D2FA9">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sidR="008D2FA9">
        <w:rPr>
          <w:rFonts w:eastAsiaTheme="minorEastAsia"/>
          <w:sz w:val="20"/>
          <w:szCs w:val="20"/>
        </w:rPr>
        <w:t xml:space="preserve"> denote this set for state </w:t>
      </w:r>
      <m:oMath>
        <m:r>
          <w:rPr>
            <w:rFonts w:ascii="Cambria Math" w:eastAsiaTheme="minorEastAsia" w:hAnsi="Cambria Math"/>
            <w:sz w:val="20"/>
            <w:szCs w:val="20"/>
          </w:rPr>
          <m:t>s</m:t>
        </m:r>
      </m:oMath>
      <w:r w:rsidR="008D2FA9">
        <w:rPr>
          <w:rFonts w:eastAsiaTheme="minorEastAsia"/>
          <w:sz w:val="20"/>
          <w:szCs w:val="20"/>
        </w:rPr>
        <w:t>.</w:t>
      </w:r>
      <w:r w:rsidR="007422E1">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m:t>
        </m:r>
        <m:r>
          <w:rPr>
            <w:rFonts w:ascii="Cambria Math" w:eastAsiaTheme="minorEastAsia" w:hAnsi="Cambria Math"/>
            <w:sz w:val="20"/>
            <w:szCs w:val="20"/>
          </w:rPr>
          <m:t>⊨f</m:t>
        </m:r>
      </m:oMath>
      <w:r w:rsidR="007422E1">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sidR="007422E1">
        <w:rPr>
          <w:rFonts w:eastAsiaTheme="minorEastAsia"/>
          <w:sz w:val="20"/>
          <w:szCs w:val="20"/>
        </w:rPr>
        <w:t xml:space="preserve"> </w:t>
      </w:r>
      <w:r w:rsidR="007422E1">
        <w:rPr>
          <w:rFonts w:eastAsiaTheme="minorEastAsia"/>
          <w:sz w:val="20"/>
          <w:szCs w:val="20"/>
        </w:rPr>
        <w:t>at termination.</w:t>
      </w:r>
      <w:r w:rsidR="002A78E0">
        <w:rPr>
          <w:rFonts w:eastAsiaTheme="minorEastAsia"/>
          <w:sz w:val="20"/>
          <w:szCs w:val="20"/>
        </w:rPr>
        <w:t xml:space="preserve"> We first consider the case in which each state is currently labelled with the </w:t>
      </w:r>
      <w:r w:rsidR="002A78E0" w:rsidRPr="002A78E0">
        <w:rPr>
          <w:rFonts w:eastAsiaTheme="minorEastAsia"/>
          <w:i/>
          <w:iCs/>
          <w:sz w:val="20"/>
          <w:szCs w:val="20"/>
        </w:rPr>
        <w:t>immediate</w:t>
      </w:r>
      <w:r w:rsidR="002A78E0">
        <w:rPr>
          <w:rFonts w:eastAsiaTheme="minorEastAsia"/>
          <w:sz w:val="20"/>
          <w:szCs w:val="20"/>
        </w:rPr>
        <w:t xml:space="preserve"> subformulae of </w:t>
      </w:r>
      <m:oMath>
        <m:r>
          <w:rPr>
            <w:rFonts w:ascii="Cambria Math" w:eastAsiaTheme="minorEastAsia" w:hAnsi="Cambria Math"/>
            <w:sz w:val="20"/>
            <w:szCs w:val="20"/>
          </w:rPr>
          <m:t>f</m:t>
        </m:r>
      </m:oMath>
      <w:r w:rsidR="002A78E0">
        <w:rPr>
          <w:rFonts w:eastAsiaTheme="minorEastAsia"/>
          <w:sz w:val="20"/>
          <w:szCs w:val="20"/>
        </w:rPr>
        <w:t xml:space="preserve"> which are true in that state. We will use the following primitives for manipulating formulas and accessing the labels associated with states:</w:t>
      </w:r>
    </w:p>
    <w:p w14:paraId="5743C467" w14:textId="5DD27E3B" w:rsidR="002A78E0" w:rsidRDefault="002A78E0" w:rsidP="003B0E81">
      <w:pPr>
        <w:rPr>
          <w:rFonts w:eastAsiaTheme="minorEastAsia"/>
          <w:sz w:val="20"/>
          <w:szCs w:val="20"/>
        </w:rPr>
      </w:pPr>
    </w:p>
    <w:p w14:paraId="6F417CF7" w14:textId="45C3C93A" w:rsidR="002A78E0" w:rsidRDefault="00E420B2" w:rsidP="002A78E0">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sidR="002A78E0">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sidR="002A78E0">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sidR="002A78E0">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24E4B639" w14:textId="664A17CC" w:rsidR="002A78E0" w:rsidRDefault="002A78E0"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437FCDC4" w14:textId="55CFDC3F" w:rsidR="002A78E0" w:rsidRDefault="001C7358" w:rsidP="002A78E0">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22413621" w14:textId="4EA47F2C" w:rsidR="001C7358" w:rsidRDefault="001C7358" w:rsidP="001C7358">
      <w:pPr>
        <w:rPr>
          <w:rFonts w:eastAsiaTheme="minorEastAsia"/>
          <w:sz w:val="20"/>
          <w:szCs w:val="20"/>
        </w:rPr>
      </w:pPr>
    </w:p>
    <w:p w14:paraId="17AFA948" w14:textId="52B56C7F" w:rsidR="001C7358" w:rsidRDefault="001C7358" w:rsidP="001C7358">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sidR="00FE434E">
        <w:rPr>
          <w:rFonts w:eastAsiaTheme="minorEastAsia"/>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w:t>
      </w:r>
      <w:r w:rsidR="00FE434E"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sidRPr="00FE434E">
        <w:rPr>
          <w:rFonts w:eastAsiaTheme="minorEastAsia" w:cstheme="minorHAnsi"/>
          <w:sz w:val="20"/>
          <w:szCs w:val="20"/>
        </w:rPr>
        <w:t xml:space="preserve"> here </w:t>
      </w:r>
      <w:r w:rsidR="00FE434E">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00FE434E">
        <w:rPr>
          <w:rFonts w:eastAsiaTheme="minorEastAsia" w:cstheme="minorHAnsi"/>
          <w:sz w:val="20"/>
          <w:szCs w:val="20"/>
        </w:rPr>
        <w:t xml:space="preserve"> the algorithm uses depth first search to explore the state graph. The bit</w:t>
      </w:r>
      <w:r w:rsidR="008B6FF8">
        <w:rPr>
          <w:rFonts w:eastAsiaTheme="minorEastAsia" w:cstheme="minorHAnsi"/>
          <w:sz w:val="20"/>
          <w:szCs w:val="20"/>
        </w:rPr>
        <w:t xml:space="preserve"> array </w:t>
      </w:r>
      <m:oMath>
        <m:r>
          <w:rPr>
            <w:rFonts w:ascii="Cambria Math" w:eastAsiaTheme="minorEastAsia" w:hAnsi="Cambria Math" w:cstheme="minorHAnsi"/>
            <w:sz w:val="20"/>
            <w:szCs w:val="20"/>
          </w:rPr>
          <m:t>marked[1: nstates]</m:t>
        </m:r>
      </m:oMath>
      <w:r w:rsidR="00E420B2">
        <w:rPr>
          <w:rFonts w:eastAsiaTheme="minorEastAsia" w:cstheme="minorHAnsi"/>
          <w:sz w:val="20"/>
          <w:szCs w:val="20"/>
        </w:rPr>
        <w:t xml:space="preserve"> is used to indicate which states have been visited by the search algorithm.</w:t>
      </w:r>
      <w:r w:rsidR="005173FF">
        <w:rPr>
          <w:rFonts w:eastAsiaTheme="minorEastAsia" w:cstheme="minorHAnsi"/>
          <w:sz w:val="20"/>
          <w:szCs w:val="20"/>
        </w:rPr>
        <w:t xml:space="preserve">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sidR="005173FF">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sidR="005173FF">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sidR="005173FF">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sidR="005173FF">
        <w:rPr>
          <w:rFonts w:eastAsiaTheme="minorEastAsia" w:cstheme="minorHAnsi"/>
          <w:sz w:val="20"/>
          <w:szCs w:val="20"/>
        </w:rPr>
        <w:t xml:space="preserve">. </w:t>
      </w:r>
    </w:p>
    <w:p w14:paraId="15102805" w14:textId="27DC002A" w:rsidR="004339A6" w:rsidRDefault="004339A6" w:rsidP="001C7358">
      <w:pPr>
        <w:rPr>
          <w:rFonts w:eastAsiaTheme="minorEastAsia" w:cstheme="minorHAnsi"/>
          <w:sz w:val="20"/>
          <w:szCs w:val="20"/>
        </w:rPr>
      </w:pPr>
    </w:p>
    <w:p w14:paraId="3DFF1583" w14:textId="6CBEDEBC" w:rsidR="004339A6" w:rsidRDefault="004339A6" w:rsidP="004339A6">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w:t>
      </w:r>
      <w:r w:rsidR="005D5D7C">
        <w:rPr>
          <w:rFonts w:eastAsiaTheme="minorEastAsia" w:cstheme="minorHAnsi"/>
          <w:sz w:val="20"/>
          <w:szCs w:val="20"/>
        </w:rPr>
        <w:t>label_graph</w:t>
      </w:r>
      <w:r>
        <w:rPr>
          <w:rFonts w:eastAsiaTheme="minorEastAsia" w:cstheme="minorHAnsi"/>
          <w:sz w:val="20"/>
          <w:szCs w:val="20"/>
        </w:rPr>
        <w:t>(</w:t>
      </w:r>
      <w:r w:rsidR="005D5D7C">
        <w:rPr>
          <w:rFonts w:eastAsiaTheme="minorEastAsia" w:cstheme="minorHAnsi"/>
          <w:sz w:val="20"/>
          <w:szCs w:val="20"/>
        </w:rPr>
        <w:t>f, b</w:t>
      </w:r>
      <w:r>
        <w:rPr>
          <w:rFonts w:eastAsiaTheme="minorEastAsia" w:cstheme="minorHAnsi"/>
          <w:sz w:val="20"/>
          <w:szCs w:val="20"/>
        </w:rPr>
        <w:t>):</w:t>
      </w:r>
    </w:p>
    <w:p w14:paraId="7173D4E5" w14:textId="11BBF98E"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361717C" w14:textId="1B2F641F"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037042BC" w14:textId="06BEFBAD" w:rsidR="005B3CC1" w:rsidRPr="005B3CC1" w:rsidRDefault="005B3CC1" w:rsidP="004339A6">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2FDDED12" w14:textId="39E7EEAB" w:rsidR="005B3CC1" w:rsidRDefault="005B3CC1" w:rsidP="004339A6">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28666AD1" w14:textId="3C134438"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ST = empty_stack</w:t>
      </w:r>
    </w:p>
    <w:p w14:paraId="4155707B" w14:textId="3221D041"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83680FE" w14:textId="6625329B" w:rsidR="004339A6" w:rsidRDefault="004339A6" w:rsidP="004339A6">
      <w:pPr>
        <w:keepNext/>
        <w:keepLines/>
        <w:rPr>
          <w:rFonts w:eastAsiaTheme="minorEastAsia" w:cstheme="minorHAnsi"/>
          <w:sz w:val="20"/>
          <w:szCs w:val="20"/>
        </w:rPr>
      </w:pPr>
      <w:r>
        <w:rPr>
          <w:rFonts w:eastAsiaTheme="minorEastAsia" w:cstheme="minorHAnsi"/>
          <w:sz w:val="20"/>
          <w:szCs w:val="20"/>
        </w:rPr>
        <w:t xml:space="preserve">         marked(s) = false</w:t>
      </w:r>
    </w:p>
    <w:p w14:paraId="4A46290A" w14:textId="2D50A488" w:rsidR="004339A6" w:rsidRDefault="001A791C" w:rsidP="004339A6">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09C4C3DC" w14:textId="064EF1C8" w:rsidR="001A791C" w:rsidRDefault="001A791C" w:rsidP="004339A6">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1D9E37C9" w14:textId="4E1F90B4" w:rsidR="001A791C" w:rsidRDefault="001A791C" w:rsidP="004339A6">
      <w:pPr>
        <w:keepNext/>
        <w:keepLines/>
        <w:rPr>
          <w:rFonts w:eastAsiaTheme="minorEastAsia"/>
          <w:iCs/>
          <w:sz w:val="20"/>
          <w:szCs w:val="20"/>
        </w:rPr>
      </w:pPr>
      <w:r>
        <w:rPr>
          <w:rFonts w:eastAsiaTheme="minorEastAsia"/>
          <w:iCs/>
          <w:sz w:val="20"/>
          <w:szCs w:val="20"/>
        </w:rPr>
        <w:t xml:space="preserve">             au(</w:t>
      </w:r>
      <w:r w:rsidR="005B3CC1">
        <w:rPr>
          <w:rFonts w:eastAsiaTheme="minorEastAsia"/>
          <w:iCs/>
          <w:sz w:val="20"/>
          <w:szCs w:val="20"/>
        </w:rPr>
        <w:t>f, s</w:t>
      </w:r>
      <w:r>
        <w:rPr>
          <w:rFonts w:eastAsiaTheme="minorEastAsia"/>
          <w:iCs/>
          <w:sz w:val="20"/>
          <w:szCs w:val="20"/>
        </w:rPr>
        <w:t>,</w:t>
      </w:r>
      <w:r w:rsidR="005B3CC1">
        <w:rPr>
          <w:rFonts w:eastAsiaTheme="minorEastAsia"/>
          <w:iCs/>
          <w:sz w:val="20"/>
          <w:szCs w:val="20"/>
        </w:rPr>
        <w:t xml:space="preserve"> </w:t>
      </w:r>
      <w:r>
        <w:rPr>
          <w:rFonts w:eastAsiaTheme="minorEastAsia"/>
          <w:iCs/>
          <w:sz w:val="20"/>
          <w:szCs w:val="20"/>
        </w:rPr>
        <w:t>b)</w:t>
      </w:r>
    </w:p>
    <w:p w14:paraId="4E98A759" w14:textId="5158DDA5" w:rsidR="005D5D7C" w:rsidRDefault="005D5D7C" w:rsidP="004339A6">
      <w:pPr>
        <w:keepNext/>
        <w:keepLines/>
        <w:rPr>
          <w:rFonts w:eastAsiaTheme="minorEastAsia"/>
          <w:iCs/>
          <w:sz w:val="20"/>
          <w:szCs w:val="20"/>
        </w:rPr>
      </w:pPr>
    </w:p>
    <w:p w14:paraId="593BD463" w14:textId="4D08F453" w:rsidR="005D5D7C" w:rsidRDefault="005D5D7C" w:rsidP="004339A6">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au(</w:t>
      </w:r>
      <w:r w:rsidR="005B3CC1">
        <w:rPr>
          <w:rFonts w:eastAsiaTheme="minorEastAsia"/>
          <w:iCs/>
          <w:sz w:val="20"/>
          <w:szCs w:val="20"/>
        </w:rPr>
        <w:t>f, s</w:t>
      </w:r>
      <w:r>
        <w:rPr>
          <w:rFonts w:eastAsiaTheme="minorEastAsia"/>
          <w:iCs/>
          <w:sz w:val="20"/>
          <w:szCs w:val="20"/>
        </w:rPr>
        <w:t>,</w:t>
      </w:r>
      <w:r w:rsidR="005B3CC1">
        <w:rPr>
          <w:rFonts w:eastAsiaTheme="minorEastAsia"/>
          <w:iCs/>
          <w:sz w:val="20"/>
          <w:szCs w:val="20"/>
        </w:rPr>
        <w:t xml:space="preserve"> </w:t>
      </w:r>
      <w:r>
        <w:rPr>
          <w:rFonts w:eastAsiaTheme="minorEastAsia"/>
          <w:iCs/>
          <w:sz w:val="20"/>
          <w:szCs w:val="20"/>
        </w:rPr>
        <w:t>b):</w:t>
      </w:r>
    </w:p>
    <w:p w14:paraId="58D4AF75" w14:textId="77777777" w:rsidR="005B3CC1" w:rsidRP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25BF3C4" w14:textId="7BEE11EE" w:rsid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7732C2AE" w14:textId="1B1DAA6B" w:rsidR="005B3CC1" w:rsidRPr="005B3CC1" w:rsidRDefault="005B3CC1"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4CA3A55B" w14:textId="77777777" w:rsidR="005B3CC1" w:rsidRP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3D0B7757" w14:textId="5C1F81A4" w:rsidR="005B3CC1" w:rsidRDefault="005B3CC1" w:rsidP="005B3CC1">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3FBD6850" w14:textId="4E87FD11" w:rsidR="005B3CC1" w:rsidRDefault="005B3CC1"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r w:rsidR="002431EE">
        <w:rPr>
          <w:rFonts w:eastAsiaTheme="minorEastAsia" w:cstheme="minorHAnsi"/>
          <w:color w:val="538135" w:themeColor="accent6" w:themeShade="BF"/>
          <w:sz w:val="20"/>
          <w:szCs w:val="20"/>
        </w:rPr>
        <w:t>“””</w:t>
      </w:r>
    </w:p>
    <w:p w14:paraId="52044966" w14:textId="5DC7727C"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477FD750" w14:textId="304178C6"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5AC3020B" w14:textId="37693D75" w:rsidR="002431EE" w:rsidRDefault="002431EE" w:rsidP="005B3CC1">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5B678D11" w14:textId="2E9B9DAB" w:rsidR="002431EE" w:rsidRDefault="002431EE" w:rsidP="005B3CC1">
      <w:pPr>
        <w:keepNext/>
        <w:keepLines/>
        <w:rPr>
          <w:rFonts w:eastAsiaTheme="minorEastAsia" w:cstheme="minorHAnsi"/>
          <w:color w:val="538135" w:themeColor="accent6" w:themeShade="BF"/>
          <w:sz w:val="20"/>
          <w:szCs w:val="20"/>
        </w:rPr>
      </w:pPr>
    </w:p>
    <w:p w14:paraId="22FC7074" w14:textId="1E1ACA17" w:rsidR="002431EE" w:rsidRDefault="002431EE" w:rsidP="005B3CC1">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78AB45DB" w14:textId="281634D8" w:rsidR="002431EE" w:rsidRDefault="002431EE" w:rsidP="005B3CC1">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76F60D8B" w14:textId="7F91B8BF" w:rsidR="002431EE" w:rsidRDefault="002431EE" w:rsidP="005B3CC1">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w:t>
      </w:r>
      <w:r w:rsidR="00DC4D12">
        <w:rPr>
          <w:rFonts w:eastAsiaTheme="minorEastAsia" w:cstheme="minorHAnsi"/>
          <w:sz w:val="20"/>
          <w:szCs w:val="20"/>
        </w:rPr>
        <w:t xml:space="preserve">    b = </w:t>
      </w:r>
      <w:r w:rsidR="00DC4D12" w:rsidRPr="00DC4D12">
        <w:rPr>
          <w:rFonts w:eastAsiaTheme="minorEastAsia" w:cstheme="minorHAnsi"/>
          <w:color w:val="C45911" w:themeColor="accent2" w:themeShade="BF"/>
          <w:sz w:val="20"/>
          <w:szCs w:val="20"/>
        </w:rPr>
        <w:t>False</w:t>
      </w:r>
    </w:p>
    <w:p w14:paraId="14696605" w14:textId="1DE68457" w:rsidR="00DC4D12" w:rsidRDefault="00DC4D12" w:rsidP="005B3CC1">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2F6FB3EE" w14:textId="7D5BF21F" w:rsidR="00DC4D12" w:rsidRPr="00DC4D12" w:rsidRDefault="00DC4D12" w:rsidP="005B3CC1">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19315C6D" w14:textId="77777777" w:rsidR="00752237" w:rsidRPr="009F6127" w:rsidRDefault="00752237" w:rsidP="004339A6">
      <w:pPr>
        <w:keepNext/>
        <w:keepLines/>
        <w:rPr>
          <w:rFonts w:eastAsiaTheme="minorEastAsia"/>
          <w:sz w:val="20"/>
          <w:szCs w:val="20"/>
        </w:rPr>
      </w:pPr>
    </w:p>
    <w:p w14:paraId="3E5C7C20" w14:textId="743A6717" w:rsidR="003B0E81" w:rsidRPr="003B0E81" w:rsidRDefault="003B0E81" w:rsidP="003B0E81">
      <w:pPr>
        <w:rPr>
          <w:rFonts w:eastAsiaTheme="minorEastAsia"/>
          <w:sz w:val="20"/>
          <w:szCs w:val="20"/>
        </w:rPr>
      </w:pPr>
      <w:r>
        <w:rPr>
          <w:rFonts w:eastAsiaTheme="minorEastAsia"/>
          <w:sz w:val="20"/>
          <w:szCs w:val="20"/>
        </w:rPr>
        <w:t xml:space="preserve"> </w:t>
      </w:r>
      <w:r w:rsidR="00277428" w:rsidRPr="001D25F1">
        <w:rPr>
          <w:color w:val="FF0000"/>
          <w:sz w:val="20"/>
          <w:szCs w:val="20"/>
        </w:rPr>
        <w:t>//</w:t>
      </w:r>
      <w:r w:rsidR="00E841BC">
        <w:rPr>
          <w:color w:val="FF0000"/>
          <w:sz w:val="20"/>
          <w:szCs w:val="20"/>
        </w:rPr>
        <w:t xml:space="preserve">Appendix: </w:t>
      </w:r>
      <w:r w:rsidR="00277428" w:rsidRPr="001D25F1">
        <w:rPr>
          <w:color w:val="FF0000"/>
          <w:sz w:val="20"/>
          <w:szCs w:val="20"/>
        </w:rPr>
        <w:t xml:space="preserve">Finish the paragraph on </w:t>
      </w:r>
      <w:r w:rsidR="00F768F4">
        <w:rPr>
          <w:color w:val="FF0000"/>
          <w:sz w:val="20"/>
          <w:szCs w:val="20"/>
        </w:rPr>
        <w:t>C</w:t>
      </w:r>
      <w:r w:rsidR="00277428" w:rsidRPr="001D25F1">
        <w:rPr>
          <w:color w:val="FF0000"/>
          <w:sz w:val="20"/>
          <w:szCs w:val="20"/>
        </w:rPr>
        <w:t>TL</w:t>
      </w:r>
      <w:r w:rsidR="00277428">
        <w:rPr>
          <w:color w:val="FF0000"/>
          <w:sz w:val="20"/>
          <w:szCs w:val="20"/>
        </w:rPr>
        <w:t xml:space="preserve"> </w:t>
      </w:r>
      <w:r w:rsidR="00F768F4">
        <w:rPr>
          <w:color w:val="FF0000"/>
          <w:sz w:val="20"/>
          <w:szCs w:val="20"/>
        </w:rPr>
        <w:t>algorithms</w:t>
      </w:r>
    </w:p>
    <w:p w14:paraId="1A10A4C8" w14:textId="77777777" w:rsidR="003B0E81" w:rsidRPr="001E5884" w:rsidRDefault="003B0E81" w:rsidP="001E5884">
      <w:pPr>
        <w:rPr>
          <w:b/>
          <w:bCs/>
          <w:sz w:val="20"/>
          <w:szCs w:val="20"/>
        </w:rPr>
      </w:pPr>
    </w:p>
    <w:p w14:paraId="59186CEF" w14:textId="4F53D9D6" w:rsidR="008F190C" w:rsidRDefault="008F190C">
      <w:pPr>
        <w:rPr>
          <w:sz w:val="20"/>
          <w:szCs w:val="20"/>
        </w:rPr>
      </w:pPr>
    </w:p>
    <w:bookmarkStart w:id="26" w:name="_Toc144800657"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6"/>
        </w:p>
        <w:sdt>
          <w:sdtPr>
            <w:id w:val="111145805"/>
            <w:bibliography/>
          </w:sdtPr>
          <w:sdtEndPr>
            <w:rPr>
              <w:sz w:val="20"/>
              <w:szCs w:val="20"/>
            </w:rPr>
          </w:sdtEndPr>
          <w:sdtContent>
            <w:p w14:paraId="34637BCF" w14:textId="77777777" w:rsidR="00C535B3" w:rsidRPr="00C535B3" w:rsidRDefault="008F190C" w:rsidP="00C535B3">
              <w:pPr>
                <w:pStyle w:val="Bibliography"/>
                <w:ind w:left="720" w:hanging="720"/>
                <w:rPr>
                  <w:noProof/>
                  <w:sz w:val="20"/>
                  <w:szCs w:val="20"/>
                </w:rPr>
              </w:pPr>
              <w:r w:rsidRPr="00C535B3">
                <w:rPr>
                  <w:sz w:val="20"/>
                  <w:szCs w:val="20"/>
                </w:rPr>
                <w:fldChar w:fldCharType="begin"/>
              </w:r>
              <w:r w:rsidRPr="00C535B3">
                <w:rPr>
                  <w:sz w:val="20"/>
                  <w:szCs w:val="20"/>
                </w:rPr>
                <w:instrText xml:space="preserve"> BIBLIOGRAPHY </w:instrText>
              </w:r>
              <w:r w:rsidRPr="00C535B3">
                <w:rPr>
                  <w:sz w:val="20"/>
                  <w:szCs w:val="20"/>
                </w:rPr>
                <w:fldChar w:fldCharType="separate"/>
              </w:r>
              <w:r w:rsidR="00C535B3" w:rsidRPr="00C535B3">
                <w:rPr>
                  <w:noProof/>
                  <w:sz w:val="20"/>
                  <w:szCs w:val="20"/>
                </w:rPr>
                <w:t xml:space="preserve">Clarke, E. M., &amp; Schlingloff, B. H. (2001). Model Checking. In A. Robinson, &amp; A. Voronkov, </w:t>
              </w:r>
              <w:r w:rsidR="00C535B3" w:rsidRPr="00C535B3">
                <w:rPr>
                  <w:i/>
                  <w:iCs/>
                  <w:noProof/>
                  <w:sz w:val="20"/>
                  <w:szCs w:val="20"/>
                </w:rPr>
                <w:t>Handbook of Automated Reasoning</w:t>
              </w:r>
              <w:r w:rsidR="00C535B3" w:rsidRPr="00C535B3">
                <w:rPr>
                  <w:noProof/>
                  <w:sz w:val="20"/>
                  <w:szCs w:val="20"/>
                </w:rPr>
                <w:t xml:space="preserve"> (pp. 1369-1520). Elsevier Science Publishers B.V.</w:t>
              </w:r>
            </w:p>
            <w:p w14:paraId="6791887E" w14:textId="77777777" w:rsidR="00C535B3" w:rsidRPr="00C535B3" w:rsidRDefault="00C535B3" w:rsidP="00C535B3">
              <w:pPr>
                <w:pStyle w:val="Bibliography"/>
                <w:ind w:left="720" w:hanging="720"/>
                <w:rPr>
                  <w:noProof/>
                  <w:sz w:val="20"/>
                  <w:szCs w:val="20"/>
                </w:rPr>
              </w:pPr>
              <w:r w:rsidRPr="00C535B3">
                <w:rPr>
                  <w:noProof/>
                  <w:sz w:val="20"/>
                  <w:szCs w:val="20"/>
                </w:rPr>
                <w:t xml:space="preserve">E.M. Clarke, E. E. (1983). Automatic Verification Of Finite State Concurrent Systems Using Temporal Logic Specifications: A Practical Approach. </w:t>
              </w:r>
              <w:r w:rsidRPr="00C535B3">
                <w:rPr>
                  <w:i/>
                  <w:iCs/>
                  <w:noProof/>
                  <w:sz w:val="20"/>
                  <w:szCs w:val="20"/>
                </w:rPr>
                <w:t>ACM</w:t>
              </w:r>
              <w:r w:rsidRPr="00C535B3">
                <w:rPr>
                  <w:noProof/>
                  <w:sz w:val="20"/>
                  <w:szCs w:val="20"/>
                </w:rPr>
                <w:t>, 117-126.</w:t>
              </w:r>
            </w:p>
            <w:p w14:paraId="552E30E0" w14:textId="77777777" w:rsidR="00C535B3" w:rsidRPr="00C535B3" w:rsidRDefault="00C535B3" w:rsidP="00C535B3">
              <w:pPr>
                <w:pStyle w:val="Bibliography"/>
                <w:ind w:left="720" w:hanging="720"/>
                <w:rPr>
                  <w:noProof/>
                  <w:sz w:val="20"/>
                  <w:szCs w:val="20"/>
                </w:rPr>
              </w:pPr>
              <w:r w:rsidRPr="00C535B3">
                <w:rPr>
                  <w:noProof/>
                  <w:sz w:val="20"/>
                  <w:szCs w:val="20"/>
                </w:rPr>
                <w:t xml:space="preserve">Eells, E. (1991). </w:t>
              </w:r>
              <w:r w:rsidRPr="00C535B3">
                <w:rPr>
                  <w:i/>
                  <w:iCs/>
                  <w:noProof/>
                  <w:sz w:val="20"/>
                  <w:szCs w:val="20"/>
                </w:rPr>
                <w:t>Probabilistic Causality.</w:t>
              </w:r>
              <w:r w:rsidRPr="00C535B3">
                <w:rPr>
                  <w:noProof/>
                  <w:sz w:val="20"/>
                  <w:szCs w:val="20"/>
                </w:rPr>
                <w:t xml:space="preserve"> Cambridge UK: Cambridge University Press.</w:t>
              </w:r>
            </w:p>
            <w:p w14:paraId="6815D8D0" w14:textId="77777777" w:rsidR="00C535B3" w:rsidRPr="00C535B3" w:rsidRDefault="00C535B3" w:rsidP="00C535B3">
              <w:pPr>
                <w:pStyle w:val="Bibliography"/>
                <w:ind w:left="720" w:hanging="720"/>
                <w:rPr>
                  <w:noProof/>
                  <w:sz w:val="20"/>
                  <w:szCs w:val="20"/>
                </w:rPr>
              </w:pPr>
              <w:r w:rsidRPr="00C535B3">
                <w:rPr>
                  <w:noProof/>
                  <w:sz w:val="20"/>
                  <w:szCs w:val="20"/>
                </w:rPr>
                <w:t xml:space="preserve">G.E. Hughes, M. C. (1996). </w:t>
              </w:r>
              <w:r w:rsidRPr="00C535B3">
                <w:rPr>
                  <w:i/>
                  <w:iCs/>
                  <w:noProof/>
                  <w:sz w:val="20"/>
                  <w:szCs w:val="20"/>
                </w:rPr>
                <w:t>A New Introduction To Modal Logic.</w:t>
              </w:r>
              <w:r w:rsidRPr="00C535B3">
                <w:rPr>
                  <w:noProof/>
                  <w:sz w:val="20"/>
                  <w:szCs w:val="20"/>
                </w:rPr>
                <w:t xml:space="preserve"> London: Routledge.</w:t>
              </w:r>
            </w:p>
            <w:p w14:paraId="292BA2CB" w14:textId="77777777" w:rsidR="00C535B3" w:rsidRPr="00C535B3" w:rsidRDefault="00C535B3" w:rsidP="00C535B3">
              <w:pPr>
                <w:pStyle w:val="Bibliography"/>
                <w:ind w:left="720" w:hanging="720"/>
                <w:rPr>
                  <w:noProof/>
                  <w:sz w:val="20"/>
                  <w:szCs w:val="20"/>
                </w:rPr>
              </w:pPr>
              <w:r w:rsidRPr="00C535B3">
                <w:rPr>
                  <w:noProof/>
                  <w:sz w:val="20"/>
                  <w:szCs w:val="20"/>
                </w:rPr>
                <w:t xml:space="preserve">Hansson, H., &amp; Jonsson, B. (1994). </w:t>
              </w:r>
              <w:r w:rsidRPr="00C535B3">
                <w:rPr>
                  <w:i/>
                  <w:iCs/>
                  <w:noProof/>
                  <w:sz w:val="20"/>
                  <w:szCs w:val="20"/>
                </w:rPr>
                <w:t>A Logic for Reasoning about Time and Reliability.</w:t>
              </w:r>
              <w:r w:rsidRPr="00C535B3">
                <w:rPr>
                  <w:noProof/>
                  <w:sz w:val="20"/>
                  <w:szCs w:val="20"/>
                </w:rPr>
                <w:t xml:space="preserve"> Uppsala, Sweden: SICS Research Report SICS/R90013.</w:t>
              </w:r>
            </w:p>
            <w:p w14:paraId="0A11098F" w14:textId="77777777" w:rsidR="00C535B3" w:rsidRPr="00C535B3" w:rsidRDefault="00C535B3" w:rsidP="00C535B3">
              <w:pPr>
                <w:pStyle w:val="Bibliography"/>
                <w:ind w:left="720" w:hanging="720"/>
                <w:rPr>
                  <w:noProof/>
                  <w:sz w:val="20"/>
                  <w:szCs w:val="20"/>
                </w:rPr>
              </w:pPr>
              <w:r w:rsidRPr="00C535B3">
                <w:rPr>
                  <w:noProof/>
                  <w:sz w:val="20"/>
                  <w:szCs w:val="20"/>
                </w:rPr>
                <w:t xml:space="preserve">Houdth, G. V., Depaire, B., &amp; Martin, N. (2022). Root Cause Analysis in Process Mining with Probabilistic Temporal Logic. </w:t>
              </w:r>
              <w:r w:rsidRPr="00C535B3">
                <w:rPr>
                  <w:i/>
                  <w:iCs/>
                  <w:noProof/>
                  <w:sz w:val="20"/>
                  <w:szCs w:val="20"/>
                </w:rPr>
                <w:t>ICPM 2021 Workshops</w:t>
              </w:r>
              <w:r w:rsidRPr="00C535B3">
                <w:rPr>
                  <w:noProof/>
                  <w:sz w:val="20"/>
                  <w:szCs w:val="20"/>
                </w:rPr>
                <w:t xml:space="preserve"> (pp. pp. 73–84). Eindhoven, The Netherlands: LNBIP Volume 433.</w:t>
              </w:r>
            </w:p>
            <w:p w14:paraId="4AA8752F"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(2012). </w:t>
              </w:r>
              <w:r w:rsidRPr="00C535B3">
                <w:rPr>
                  <w:i/>
                  <w:iCs/>
                  <w:noProof/>
                  <w:sz w:val="20"/>
                  <w:szCs w:val="20"/>
                </w:rPr>
                <w:t>Causality, Probability, and Time.</w:t>
              </w:r>
              <w:r w:rsidRPr="00C535B3">
                <w:rPr>
                  <w:noProof/>
                  <w:sz w:val="20"/>
                  <w:szCs w:val="20"/>
                </w:rPr>
                <w:t xml:space="preserve"> Cambridge, UK: Cambridge University Press.</w:t>
              </w:r>
            </w:p>
            <w:p w14:paraId="3BA47BCB" w14:textId="77777777" w:rsidR="00C535B3" w:rsidRPr="00C535B3" w:rsidRDefault="00C535B3" w:rsidP="00C535B3">
              <w:pPr>
                <w:pStyle w:val="Bibliography"/>
                <w:ind w:left="720" w:hanging="720"/>
                <w:rPr>
                  <w:noProof/>
                  <w:sz w:val="20"/>
                  <w:szCs w:val="20"/>
                </w:rPr>
              </w:pPr>
              <w:r w:rsidRPr="00C535B3">
                <w:rPr>
                  <w:noProof/>
                  <w:sz w:val="20"/>
                  <w:szCs w:val="20"/>
                </w:rPr>
                <w:t xml:space="preserve">Kleinberg, S., &amp; Mishra, B. (2009). The Temporal Logic Of Causal Structures. </w:t>
              </w:r>
              <w:r w:rsidRPr="00C535B3">
                <w:rPr>
                  <w:i/>
                  <w:iCs/>
                  <w:noProof/>
                  <w:sz w:val="20"/>
                  <w:szCs w:val="20"/>
                </w:rPr>
                <w:t>The Conference on Uncertainty in Artificial Intelligence</w:t>
              </w:r>
              <w:r w:rsidRPr="00C535B3">
                <w:rPr>
                  <w:noProof/>
                  <w:sz w:val="20"/>
                  <w:szCs w:val="20"/>
                </w:rPr>
                <w:t>, (pp. 303-312). Montreal, Canada.</w:t>
              </w:r>
            </w:p>
            <w:p w14:paraId="302DEDEB" w14:textId="77777777" w:rsidR="00C535B3" w:rsidRPr="00C535B3" w:rsidRDefault="00C535B3" w:rsidP="00C535B3">
              <w:pPr>
                <w:pStyle w:val="Bibliography"/>
                <w:ind w:left="720" w:hanging="720"/>
                <w:rPr>
                  <w:noProof/>
                  <w:sz w:val="20"/>
                  <w:szCs w:val="20"/>
                </w:rPr>
              </w:pPr>
              <w:r w:rsidRPr="00C535B3">
                <w:rPr>
                  <w:noProof/>
                  <w:sz w:val="20"/>
                  <w:szCs w:val="20"/>
                </w:rPr>
                <w:t xml:space="preserve">Otte, R. E. (1982). </w:t>
              </w:r>
              <w:r w:rsidRPr="00C535B3">
                <w:rPr>
                  <w:i/>
                  <w:iCs/>
                  <w:noProof/>
                  <w:sz w:val="20"/>
                  <w:szCs w:val="20"/>
                </w:rPr>
                <w:t>Probability and Causality, PhD Thesis.</w:t>
              </w:r>
              <w:r w:rsidRPr="00C535B3">
                <w:rPr>
                  <w:noProof/>
                  <w:sz w:val="20"/>
                  <w:szCs w:val="20"/>
                </w:rPr>
                <w:t xml:space="preserve"> Ann Arbor , MI, 48106: University of Arizona Graduate College, University Microfilm International.</w:t>
              </w:r>
            </w:p>
            <w:p w14:paraId="6D0D1BAC" w14:textId="77777777" w:rsidR="00C535B3" w:rsidRPr="00C535B3" w:rsidRDefault="00C535B3" w:rsidP="00C535B3">
              <w:pPr>
                <w:pStyle w:val="Bibliography"/>
                <w:ind w:left="720" w:hanging="720"/>
                <w:rPr>
                  <w:noProof/>
                  <w:sz w:val="20"/>
                  <w:szCs w:val="20"/>
                </w:rPr>
              </w:pPr>
              <w:r w:rsidRPr="00C535B3">
                <w:rPr>
                  <w:noProof/>
                  <w:sz w:val="20"/>
                  <w:szCs w:val="20"/>
                </w:rPr>
                <w:t xml:space="preserve">Spirtes, P., Glymour, C., &amp; Sheines, R. (1993). </w:t>
              </w:r>
              <w:r w:rsidRPr="00C535B3">
                <w:rPr>
                  <w:i/>
                  <w:iCs/>
                  <w:noProof/>
                  <w:sz w:val="20"/>
                  <w:szCs w:val="20"/>
                </w:rPr>
                <w:t>Causation, Prediction and Search.</w:t>
              </w:r>
              <w:r w:rsidRPr="00C535B3">
                <w:rPr>
                  <w:noProof/>
                  <w:sz w:val="20"/>
                  <w:szCs w:val="20"/>
                </w:rPr>
                <w:t xml:space="preserve"> New York: Springer Verlag.</w:t>
              </w:r>
            </w:p>
            <w:p w14:paraId="65AEF1A6" w14:textId="2E2C258C" w:rsidR="008F190C" w:rsidRDefault="008F190C" w:rsidP="00C535B3">
              <w:pPr>
                <w:keepNext/>
                <w:keepLines/>
              </w:pPr>
              <w:r w:rsidRPr="00C535B3">
                <w:rPr>
                  <w:b/>
                  <w:bCs/>
                  <w:noProof/>
                  <w:sz w:val="20"/>
                  <w:szCs w:val="20"/>
                </w:rPr>
                <w:lastRenderedPageBreak/>
                <w:fldChar w:fldCharType="end"/>
              </w:r>
            </w:p>
          </w:sdtContent>
        </w:sdt>
      </w:sdtContent>
    </w:sdt>
    <w:p w14:paraId="20ED9A37" w14:textId="37390A82" w:rsidR="008F190C" w:rsidRDefault="008F190C" w:rsidP="008F190C">
      <w:pPr>
        <w:pStyle w:val="Heading2"/>
      </w:pPr>
      <w:bookmarkStart w:id="27" w:name="_Toc144800658"/>
      <w:r>
        <w:t>Downloadable Links for the Bibliography</w:t>
      </w:r>
      <w:bookmarkEnd w:id="27"/>
    </w:p>
    <w:p w14:paraId="2254F6D8" w14:textId="59DD6C2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C535B3" w:rsidRPr="00C535B3">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69ABD87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C535B3" w:rsidRPr="00C535B3">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23F516E9"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C535B3" w:rsidRPr="00C535B3">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5CF5CC1B"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C535B3" w:rsidRPr="00C535B3">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2E57358A"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C535B3" w:rsidRPr="00C535B3">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6697FBA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C535B3" w:rsidRPr="00C535B3">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p w14:paraId="298F1DDF" w14:textId="7F661B58"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C535B3" w:rsidRPr="00C535B3">
            <w:rPr>
              <w:noProof/>
              <w:sz w:val="20"/>
              <w:szCs w:val="20"/>
            </w:rPr>
            <w:t>(Otte, 1982)</w:t>
          </w:r>
          <w:r w:rsidR="00D1292F">
            <w:rPr>
              <w:sz w:val="20"/>
              <w:szCs w:val="20"/>
            </w:rPr>
            <w:fldChar w:fldCharType="end"/>
          </w:r>
        </w:sdtContent>
      </w:sdt>
      <w:r w:rsidR="00D1292F">
        <w:rPr>
          <w:sz w:val="20"/>
          <w:szCs w:val="20"/>
        </w:rPr>
        <w:t xml:space="preserve">: </w:t>
      </w:r>
      <w:hyperlink r:id="rId14" w:history="1">
        <w:r w:rsidR="00D1292F" w:rsidRPr="00D1292F">
          <w:rPr>
            <w:rStyle w:val="Hyperlink"/>
            <w:sz w:val="20"/>
            <w:szCs w:val="20"/>
          </w:rPr>
          <w:t>here</w:t>
        </w:r>
      </w:hyperlink>
    </w:p>
    <w:p w14:paraId="6A0E3063" w14:textId="2039C498"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C535B3" w:rsidRPr="00C535B3">
            <w:rPr>
              <w:noProof/>
              <w:sz w:val="20"/>
              <w:szCs w:val="20"/>
            </w:rPr>
            <w:t>(G.E. Hughes, 1996)</w:t>
          </w:r>
          <w:r w:rsidR="00C535B3">
            <w:rPr>
              <w:sz w:val="20"/>
              <w:szCs w:val="20"/>
            </w:rPr>
            <w:fldChar w:fldCharType="end"/>
          </w:r>
        </w:sdtContent>
      </w:sdt>
      <w:r w:rsidR="00C535B3">
        <w:rPr>
          <w:sz w:val="20"/>
          <w:szCs w:val="20"/>
        </w:rPr>
        <w:t xml:space="preserve">: </w:t>
      </w:r>
      <w:hyperlink r:id="rId15" w:history="1">
        <w:r w:rsidR="00C535B3" w:rsidRPr="00D22199">
          <w:rPr>
            <w:rStyle w:val="Hyperlink"/>
            <w:sz w:val="20"/>
            <w:szCs w:val="20"/>
          </w:rPr>
          <w:t>here</w:t>
        </w:r>
      </w:hyperlink>
    </w:p>
    <w:p w14:paraId="53D67416" w14:textId="350BF7E9" w:rsidR="00C535B3" w:rsidRPr="008F190C"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C535B3" w:rsidRPr="00C535B3">
            <w:rPr>
              <w:noProof/>
              <w:sz w:val="20"/>
              <w:szCs w:val="20"/>
            </w:rPr>
            <w:t>(E.M. Clarke, 1983)</w:t>
          </w:r>
          <w:r w:rsidR="00C535B3">
            <w:rPr>
              <w:sz w:val="20"/>
              <w:szCs w:val="20"/>
            </w:rPr>
            <w:fldChar w:fldCharType="end"/>
          </w:r>
        </w:sdtContent>
      </w:sdt>
      <w:r w:rsidR="00C535B3">
        <w:rPr>
          <w:sz w:val="20"/>
          <w:szCs w:val="20"/>
        </w:rPr>
        <w:t xml:space="preserve">: </w:t>
      </w:r>
      <w:hyperlink r:id="rId16" w:history="1">
        <w:r w:rsidR="00C535B3" w:rsidRPr="00D22199">
          <w:rPr>
            <w:rStyle w:val="Hyperlink"/>
            <w:sz w:val="20"/>
            <w:szCs w:val="20"/>
          </w:rPr>
          <w:t>here</w:t>
        </w:r>
      </w:hyperlink>
    </w:p>
    <w:sectPr w:rsidR="00C535B3" w:rsidRPr="008F19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54F9B" w14:textId="77777777" w:rsidR="002D600B" w:rsidRDefault="002D600B" w:rsidP="00812671">
      <w:r>
        <w:separator/>
      </w:r>
    </w:p>
  </w:endnote>
  <w:endnote w:type="continuationSeparator" w:id="0">
    <w:p w14:paraId="60C9A4EC" w14:textId="77777777" w:rsidR="002D600B" w:rsidRDefault="002D600B"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B0CFB" w14:textId="77777777" w:rsidR="002D600B" w:rsidRDefault="002D600B" w:rsidP="00812671">
      <w:r>
        <w:separator/>
      </w:r>
    </w:p>
  </w:footnote>
  <w:footnote w:type="continuationSeparator" w:id="0">
    <w:p w14:paraId="4DFD7188" w14:textId="77777777" w:rsidR="002D600B" w:rsidRDefault="002D600B" w:rsidP="00812671">
      <w:r>
        <w:continuationSeparator/>
      </w:r>
    </w:p>
  </w:footnote>
  <w:footnote w:id="1">
    <w:p w14:paraId="530A8578" w14:textId="11BD46B7" w:rsidR="00C535B3" w:rsidRDefault="00C535B3">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Pr>
              <w:noProof/>
            </w:rPr>
            <w:t>(Hansson &amp; Jonsson, 1994)</w:t>
          </w:r>
          <w:r>
            <w:fldChar w:fldCharType="end"/>
          </w:r>
        </w:sdtContent>
      </w:sdt>
      <w:r>
        <w:t xml:space="preserve"> and (Owicki &amp; Lamport,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0"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6"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2"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937286">
    <w:abstractNumId w:val="21"/>
  </w:num>
  <w:num w:numId="2" w16cid:durableId="731194100">
    <w:abstractNumId w:val="14"/>
  </w:num>
  <w:num w:numId="3" w16cid:durableId="808665668">
    <w:abstractNumId w:val="7"/>
  </w:num>
  <w:num w:numId="4" w16cid:durableId="413432241">
    <w:abstractNumId w:val="19"/>
  </w:num>
  <w:num w:numId="5" w16cid:durableId="817527392">
    <w:abstractNumId w:val="9"/>
  </w:num>
  <w:num w:numId="6" w16cid:durableId="1269192642">
    <w:abstractNumId w:val="2"/>
  </w:num>
  <w:num w:numId="7" w16cid:durableId="1063139277">
    <w:abstractNumId w:val="23"/>
  </w:num>
  <w:num w:numId="8" w16cid:durableId="1693455287">
    <w:abstractNumId w:val="11"/>
  </w:num>
  <w:num w:numId="9" w16cid:durableId="1545869366">
    <w:abstractNumId w:val="20"/>
  </w:num>
  <w:num w:numId="10" w16cid:durableId="1252199255">
    <w:abstractNumId w:val="22"/>
  </w:num>
  <w:num w:numId="11" w16cid:durableId="794905369">
    <w:abstractNumId w:val="0"/>
  </w:num>
  <w:num w:numId="12" w16cid:durableId="549925578">
    <w:abstractNumId w:val="18"/>
  </w:num>
  <w:num w:numId="13" w16cid:durableId="66266586">
    <w:abstractNumId w:val="6"/>
  </w:num>
  <w:num w:numId="14" w16cid:durableId="1718432391">
    <w:abstractNumId w:val="12"/>
  </w:num>
  <w:num w:numId="15" w16cid:durableId="1085414706">
    <w:abstractNumId w:val="10"/>
  </w:num>
  <w:num w:numId="16" w16cid:durableId="328942264">
    <w:abstractNumId w:val="4"/>
  </w:num>
  <w:num w:numId="17" w16cid:durableId="1588339835">
    <w:abstractNumId w:val="17"/>
  </w:num>
  <w:num w:numId="18" w16cid:durableId="1859192263">
    <w:abstractNumId w:val="3"/>
  </w:num>
  <w:num w:numId="19" w16cid:durableId="1921330123">
    <w:abstractNumId w:val="8"/>
  </w:num>
  <w:num w:numId="20" w16cid:durableId="1969357559">
    <w:abstractNumId w:val="15"/>
  </w:num>
  <w:num w:numId="21" w16cid:durableId="340662111">
    <w:abstractNumId w:val="26"/>
  </w:num>
  <w:num w:numId="22" w16cid:durableId="68383607">
    <w:abstractNumId w:val="13"/>
  </w:num>
  <w:num w:numId="23" w16cid:durableId="1591767771">
    <w:abstractNumId w:val="24"/>
  </w:num>
  <w:num w:numId="24" w16cid:durableId="131145469">
    <w:abstractNumId w:val="5"/>
  </w:num>
  <w:num w:numId="25" w16cid:durableId="774836024">
    <w:abstractNumId w:val="16"/>
  </w:num>
  <w:num w:numId="26" w16cid:durableId="1566601073">
    <w:abstractNumId w:val="1"/>
  </w:num>
  <w:num w:numId="27" w16cid:durableId="149514380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375A"/>
    <w:rsid w:val="000235F8"/>
    <w:rsid w:val="000354AD"/>
    <w:rsid w:val="00042C97"/>
    <w:rsid w:val="00046999"/>
    <w:rsid w:val="000527D8"/>
    <w:rsid w:val="000538F7"/>
    <w:rsid w:val="000572D4"/>
    <w:rsid w:val="0006191D"/>
    <w:rsid w:val="00065DAB"/>
    <w:rsid w:val="00067E08"/>
    <w:rsid w:val="00071178"/>
    <w:rsid w:val="000733F3"/>
    <w:rsid w:val="00073E52"/>
    <w:rsid w:val="000953A9"/>
    <w:rsid w:val="00096126"/>
    <w:rsid w:val="000A1292"/>
    <w:rsid w:val="000B08F3"/>
    <w:rsid w:val="000C0301"/>
    <w:rsid w:val="000E636C"/>
    <w:rsid w:val="000E72EF"/>
    <w:rsid w:val="000F38CA"/>
    <w:rsid w:val="000F5D3B"/>
    <w:rsid w:val="00102C90"/>
    <w:rsid w:val="00111A93"/>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2B3"/>
    <w:rsid w:val="001654BF"/>
    <w:rsid w:val="00165F87"/>
    <w:rsid w:val="001763A9"/>
    <w:rsid w:val="00180567"/>
    <w:rsid w:val="00182395"/>
    <w:rsid w:val="00187021"/>
    <w:rsid w:val="00190080"/>
    <w:rsid w:val="00190D1A"/>
    <w:rsid w:val="001A59D4"/>
    <w:rsid w:val="001A791C"/>
    <w:rsid w:val="001B1254"/>
    <w:rsid w:val="001B2A89"/>
    <w:rsid w:val="001B2F67"/>
    <w:rsid w:val="001B7F98"/>
    <w:rsid w:val="001C1EF6"/>
    <w:rsid w:val="001C5DDF"/>
    <w:rsid w:val="001C7358"/>
    <w:rsid w:val="001D25F1"/>
    <w:rsid w:val="001D29F5"/>
    <w:rsid w:val="001E5884"/>
    <w:rsid w:val="001F2665"/>
    <w:rsid w:val="00221F0A"/>
    <w:rsid w:val="002321A5"/>
    <w:rsid w:val="00233072"/>
    <w:rsid w:val="002356A9"/>
    <w:rsid w:val="002365A3"/>
    <w:rsid w:val="0024003D"/>
    <w:rsid w:val="002406B7"/>
    <w:rsid w:val="00240983"/>
    <w:rsid w:val="00242E25"/>
    <w:rsid w:val="002431EE"/>
    <w:rsid w:val="002510CC"/>
    <w:rsid w:val="00251433"/>
    <w:rsid w:val="002523D5"/>
    <w:rsid w:val="00255155"/>
    <w:rsid w:val="00255178"/>
    <w:rsid w:val="00255740"/>
    <w:rsid w:val="002607AC"/>
    <w:rsid w:val="002610F4"/>
    <w:rsid w:val="00261B1A"/>
    <w:rsid w:val="00262943"/>
    <w:rsid w:val="002640F7"/>
    <w:rsid w:val="00265AE4"/>
    <w:rsid w:val="00267277"/>
    <w:rsid w:val="002705AC"/>
    <w:rsid w:val="00274FD3"/>
    <w:rsid w:val="0027583C"/>
    <w:rsid w:val="00276945"/>
    <w:rsid w:val="00277428"/>
    <w:rsid w:val="00282D2B"/>
    <w:rsid w:val="00283421"/>
    <w:rsid w:val="00285FEA"/>
    <w:rsid w:val="00291D4B"/>
    <w:rsid w:val="0029215B"/>
    <w:rsid w:val="002A78E0"/>
    <w:rsid w:val="002B1CD2"/>
    <w:rsid w:val="002B4ED1"/>
    <w:rsid w:val="002C2A75"/>
    <w:rsid w:val="002D0F27"/>
    <w:rsid w:val="002D3835"/>
    <w:rsid w:val="002D600B"/>
    <w:rsid w:val="002E0296"/>
    <w:rsid w:val="002F1EC6"/>
    <w:rsid w:val="002F5D71"/>
    <w:rsid w:val="00301D37"/>
    <w:rsid w:val="00303825"/>
    <w:rsid w:val="00312D0C"/>
    <w:rsid w:val="00314AC5"/>
    <w:rsid w:val="00320FFE"/>
    <w:rsid w:val="00321B2A"/>
    <w:rsid w:val="00325DD2"/>
    <w:rsid w:val="00334962"/>
    <w:rsid w:val="003356FF"/>
    <w:rsid w:val="00336782"/>
    <w:rsid w:val="00340E5A"/>
    <w:rsid w:val="00343E78"/>
    <w:rsid w:val="00344E54"/>
    <w:rsid w:val="00346288"/>
    <w:rsid w:val="0034635F"/>
    <w:rsid w:val="00351C19"/>
    <w:rsid w:val="0035365F"/>
    <w:rsid w:val="003542C7"/>
    <w:rsid w:val="00354843"/>
    <w:rsid w:val="00354D76"/>
    <w:rsid w:val="00355F7F"/>
    <w:rsid w:val="003607F5"/>
    <w:rsid w:val="00365212"/>
    <w:rsid w:val="00366F64"/>
    <w:rsid w:val="00376454"/>
    <w:rsid w:val="00376994"/>
    <w:rsid w:val="00380883"/>
    <w:rsid w:val="00382304"/>
    <w:rsid w:val="00385E08"/>
    <w:rsid w:val="003863E5"/>
    <w:rsid w:val="003908F8"/>
    <w:rsid w:val="003A7458"/>
    <w:rsid w:val="003B0290"/>
    <w:rsid w:val="003B0E81"/>
    <w:rsid w:val="003B31B0"/>
    <w:rsid w:val="003C14F3"/>
    <w:rsid w:val="003C238C"/>
    <w:rsid w:val="003C3527"/>
    <w:rsid w:val="003C4066"/>
    <w:rsid w:val="003D0292"/>
    <w:rsid w:val="003E2CBC"/>
    <w:rsid w:val="003F1903"/>
    <w:rsid w:val="003F3F9C"/>
    <w:rsid w:val="003F4B1C"/>
    <w:rsid w:val="003F4E3E"/>
    <w:rsid w:val="0040135D"/>
    <w:rsid w:val="00412231"/>
    <w:rsid w:val="00415038"/>
    <w:rsid w:val="004159E0"/>
    <w:rsid w:val="00430C2B"/>
    <w:rsid w:val="004339A6"/>
    <w:rsid w:val="0044251F"/>
    <w:rsid w:val="00457726"/>
    <w:rsid w:val="00470853"/>
    <w:rsid w:val="00470893"/>
    <w:rsid w:val="00482221"/>
    <w:rsid w:val="004830CD"/>
    <w:rsid w:val="00491A0F"/>
    <w:rsid w:val="00492765"/>
    <w:rsid w:val="00493B0E"/>
    <w:rsid w:val="004A0C0D"/>
    <w:rsid w:val="004A502D"/>
    <w:rsid w:val="004A50EF"/>
    <w:rsid w:val="004B086B"/>
    <w:rsid w:val="004B0C26"/>
    <w:rsid w:val="004B0FF8"/>
    <w:rsid w:val="004C3C6E"/>
    <w:rsid w:val="004C4A9F"/>
    <w:rsid w:val="004C5663"/>
    <w:rsid w:val="004C6CB2"/>
    <w:rsid w:val="004D1294"/>
    <w:rsid w:val="004D3CC5"/>
    <w:rsid w:val="004D7E0E"/>
    <w:rsid w:val="004E007C"/>
    <w:rsid w:val="004E16D8"/>
    <w:rsid w:val="004E1ACB"/>
    <w:rsid w:val="004E2284"/>
    <w:rsid w:val="004E7C90"/>
    <w:rsid w:val="00510760"/>
    <w:rsid w:val="00516F98"/>
    <w:rsid w:val="005173FF"/>
    <w:rsid w:val="0051785A"/>
    <w:rsid w:val="0052683C"/>
    <w:rsid w:val="00527FBA"/>
    <w:rsid w:val="005302FB"/>
    <w:rsid w:val="005306E1"/>
    <w:rsid w:val="00541E49"/>
    <w:rsid w:val="005461A9"/>
    <w:rsid w:val="005471ED"/>
    <w:rsid w:val="00547255"/>
    <w:rsid w:val="00552557"/>
    <w:rsid w:val="00552962"/>
    <w:rsid w:val="005546AB"/>
    <w:rsid w:val="005557E9"/>
    <w:rsid w:val="00557EEF"/>
    <w:rsid w:val="0056015C"/>
    <w:rsid w:val="00563D8E"/>
    <w:rsid w:val="00573601"/>
    <w:rsid w:val="00573CD6"/>
    <w:rsid w:val="00574212"/>
    <w:rsid w:val="00576294"/>
    <w:rsid w:val="005773D0"/>
    <w:rsid w:val="00593166"/>
    <w:rsid w:val="00593AF1"/>
    <w:rsid w:val="00596D84"/>
    <w:rsid w:val="00597E84"/>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F11C7"/>
    <w:rsid w:val="005F45C8"/>
    <w:rsid w:val="00610930"/>
    <w:rsid w:val="006176B8"/>
    <w:rsid w:val="0062422A"/>
    <w:rsid w:val="006244F1"/>
    <w:rsid w:val="00625436"/>
    <w:rsid w:val="00626A23"/>
    <w:rsid w:val="00645AB7"/>
    <w:rsid w:val="006550B2"/>
    <w:rsid w:val="006628E0"/>
    <w:rsid w:val="006645C6"/>
    <w:rsid w:val="006647F5"/>
    <w:rsid w:val="0066604E"/>
    <w:rsid w:val="006661EF"/>
    <w:rsid w:val="00666FA9"/>
    <w:rsid w:val="00674E63"/>
    <w:rsid w:val="006803B1"/>
    <w:rsid w:val="00684F2F"/>
    <w:rsid w:val="00696207"/>
    <w:rsid w:val="006A34D7"/>
    <w:rsid w:val="006B2387"/>
    <w:rsid w:val="006C303E"/>
    <w:rsid w:val="006C5C08"/>
    <w:rsid w:val="006E1275"/>
    <w:rsid w:val="006E703D"/>
    <w:rsid w:val="006F02CE"/>
    <w:rsid w:val="006F508D"/>
    <w:rsid w:val="006F5DF9"/>
    <w:rsid w:val="007020DC"/>
    <w:rsid w:val="00717A34"/>
    <w:rsid w:val="0072613E"/>
    <w:rsid w:val="00731BA6"/>
    <w:rsid w:val="00732B61"/>
    <w:rsid w:val="00732F4B"/>
    <w:rsid w:val="00736754"/>
    <w:rsid w:val="007379CC"/>
    <w:rsid w:val="0074095C"/>
    <w:rsid w:val="007422E1"/>
    <w:rsid w:val="007439C6"/>
    <w:rsid w:val="0074788C"/>
    <w:rsid w:val="00751642"/>
    <w:rsid w:val="00752237"/>
    <w:rsid w:val="007623B6"/>
    <w:rsid w:val="00762DB2"/>
    <w:rsid w:val="00770EAD"/>
    <w:rsid w:val="0077396F"/>
    <w:rsid w:val="00774168"/>
    <w:rsid w:val="0078397B"/>
    <w:rsid w:val="00797C04"/>
    <w:rsid w:val="007A35B4"/>
    <w:rsid w:val="007B04E0"/>
    <w:rsid w:val="007B0C3B"/>
    <w:rsid w:val="007B2A6C"/>
    <w:rsid w:val="007B7154"/>
    <w:rsid w:val="007C34D2"/>
    <w:rsid w:val="007D0B0C"/>
    <w:rsid w:val="007D3345"/>
    <w:rsid w:val="007D3F2B"/>
    <w:rsid w:val="007D5657"/>
    <w:rsid w:val="007E3F44"/>
    <w:rsid w:val="007F049B"/>
    <w:rsid w:val="007F05F5"/>
    <w:rsid w:val="007F0CE4"/>
    <w:rsid w:val="007F35AF"/>
    <w:rsid w:val="00800CD8"/>
    <w:rsid w:val="0080111B"/>
    <w:rsid w:val="00810BB7"/>
    <w:rsid w:val="00810BC4"/>
    <w:rsid w:val="00812671"/>
    <w:rsid w:val="00826CE9"/>
    <w:rsid w:val="008321A3"/>
    <w:rsid w:val="00834C58"/>
    <w:rsid w:val="00835713"/>
    <w:rsid w:val="0084333B"/>
    <w:rsid w:val="008552D9"/>
    <w:rsid w:val="00855C2F"/>
    <w:rsid w:val="008602AB"/>
    <w:rsid w:val="00861916"/>
    <w:rsid w:val="008632A6"/>
    <w:rsid w:val="00871A6F"/>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D3E"/>
    <w:rsid w:val="008F5D62"/>
    <w:rsid w:val="00902AC6"/>
    <w:rsid w:val="0090798F"/>
    <w:rsid w:val="00907ED4"/>
    <w:rsid w:val="009132B7"/>
    <w:rsid w:val="00924197"/>
    <w:rsid w:val="00926C4E"/>
    <w:rsid w:val="00930AFA"/>
    <w:rsid w:val="00933EFB"/>
    <w:rsid w:val="00934016"/>
    <w:rsid w:val="009349B9"/>
    <w:rsid w:val="009354FC"/>
    <w:rsid w:val="00950213"/>
    <w:rsid w:val="00952C06"/>
    <w:rsid w:val="009532C7"/>
    <w:rsid w:val="0095412F"/>
    <w:rsid w:val="00955267"/>
    <w:rsid w:val="00956B37"/>
    <w:rsid w:val="00956BB4"/>
    <w:rsid w:val="009624EF"/>
    <w:rsid w:val="00964012"/>
    <w:rsid w:val="00964039"/>
    <w:rsid w:val="00970152"/>
    <w:rsid w:val="00970AF5"/>
    <w:rsid w:val="00974A85"/>
    <w:rsid w:val="00976C8E"/>
    <w:rsid w:val="00982A76"/>
    <w:rsid w:val="009832BE"/>
    <w:rsid w:val="00987B9E"/>
    <w:rsid w:val="00991BE0"/>
    <w:rsid w:val="00993FAA"/>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6127"/>
    <w:rsid w:val="00A00D13"/>
    <w:rsid w:val="00A05B6A"/>
    <w:rsid w:val="00A13DA9"/>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53FD"/>
    <w:rsid w:val="00AA59C7"/>
    <w:rsid w:val="00AA699F"/>
    <w:rsid w:val="00AA6A20"/>
    <w:rsid w:val="00AA76AF"/>
    <w:rsid w:val="00AB0DC0"/>
    <w:rsid w:val="00AC15C1"/>
    <w:rsid w:val="00AE2A45"/>
    <w:rsid w:val="00AE48D5"/>
    <w:rsid w:val="00B02A51"/>
    <w:rsid w:val="00B02CDC"/>
    <w:rsid w:val="00B07978"/>
    <w:rsid w:val="00B14D34"/>
    <w:rsid w:val="00B21EE6"/>
    <w:rsid w:val="00B24996"/>
    <w:rsid w:val="00B252E5"/>
    <w:rsid w:val="00B27E54"/>
    <w:rsid w:val="00B30F90"/>
    <w:rsid w:val="00B323B3"/>
    <w:rsid w:val="00B33877"/>
    <w:rsid w:val="00B362A5"/>
    <w:rsid w:val="00B409A7"/>
    <w:rsid w:val="00B42BC2"/>
    <w:rsid w:val="00B43B7B"/>
    <w:rsid w:val="00B704B8"/>
    <w:rsid w:val="00B713D0"/>
    <w:rsid w:val="00B7530C"/>
    <w:rsid w:val="00B755EB"/>
    <w:rsid w:val="00B7691C"/>
    <w:rsid w:val="00B77752"/>
    <w:rsid w:val="00B80E8E"/>
    <w:rsid w:val="00B8268A"/>
    <w:rsid w:val="00B870F1"/>
    <w:rsid w:val="00B94D0F"/>
    <w:rsid w:val="00BA07C7"/>
    <w:rsid w:val="00BA1AC5"/>
    <w:rsid w:val="00BA2459"/>
    <w:rsid w:val="00BB1493"/>
    <w:rsid w:val="00BB350B"/>
    <w:rsid w:val="00BC3321"/>
    <w:rsid w:val="00BE06FE"/>
    <w:rsid w:val="00BF0454"/>
    <w:rsid w:val="00BF0F8E"/>
    <w:rsid w:val="00BF24AB"/>
    <w:rsid w:val="00BF2786"/>
    <w:rsid w:val="00BF5B99"/>
    <w:rsid w:val="00BF7E4E"/>
    <w:rsid w:val="00C05AF2"/>
    <w:rsid w:val="00C105DA"/>
    <w:rsid w:val="00C12AC9"/>
    <w:rsid w:val="00C15278"/>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C9B"/>
    <w:rsid w:val="00C60212"/>
    <w:rsid w:val="00C65BF4"/>
    <w:rsid w:val="00C71057"/>
    <w:rsid w:val="00C80EC2"/>
    <w:rsid w:val="00C81309"/>
    <w:rsid w:val="00C833EF"/>
    <w:rsid w:val="00C84703"/>
    <w:rsid w:val="00C91702"/>
    <w:rsid w:val="00C93DF5"/>
    <w:rsid w:val="00C96197"/>
    <w:rsid w:val="00CA1A6C"/>
    <w:rsid w:val="00CA2092"/>
    <w:rsid w:val="00CB65F9"/>
    <w:rsid w:val="00CC67D4"/>
    <w:rsid w:val="00CC7489"/>
    <w:rsid w:val="00CD294A"/>
    <w:rsid w:val="00CD2CFD"/>
    <w:rsid w:val="00CD3DEC"/>
    <w:rsid w:val="00CD61B6"/>
    <w:rsid w:val="00CD658D"/>
    <w:rsid w:val="00CE2619"/>
    <w:rsid w:val="00CE31FC"/>
    <w:rsid w:val="00CE3965"/>
    <w:rsid w:val="00CE495E"/>
    <w:rsid w:val="00CE6AB8"/>
    <w:rsid w:val="00CE7AAB"/>
    <w:rsid w:val="00CF16A1"/>
    <w:rsid w:val="00CF2A66"/>
    <w:rsid w:val="00CF65B1"/>
    <w:rsid w:val="00D04613"/>
    <w:rsid w:val="00D1292F"/>
    <w:rsid w:val="00D137D1"/>
    <w:rsid w:val="00D14823"/>
    <w:rsid w:val="00D158AF"/>
    <w:rsid w:val="00D22199"/>
    <w:rsid w:val="00D23AB0"/>
    <w:rsid w:val="00D368C9"/>
    <w:rsid w:val="00D3720D"/>
    <w:rsid w:val="00D41921"/>
    <w:rsid w:val="00D43AAF"/>
    <w:rsid w:val="00D51D1B"/>
    <w:rsid w:val="00D5209F"/>
    <w:rsid w:val="00D54A2A"/>
    <w:rsid w:val="00D61795"/>
    <w:rsid w:val="00D7184D"/>
    <w:rsid w:val="00D80102"/>
    <w:rsid w:val="00D816BE"/>
    <w:rsid w:val="00D82080"/>
    <w:rsid w:val="00D82294"/>
    <w:rsid w:val="00D869CA"/>
    <w:rsid w:val="00D87CF5"/>
    <w:rsid w:val="00D9176D"/>
    <w:rsid w:val="00D93A22"/>
    <w:rsid w:val="00D96F93"/>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21AF7"/>
    <w:rsid w:val="00E25390"/>
    <w:rsid w:val="00E26598"/>
    <w:rsid w:val="00E26D73"/>
    <w:rsid w:val="00E32E98"/>
    <w:rsid w:val="00E420B2"/>
    <w:rsid w:val="00E43D66"/>
    <w:rsid w:val="00E45669"/>
    <w:rsid w:val="00E46092"/>
    <w:rsid w:val="00E47410"/>
    <w:rsid w:val="00E475D8"/>
    <w:rsid w:val="00E512F2"/>
    <w:rsid w:val="00E5158D"/>
    <w:rsid w:val="00E53B71"/>
    <w:rsid w:val="00E6201D"/>
    <w:rsid w:val="00E63C8B"/>
    <w:rsid w:val="00E72BED"/>
    <w:rsid w:val="00E826A1"/>
    <w:rsid w:val="00E841BC"/>
    <w:rsid w:val="00E921CA"/>
    <w:rsid w:val="00E92DE0"/>
    <w:rsid w:val="00E96413"/>
    <w:rsid w:val="00E9688A"/>
    <w:rsid w:val="00E97E19"/>
    <w:rsid w:val="00EA0262"/>
    <w:rsid w:val="00EA20F4"/>
    <w:rsid w:val="00EA4715"/>
    <w:rsid w:val="00EA493C"/>
    <w:rsid w:val="00EA7109"/>
    <w:rsid w:val="00EB0667"/>
    <w:rsid w:val="00EC454F"/>
    <w:rsid w:val="00ED00DD"/>
    <w:rsid w:val="00EE2968"/>
    <w:rsid w:val="00EE4930"/>
    <w:rsid w:val="00EF654C"/>
    <w:rsid w:val="00EF7873"/>
    <w:rsid w:val="00F00AD8"/>
    <w:rsid w:val="00F030E9"/>
    <w:rsid w:val="00F05233"/>
    <w:rsid w:val="00F14E83"/>
    <w:rsid w:val="00F202B6"/>
    <w:rsid w:val="00F258C4"/>
    <w:rsid w:val="00F303CF"/>
    <w:rsid w:val="00F3165E"/>
    <w:rsid w:val="00F34502"/>
    <w:rsid w:val="00F44587"/>
    <w:rsid w:val="00F51C08"/>
    <w:rsid w:val="00F556EF"/>
    <w:rsid w:val="00F65BA7"/>
    <w:rsid w:val="00F6601D"/>
    <w:rsid w:val="00F768F4"/>
    <w:rsid w:val="00F85659"/>
    <w:rsid w:val="00F86774"/>
    <w:rsid w:val="00F96861"/>
    <w:rsid w:val="00F97EE7"/>
    <w:rsid w:val="00FA1795"/>
    <w:rsid w:val="00FA454F"/>
    <w:rsid w:val="00FB0650"/>
    <w:rsid w:val="00FB1DB7"/>
    <w:rsid w:val="00FB243E"/>
    <w:rsid w:val="00FD0A62"/>
    <w:rsid w:val="00FD2797"/>
    <w:rsid w:val="00FD7A5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ModelChecking/huges_cresswell_modal_logic.pdf" TargetMode="Externa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8</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7</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5</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3</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6</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1</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2</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10</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4</b:RefOrder>
  </b:Source>
</b:Sources>
</file>

<file path=customXml/itemProps1.xml><?xml version="1.0" encoding="utf-8"?>
<ds:datastoreItem xmlns:ds="http://schemas.openxmlformats.org/officeDocument/2006/customXml" ds:itemID="{6FB4EFB8-2A63-A942-9699-319F382F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28</Pages>
  <Words>14826</Words>
  <Characters>72057</Characters>
  <Application>Microsoft Office Word</Application>
  <DocSecurity>0</DocSecurity>
  <Lines>1566</Lines>
  <Paragraphs>914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cp:lastPrinted>2023-09-05T04:55:00Z</cp:lastPrinted>
  <dcterms:created xsi:type="dcterms:W3CDTF">2023-09-05T04:55:00Z</dcterms:created>
  <dcterms:modified xsi:type="dcterms:W3CDTF">2023-09-05T16:39:00Z</dcterms:modified>
</cp:coreProperties>
</file>