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35666279"/>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576144A" w14:textId="77777777" w:rsidR="00C91702"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 The follows in time relation satisfies the conditions:  </w:t>
      </w:r>
    </w:p>
    <w:p w14:paraId="5DF52E0D" w14:textId="77777777" w:rsidR="00C91702" w:rsidRPr="00E9688A" w:rsidRDefault="00C91702" w:rsidP="00C91702">
      <w:pPr>
        <w:rPr>
          <w:sz w:val="20"/>
          <w:szCs w:val="20"/>
        </w:rPr>
      </w:pPr>
      <w:r w:rsidRPr="007B7154">
        <w:rPr>
          <w:i/>
          <w:iCs/>
          <w:sz w:val="20"/>
          <w:szCs w:val="20"/>
        </w:rPr>
        <w:t>Follows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21F49A64" w14:textId="77777777" w:rsidR="00C91702" w:rsidRDefault="00C91702" w:rsidP="00C91702">
      <w:pPr>
        <w:keepNext/>
        <w:keepLines/>
        <w:rPr>
          <w:rFonts w:eastAsiaTheme="minorEastAsia"/>
          <w:sz w:val="20"/>
          <w:szCs w:val="20"/>
        </w:rPr>
      </w:pPr>
    </w:p>
    <w:p w14:paraId="3FD3B6DC" w14:textId="77777777" w:rsidR="00C91702" w:rsidRDefault="00C91702" w:rsidP="00C91702">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81AE92B" w14:textId="77777777" w:rsidR="00C91702"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7B6FE8E4" w14:textId="77777777" w:rsidR="00C91702" w:rsidRDefault="00C91702" w:rsidP="00C91702">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465D9B" w14:textId="77777777" w:rsidR="00C91702" w:rsidRDefault="00C91702" w:rsidP="00C91702">
      <w:pPr>
        <w:rPr>
          <w:rFonts w:eastAsiaTheme="minorEastAsia"/>
          <w:sz w:val="20"/>
          <w:szCs w:val="20"/>
        </w:rPr>
      </w:pPr>
    </w:p>
    <w:p w14:paraId="1981B0A5" w14:textId="77777777" w:rsidR="00C91702" w:rsidRDefault="00C91702" w:rsidP="00C91702">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1F62594C" w14:textId="77777777" w:rsidR="00C91702" w:rsidRDefault="00C91702" w:rsidP="00C91702">
      <w:pPr>
        <w:rPr>
          <w:rFonts w:eastAsiaTheme="minorEastAsia"/>
          <w:sz w:val="20"/>
          <w:szCs w:val="20"/>
        </w:rPr>
      </w:pPr>
    </w:p>
    <w:p w14:paraId="1B088AA9" w14:textId="77777777" w:rsidR="00C91702" w:rsidRPr="00E9688A" w:rsidRDefault="00C91702" w:rsidP="00C91702">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797340A6" w14:textId="77777777" w:rsidR="00C91702" w:rsidRDefault="00C91702" w:rsidP="00415038">
      <w:pPr>
        <w:rPr>
          <w:sz w:val="20"/>
          <w:szCs w:val="20"/>
        </w:rPr>
      </w:pPr>
    </w:p>
    <w:p w14:paraId="343BFC51" w14:textId="77777777" w:rsidR="00C91702" w:rsidRDefault="00C91702"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lastRenderedPageBreak/>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73F4A14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00C91702">
        <w:rPr>
          <w:rFonts w:eastAsiaTheme="minorEastAsia"/>
          <w:i/>
          <w:iCs/>
          <w:sz w:val="20"/>
          <w:szCs w:val="20"/>
        </w:rPr>
        <w:t>reachable</w:t>
      </w:r>
      <w:r>
        <w:rPr>
          <w:rFonts w:eastAsiaTheme="minorEastAsia"/>
          <w:sz w:val="20"/>
          <w:szCs w:val="20"/>
        </w:rPr>
        <w:t xml:space="preserve"> relation</w:t>
      </w:r>
    </w:p>
    <w:p w14:paraId="116E0CFD" w14:textId="7ED51C69"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00C91702">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2D2AA627" w:rsidR="00470893" w:rsidRDefault="00470893" w:rsidP="00C91702">
      <w:pPr>
        <w:pStyle w:val="Heading4"/>
      </w:pPr>
      <w:r>
        <w:lastRenderedPageBreak/>
        <w:t xml:space="preserve">Discussion </w:t>
      </w:r>
      <w:r w:rsidR="00B8268A">
        <w:t>on</w:t>
      </w:r>
      <w:r>
        <w:t xml:space="preserve"> s</w:t>
      </w:r>
      <w:r w:rsidR="00AA53FD">
        <w:t>tatic</w:t>
      </w:r>
      <w:r>
        <w:t xml:space="preserve"> </w:t>
      </w:r>
      <w:r w:rsidR="00FF445E">
        <w:t>association</w:t>
      </w:r>
      <w: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0" w:name="Eq_Ev0_Ev1"/>
      <w:r w:rsidR="008321A3">
        <w:rPr>
          <w:rFonts w:eastAsiaTheme="minorEastAsia"/>
          <w:sz w:val="20"/>
          <w:szCs w:val="20"/>
        </w:rPr>
        <w:t>(1)</w:t>
      </w:r>
      <w:bookmarkEnd w:id="10"/>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1F6B7A42" w:rsidR="00B07978" w:rsidRDefault="00B07978" w:rsidP="00D87CF5">
      <w:pPr>
        <w:rPr>
          <w:rFonts w:eastAsiaTheme="minorEastAsia"/>
          <w:sz w:val="20"/>
          <w:szCs w:val="20"/>
        </w:rPr>
      </w:pPr>
    </w:p>
    <w:p w14:paraId="52020AF6" w14:textId="77777777" w:rsidR="00C91702" w:rsidRDefault="00C91702" w:rsidP="00C91702">
      <w:pPr>
        <w:pStyle w:val="Heading3"/>
        <w:rPr>
          <w:rFonts w:eastAsiaTheme="minorEastAsia"/>
        </w:rPr>
      </w:pPr>
      <w:bookmarkStart w:id="11" w:name="_Toc135666278"/>
      <w:r>
        <w:rPr>
          <w:rFonts w:eastAsiaTheme="minorEastAsia"/>
        </w:rPr>
        <w:t>Directed Follow Graphs</w:t>
      </w:r>
      <w:bookmarkEnd w:id="11"/>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7777777"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 Graphs</w:t>
      </w:r>
      <w:r>
        <w:rPr>
          <w:rFonts w:eastAsiaTheme="minorEastAsia"/>
          <w:sz w:val="20"/>
          <w:szCs w:val="20"/>
        </w:rPr>
        <w:t xml:space="preserve"> (DFG) to depict order fulfillment scenarios which we are interested to capture. </w:t>
      </w:r>
    </w:p>
    <w:p w14:paraId="13B5D91C" w14:textId="77777777" w:rsidR="00C91702" w:rsidRDefault="00C91702" w:rsidP="00C91702">
      <w:pPr>
        <w:rPr>
          <w:rFonts w:eastAsiaTheme="minorEastAsia"/>
          <w:sz w:val="20"/>
          <w:szCs w:val="20"/>
        </w:rPr>
      </w:pPr>
      <w:r>
        <w:rPr>
          <w:rFonts w:eastAsiaTheme="minorEastAsia"/>
          <w:sz w:val="20"/>
          <w:szCs w:val="20"/>
        </w:rPr>
        <w:lastRenderedPageBreak/>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relation between two Event instances. Each arc has a label with a counter which counts how many times the current arc connecting a pair of events has been seen in the data log given specific dataset. </w:t>
      </w:r>
    </w:p>
    <w:p w14:paraId="4256C2D1" w14:textId="77777777" w:rsidR="00C91702" w:rsidRDefault="00C91702" w:rsidP="00C91702">
      <w:pPr>
        <w:rPr>
          <w:rFonts w:eastAsiaTheme="minorEastAsia"/>
          <w:sz w:val="20"/>
          <w:szCs w:val="20"/>
        </w:rPr>
      </w:pPr>
    </w:p>
    <w:p w14:paraId="157C95E2" w14:textId="7777777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777777"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77777777"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37009A42"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77777777"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follow relation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2" w:name="Example1"/>
      <w:r w:rsidRPr="00E512F2">
        <w:rPr>
          <w:rFonts w:eastAsiaTheme="minorEastAsia"/>
          <w:b/>
          <w:bCs/>
          <w:sz w:val="20"/>
          <w:szCs w:val="20"/>
        </w:rPr>
        <w:t>Example 1</w:t>
      </w:r>
      <w:bookmarkEnd w:id="12"/>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77777777"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374C64A7" w14:textId="77777777" w:rsidR="00C91702" w:rsidRDefault="00C91702" w:rsidP="00C91702">
      <w:pPr>
        <w:rPr>
          <w:rFonts w:eastAsiaTheme="minorEastAsia"/>
          <w:sz w:val="20"/>
          <w:szCs w:val="20"/>
        </w:rPr>
      </w:pPr>
      <w:r>
        <w:rPr>
          <w:rFonts w:eastAsiaTheme="minorEastAsia"/>
          <w:sz w:val="20"/>
          <w:szCs w:val="20"/>
        </w:rPr>
        <w:t>We depict this scenario with the following DFG:</w:t>
      </w:r>
    </w:p>
    <w:p w14:paraId="08BE1CD5" w14:textId="77777777" w:rsidR="00C91702" w:rsidRDefault="00C91702" w:rsidP="00C9170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74624" behindDoc="0" locked="0" layoutInCell="1" allowOverlap="1" wp14:anchorId="7B4921BF" wp14:editId="3FA0A821">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4921BF" id="Group 94" o:spid="_x0000_s1034" style="position:absolute;margin-left:2.9pt;margin-top:14.8pt;width:321.4pt;height:151.75pt;z-index:251674624"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0064D9C5" w14:textId="77777777" w:rsidR="00C91702" w:rsidRDefault="00C91702" w:rsidP="00C91702">
      <w:pPr>
        <w:rPr>
          <w:rFonts w:eastAsiaTheme="minorEastAsia"/>
          <w:sz w:val="20"/>
          <w:szCs w:val="20"/>
        </w:rPr>
      </w:pPr>
    </w:p>
    <w:p w14:paraId="38030B7F" w14:textId="77777777"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77777777" w:rsidR="00C91702" w:rsidRDefault="00C91702" w:rsidP="00C91702">
      <w:pPr>
        <w:keepNext/>
        <w:keepLines/>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arc denotes a </w:t>
      </w:r>
      <w:r w:rsidRPr="00C81309">
        <w:rPr>
          <w:rFonts w:eastAsiaTheme="minorEastAsia"/>
          <w:i/>
          <w:iCs/>
          <w:sz w:val="20"/>
          <w:szCs w:val="20"/>
        </w:rPr>
        <w:t>follow</w:t>
      </w:r>
      <w:r>
        <w:rPr>
          <w:rFonts w:eastAsiaTheme="minorEastAsia"/>
          <w:i/>
          <w:iCs/>
          <w:sz w:val="20"/>
          <w:szCs w:val="20"/>
        </w:rPr>
        <w:t xml:space="preserve"> in time </w:t>
      </w:r>
      <w:r w:rsidRPr="00C81309">
        <w:rPr>
          <w:rFonts w:eastAsiaTheme="minorEastAsia"/>
          <w:i/>
          <w:iCs/>
          <w:sz w:val="20"/>
          <w:szCs w:val="20"/>
        </w:rPr>
        <w:t>relation</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between the event instances. Each node (event instance/token) is labeled with the value set of parameters for this event type. For example:</w:t>
      </w:r>
    </w:p>
    <w:p w14:paraId="7A4B5A16" w14:textId="77777777" w:rsidR="00C91702" w:rsidRDefault="00C91702" w:rsidP="00C91702">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6672" behindDoc="0" locked="0" layoutInCell="1" allowOverlap="1" wp14:anchorId="115EE19E" wp14:editId="000225E5">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5EE19E" id="Group 54" o:spid="_x0000_s1086" style="position:absolute;margin-left:10.2pt;margin-top:15.85pt;width:214.3pt;height:113.2pt;z-index:251676672"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77777777"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77777777"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7777777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77777777"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7777777" w:rsidR="00C91702" w:rsidRDefault="00C91702" w:rsidP="00C91702">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75648" behindDoc="0" locked="0" layoutInCell="1" allowOverlap="1" wp14:anchorId="6D747E35" wp14:editId="291AA40E">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747E35" id="Group 75" o:spid="_x0000_s1107" style="position:absolute;margin-left:11.45pt;margin-top:18.2pt;width:259.4pt;height:98pt;z-index:251675648"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7F9742D8" w14:textId="77777777" w:rsidR="00C91702" w:rsidRDefault="00C91702" w:rsidP="00C91702">
      <w:pPr>
        <w:rPr>
          <w:rFonts w:eastAsiaTheme="minorEastAsia"/>
          <w:sz w:val="20"/>
          <w:szCs w:val="20"/>
        </w:rPr>
      </w:pPr>
    </w:p>
    <w:p w14:paraId="68EC5140" w14:textId="77777777" w:rsidR="00C91702" w:rsidRDefault="00C91702" w:rsidP="00C91702">
      <w:pPr>
        <w:rPr>
          <w:rFonts w:eastAsiaTheme="minorEastAsia"/>
          <w:sz w:val="20"/>
          <w:szCs w:val="20"/>
        </w:rPr>
      </w:pP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r>
        <w:t>C</w:t>
      </w:r>
      <w:r w:rsidR="001C1EF6">
        <w:t>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lastRenderedPageBreak/>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iff</w:t>
      </w:r>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lastRenderedPageBreak/>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w:t>
      </w:r>
      <w:r>
        <w:rPr>
          <w:rFonts w:eastAsiaTheme="minorEastAsia"/>
          <w:sz w:val="20"/>
          <w:szCs w:val="20"/>
        </w:rPr>
        <w:t xml:space="preserve">    </w:t>
      </w:r>
      <w:r>
        <w:rPr>
          <w:rFonts w:eastAsiaTheme="minorEastAsia"/>
          <w:sz w:val="20"/>
          <w:szCs w:val="20"/>
        </w:rPr>
        <w:t>(A.</w:t>
      </w:r>
      <w:r>
        <w:rPr>
          <w:rFonts w:eastAsiaTheme="minorEastAsia"/>
          <w:sz w:val="20"/>
          <w:szCs w:val="20"/>
        </w:rPr>
        <w:t>9</w:t>
      </w:r>
      <w:r>
        <w:rPr>
          <w:rFonts w:eastAsiaTheme="minorEastAsia"/>
          <w:sz w:val="20"/>
          <w:szCs w:val="20"/>
        </w:rPr>
        <w:t>)</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w:t>
      </w:r>
      <w:r>
        <w:rPr>
          <w:rFonts w:eastAsiaTheme="minorEastAsia"/>
          <w:sz w:val="20"/>
          <w:szCs w:val="20"/>
        </w:rPr>
        <w:t>10</w:t>
      </w:r>
      <w:r>
        <w:rPr>
          <w:rFonts w:eastAsiaTheme="minorEastAsia"/>
          <w:sz w:val="20"/>
          <w:szCs w:val="20"/>
        </w:rPr>
        <w:t>)</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w:t>
      </w:r>
      <w:r>
        <w:rPr>
          <w:rFonts w:eastAsiaTheme="minorEastAsia"/>
          <w:sz w:val="20"/>
          <w:szCs w:val="20"/>
        </w:rPr>
        <w:t xml:space="preserve">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m:t>
        </m:r>
        <m:r>
          <w:rPr>
            <w:rFonts w:ascii="Cambria Math" w:eastAsiaTheme="minorEastAsia" w:hAnsi="Cambria Math"/>
            <w:sz w:val="20"/>
            <w:szCs w:val="20"/>
          </w:rPr>
          <m:t>≤p≤1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w:t>
      </w:r>
      <w:r>
        <w:rPr>
          <w:rFonts w:eastAsiaTheme="minorEastAsia"/>
          <w:sz w:val="20"/>
          <w:szCs w:val="20"/>
        </w:rPr>
        <w:t xml:space="preserve">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D96F93"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D96F93"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m:t>
        </m:r>
        <m:r>
          <w:rPr>
            <w:rFonts w:ascii="Cambria Math" w:eastAsiaTheme="minorEastAsia" w:hAnsi="Cambria Math"/>
            <w:sz w:val="20"/>
            <w:szCs w:val="20"/>
          </w:rPr>
          <m:t xml:space="preserve">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1328EC"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m:t>
        </m:r>
        <m:r>
          <w:rPr>
            <w:rFonts w:ascii="Cambria Math" w:eastAsiaTheme="minorEastAsia" w:hAnsi="Cambria Math"/>
            <w:sz w:val="20"/>
            <w:szCs w:val="20"/>
          </w:rPr>
          <m:t>↑n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5B3398"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σ∈X : </m:t>
            </m:r>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5B3398"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m:t>
                </m:r>
                <m:r>
                  <w:rPr>
                    <w:rFonts w:ascii="Cambria Math" w:eastAsiaTheme="minorEastAsia" w:hAnsi="Cambria Math"/>
                    <w:sz w:val="20"/>
                    <w:szCs w:val="20"/>
                  </w:rPr>
                  <m:t>0</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 xml:space="preserve">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w:t>
      </w:r>
      <w:r>
        <w:rPr>
          <w:rFonts w:eastAsiaTheme="minorEastAsia"/>
          <w:sz w:val="20"/>
          <w:szCs w:val="20"/>
        </w:rPr>
        <w:t xml:space="preserve">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w:t>
      </w:r>
      <w:r>
        <w:rPr>
          <w:rFonts w:eastAsiaTheme="minorEastAsia"/>
          <w:sz w:val="20"/>
          <w:szCs w:val="20"/>
        </w:rPr>
        <w:t xml:space="preserve">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w:t>
      </w:r>
      <w:r>
        <w:rPr>
          <w:rFonts w:eastAsiaTheme="minorEastAsia"/>
          <w:sz w:val="20"/>
          <w:szCs w:val="20"/>
        </w:rPr>
        <w:t>greater than</w:t>
      </w:r>
      <w:r>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F51C08"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m:t>
        </m:r>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EFf</m:t>
        </m:r>
        <m:r>
          <w:rPr>
            <w:rFonts w:ascii="Cambria Math" w:eastAsiaTheme="minorEastAsia" w:hAnsi="Cambria Math"/>
            <w:sz w:val="20"/>
            <w:szCs w:val="20"/>
          </w:rPr>
          <m:t xml:space="preserve">≡true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w:r>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Pr>
          <w:rFonts w:eastAsiaTheme="minorEastAsia"/>
          <w:sz w:val="20"/>
          <w:szCs w:val="20"/>
        </w:rPr>
        <w:t>:</w:t>
      </w:r>
    </w:p>
    <w:p w14:paraId="597A83B8" w14:textId="7F819F5C"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2ACB873B" w14:textId="1B0019D0"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10 time units, and almost always within </w:t>
      </w:r>
      <w:proofErr w:type="gramStart"/>
      <w:r>
        <w:rPr>
          <w:rFonts w:eastAsiaTheme="minorEastAsia"/>
          <w:sz w:val="20"/>
          <w:szCs w:val="20"/>
        </w:rPr>
        <w:t>4 time</w:t>
      </w:r>
      <w:proofErr w:type="gramEnd"/>
      <w:r>
        <w:rPr>
          <w:rFonts w:eastAsiaTheme="minorEastAsia"/>
          <w:sz w:val="20"/>
          <w:szCs w:val="20"/>
        </w:rPr>
        <w:t xml:space="preserve"> units we get the property:</w:t>
      </w:r>
    </w:p>
    <w:p w14:paraId="5C7BE9ED" w14:textId="18CA1FA3" w:rsidR="00C535B3" w:rsidRDefault="00C535B3" w:rsidP="005B3398">
      <w:pPr>
        <w:rPr>
          <w:rFonts w:eastAsiaTheme="minorEastAsia"/>
          <w:sz w:val="20"/>
          <w:szCs w:val="20"/>
        </w:rPr>
      </w:pPr>
    </w:p>
    <w:p w14:paraId="1D2C7154" w14:textId="44B3C281" w:rsidR="00C535B3" w:rsidRDefault="00C535B3"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00C535B3" w:rsidRPr="00C535B3">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p w14:paraId="6A0E3063" w14:textId="254E9C7F" w:rsidR="00C535B3" w:rsidRDefault="00C535B3" w:rsidP="008F190C">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C535B3">
            <w:rPr>
              <w:noProof/>
              <w:sz w:val="20"/>
              <w:szCs w:val="20"/>
            </w:rPr>
            <w:t>(G.E. Hughes, 1996)</w:t>
          </w:r>
          <w:r>
            <w:rPr>
              <w:sz w:val="20"/>
              <w:szCs w:val="20"/>
            </w:rPr>
            <w:fldChar w:fldCharType="end"/>
          </w:r>
        </w:sdtContent>
      </w:sdt>
      <w:r>
        <w:rPr>
          <w:sz w:val="20"/>
          <w:szCs w:val="20"/>
        </w:rPr>
        <w:t>: here</w:t>
      </w:r>
    </w:p>
    <w:p w14:paraId="53D67416" w14:textId="06C0B2EB" w:rsidR="00C535B3" w:rsidRPr="008F190C" w:rsidRDefault="00C535B3" w:rsidP="008F190C">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C535B3">
            <w:rPr>
              <w:noProof/>
              <w:sz w:val="20"/>
              <w:szCs w:val="20"/>
            </w:rPr>
            <w:t>(E.M. Clarke, 1983)</w:t>
          </w:r>
          <w:r>
            <w:rPr>
              <w:sz w:val="20"/>
              <w:szCs w:val="20"/>
            </w:rPr>
            <w:fldChar w:fldCharType="end"/>
          </w:r>
        </w:sdtContent>
      </w:sdt>
      <w:r>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C5FE" w14:textId="77777777" w:rsidR="008D144C" w:rsidRDefault="008D144C" w:rsidP="00812671">
      <w:r>
        <w:separator/>
      </w:r>
    </w:p>
  </w:endnote>
  <w:endnote w:type="continuationSeparator" w:id="0">
    <w:p w14:paraId="0A25EAB0" w14:textId="77777777" w:rsidR="008D144C" w:rsidRDefault="008D144C"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2E49" w14:textId="77777777" w:rsidR="008D144C" w:rsidRDefault="008D144C" w:rsidP="00812671">
      <w:r>
        <w:separator/>
      </w:r>
    </w:p>
  </w:footnote>
  <w:footnote w:type="continuationSeparator" w:id="0">
    <w:p w14:paraId="65F42CCB" w14:textId="77777777" w:rsidR="008D144C" w:rsidRDefault="008D144C"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3398"/>
    <w:rsid w:val="005B59CC"/>
    <w:rsid w:val="005B6A85"/>
    <w:rsid w:val="005C1FC3"/>
    <w:rsid w:val="005D1686"/>
    <w:rsid w:val="005D7D7E"/>
    <w:rsid w:val="005E11DD"/>
    <w:rsid w:val="005F11C7"/>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44C"/>
    <w:rsid w:val="008D15E6"/>
    <w:rsid w:val="008D25B3"/>
    <w:rsid w:val="008D5284"/>
    <w:rsid w:val="008E631B"/>
    <w:rsid w:val="008F190C"/>
    <w:rsid w:val="008F2F65"/>
    <w:rsid w:val="008F5D3E"/>
    <w:rsid w:val="008F5D62"/>
    <w:rsid w:val="00902AC6"/>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9F6127"/>
    <w:rsid w:val="00A05B6A"/>
    <w:rsid w:val="00A13DA9"/>
    <w:rsid w:val="00A35137"/>
    <w:rsid w:val="00A41CB0"/>
    <w:rsid w:val="00A443FE"/>
    <w:rsid w:val="00A52C62"/>
    <w:rsid w:val="00A6083D"/>
    <w:rsid w:val="00A758E9"/>
    <w:rsid w:val="00A82DC4"/>
    <w:rsid w:val="00A8737F"/>
    <w:rsid w:val="00AA0192"/>
    <w:rsid w:val="00AA0E11"/>
    <w:rsid w:val="00AA53FD"/>
    <w:rsid w:val="00AA6A20"/>
    <w:rsid w:val="00AA76AF"/>
    <w:rsid w:val="00AB0DC0"/>
    <w:rsid w:val="00AC15C1"/>
    <w:rsid w:val="00B02CDC"/>
    <w:rsid w:val="00B07978"/>
    <w:rsid w:val="00B14D34"/>
    <w:rsid w:val="00B252E5"/>
    <w:rsid w:val="00B27E54"/>
    <w:rsid w:val="00B323B3"/>
    <w:rsid w:val="00B362A5"/>
    <w:rsid w:val="00B704B8"/>
    <w:rsid w:val="00B713D0"/>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60212"/>
    <w:rsid w:val="00C65BF4"/>
    <w:rsid w:val="00C71057"/>
    <w:rsid w:val="00C80EC2"/>
    <w:rsid w:val="00C81309"/>
    <w:rsid w:val="00C9170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22</Pages>
  <Words>9700</Words>
  <Characters>55291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2023-05-21T11:18:00Z</cp:lastPrinted>
  <dcterms:created xsi:type="dcterms:W3CDTF">2023-08-21T10:31:00Z</dcterms:created>
  <dcterms:modified xsi:type="dcterms:W3CDTF">2023-08-28T02:53:00Z</dcterms:modified>
</cp:coreProperties>
</file>