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63F3410D" w:rsidR="00EB44F5" w:rsidRDefault="00EB44F5" w:rsidP="00623F30">
      <w:r>
        <w:t xml:space="preserve">loss.backward() works because loss is a 0-dim tensor – autograd’s reverse mode computes a vector-Jacobian product (VJP), and the seed vector is the implicit 1.0 corresponding to a scalar loss. </w:t>
      </w:r>
    </w:p>
    <w:p w14:paraId="36112AB7" w14:textId="77777777" w:rsidR="00EB44F5" w:rsidRDefault="00EB44F5" w:rsidP="00623F30"/>
    <w:p w14:paraId="38FFF385" w14:textId="5371FC16" w:rsidR="00EB44F5" w:rsidRPr="00EB44F5" w:rsidRDefault="00EB44F5" w:rsidP="00623F30">
      <w:pPr>
        <w:rPr>
          <w:u w:val="single"/>
        </w:rPr>
      </w:pPr>
      <w:r w:rsidRPr="00EB44F5">
        <w:rPr>
          <w:u w:val="single"/>
        </w:rPr>
        <w:t>Note on Loss in the 3</w:t>
      </w:r>
      <w:r w:rsidRPr="00EB44F5">
        <w:rPr>
          <w:u w:val="single"/>
          <w:vertAlign w:val="superscript"/>
        </w:rPr>
        <w:t>rd</w:t>
      </w:r>
      <w:r w:rsidRPr="00EB44F5">
        <w:rPr>
          <w:u w:val="single"/>
        </w:rPr>
        <w:t xml:space="preserve"> property above</w:t>
      </w:r>
    </w:p>
    <w:p w14:paraId="08ADC08A" w14:textId="04C5FDFC" w:rsidR="00EB44F5" w:rsidRDefault="006518B9" w:rsidP="00623F30">
      <w:r>
        <w:t xml:space="preserve"> What does “loss” </w:t>
      </w:r>
      <w:proofErr w:type="gramStart"/>
      <w:r>
        <w:t>means</w:t>
      </w:r>
      <w:proofErr w:type="gramEnd"/>
      <w:r>
        <w:t xml:space="preserve"> in this context-</w:t>
      </w:r>
    </w:p>
    <w:p w14:paraId="29F304B7" w14:textId="4B24A200" w:rsidR="006518B9" w:rsidRDefault="006518B9" w:rsidP="00623F30">
      <w:r>
        <w:t xml:space="preserve">In every standard training loop, the final tensor you call </w:t>
      </w:r>
      <w:r w:rsidRPr="006518B9">
        <w:rPr>
          <w:rFonts w:ascii="Consolas" w:hAnsi="Consolas" w:cs="Consolas"/>
          <w:sz w:val="18"/>
          <w:szCs w:val="18"/>
        </w:rPr>
        <w:t>.backward()</w:t>
      </w:r>
      <w:r>
        <w:t xml:space="preserve"> on is a 0-dimensional tensor – a tensor of shape </w:t>
      </w:r>
      <w:r w:rsidRPr="006518B9">
        <w:rPr>
          <w:rFonts w:ascii="Consolas" w:hAnsi="Consolas" w:cs="Consolas"/>
          <w:sz w:val="18"/>
          <w:szCs w:val="18"/>
        </w:rPr>
        <w:t>()</w:t>
      </w:r>
      <w:r>
        <w:t xml:space="preserve">, holding a single number. Not shape (1,), not </w:t>
      </w:r>
    </w:p>
    <w:p w14:paraId="218A2B0F" w14:textId="77777777" w:rsidR="00EB44F5" w:rsidRPr="00EB44F5" w:rsidRDefault="00EB44F5" w:rsidP="00623F30"/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77777777" w:rsidR="00623F30" w:rsidRDefault="00623F30"/>
    <w:p w14:paraId="4F088D3F" w14:textId="77777777" w:rsidR="00623F30" w:rsidRDefault="00623F30"/>
    <w:sectPr w:rsidR="0062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28631B"/>
    <w:rsid w:val="004B63C8"/>
    <w:rsid w:val="0053777D"/>
    <w:rsid w:val="005942C3"/>
    <w:rsid w:val="005F1C40"/>
    <w:rsid w:val="00623F30"/>
    <w:rsid w:val="006518B9"/>
    <w:rsid w:val="0076273D"/>
    <w:rsid w:val="00857664"/>
    <w:rsid w:val="009250B5"/>
    <w:rsid w:val="009E4EFF"/>
    <w:rsid w:val="00AD2000"/>
    <w:rsid w:val="00E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2026-05-19T09:37:00Z</dcterms:created>
  <dcterms:modified xsi:type="dcterms:W3CDTF">2026-05-19T09:37:00Z</dcterms:modified>
</cp:coreProperties>
</file>