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0834F3" w14:textId="350B3073" w:rsidR="00503FD8" w:rsidRDefault="008A58CA" w:rsidP="00A921C9">
      <w:pPr>
        <w:pStyle w:val="Title"/>
      </w:pPr>
      <w:r>
        <w:t>Deep Dive into the PARFLM codebase</w:t>
      </w:r>
    </w:p>
    <w:p w14:paraId="4B582669" w14:textId="3F3ECB64" w:rsidR="008A58CA" w:rsidRDefault="008A58CA">
      <w:r>
        <w:t>compiled by D.Gueorguiev, 8/29/2026</w:t>
      </w:r>
    </w:p>
    <w:p w14:paraId="0C85824D" w14:textId="77777777" w:rsidR="008A58CA" w:rsidRDefault="008A58CA"/>
    <w:p w14:paraId="6F430E65" w14:textId="0961BE52" w:rsidR="008A58CA" w:rsidRDefault="00A921C9" w:rsidP="00A921C9">
      <w:pPr>
        <w:pStyle w:val="Heading1"/>
      </w:pPr>
      <w:r>
        <w:t>Introduct</w:t>
      </w:r>
      <w:r w:rsidR="00FC2964">
        <w:t>ory Notes and Notation</w:t>
      </w:r>
    </w:p>
    <w:p w14:paraId="28AFEA1C" w14:textId="77777777" w:rsidR="00A921C9" w:rsidRDefault="00A921C9"/>
    <w:p w14:paraId="3D3938DB" w14:textId="5571C827" w:rsidR="00B74881" w:rsidRDefault="00B74881" w:rsidP="00B74881">
      <w:pPr>
        <w:pStyle w:val="Heading2"/>
      </w:pPr>
      <w:r>
        <w:t>Notation</w:t>
      </w:r>
    </w:p>
    <w:p w14:paraId="060852FD" w14:textId="2AD90EEB" w:rsidR="00B74881" w:rsidRDefault="00B74881">
      <m:oMath>
        <m:r>
          <w:rPr>
            <w:rFonts w:ascii="Cambria Math" w:hAnsi="Cambria Math"/>
          </w:rPr>
          <m:t>B</m:t>
        </m:r>
      </m:oMath>
      <w:r>
        <w:t xml:space="preserve"> – batch size</w:t>
      </w:r>
    </w:p>
    <w:p w14:paraId="0FA84996" w14:textId="6F132AFE" w:rsidR="00B74881" w:rsidRDefault="00B74881">
      <m:oMath>
        <m:r>
          <w:rPr>
            <w:rFonts w:ascii="Cambria Math" w:hAnsi="Cambria Math"/>
          </w:rPr>
          <m:t>T</m:t>
        </m:r>
      </m:oMath>
      <w:r>
        <w:t xml:space="preserve"> – sequence length</w:t>
      </w:r>
    </w:p>
    <w:p w14:paraId="16F30D5E" w14:textId="3FCFAA09" w:rsidR="00B74881" w:rsidRDefault="00B74881">
      <m:oMath>
        <m:r>
          <w:rPr>
            <w:rFonts w:ascii="Cambria Math" w:hAnsi="Cambria Math"/>
          </w:rPr>
          <m:t>d</m:t>
        </m:r>
      </m:oMath>
      <w:r>
        <w:t xml:space="preserve"> – hidden dimensions</w:t>
      </w:r>
    </w:p>
    <w:p w14:paraId="4A5A305A" w14:textId="77777777" w:rsidR="00B74881" w:rsidRDefault="00B74881"/>
    <w:p w14:paraId="2EEC2601" w14:textId="77777777" w:rsidR="00FC2964" w:rsidRDefault="00FC2964"/>
    <w:p w14:paraId="63995157" w14:textId="537FC2CA" w:rsidR="00FC2964" w:rsidRDefault="00FC2964" w:rsidP="00FC2964">
      <w:pPr>
        <w:pStyle w:val="Heading1"/>
      </w:pPr>
      <w:r>
        <w:t>First Dive into the Code</w:t>
      </w:r>
    </w:p>
    <w:p w14:paraId="7EA6BF9A" w14:textId="77777777" w:rsidR="00FC2964" w:rsidRDefault="00FC2964"/>
    <w:p w14:paraId="25B5CCD2" w14:textId="21744A0F" w:rsidR="00644CAB" w:rsidRDefault="00644CAB" w:rsidP="00644CAB">
      <w:pPr>
        <w:pStyle w:val="Heading2"/>
      </w:pPr>
      <w:r>
        <w:t>Module model_sarf.py</w:t>
      </w:r>
    </w:p>
    <w:p w14:paraId="0187DF94" w14:textId="77777777" w:rsidR="00644CAB" w:rsidRDefault="00644CAB"/>
    <w:p w14:paraId="0673877B" w14:textId="297FCD74" w:rsidR="00644CAB" w:rsidRDefault="00644CAB">
      <w:r>
        <w:t xml:space="preserve">folder: </w:t>
      </w:r>
      <w:hyperlink r:id="rId4" w:history="1">
        <w:r w:rsidRPr="00644CAB">
          <w:rPr>
            <w:rStyle w:val="Hyperlink"/>
          </w:rPr>
          <w:t>notebooks/conservative_arch/sarf_variant</w:t>
        </w:r>
      </w:hyperlink>
    </w:p>
    <w:p w14:paraId="40732730" w14:textId="77777777" w:rsidR="00CC7F11" w:rsidRDefault="00CC7F11"/>
    <w:p w14:paraId="05A0B951" w14:textId="77777777" w:rsidR="00CC7F11" w:rsidRPr="008D109D" w:rsidRDefault="00CC7F11" w:rsidP="00CC7F11">
      <w:pPr>
        <w:rPr>
          <w:rFonts w:ascii="Consolas" w:hAnsi="Consolas" w:cs="Consolas"/>
          <w:color w:val="FFC000"/>
          <w:sz w:val="17"/>
          <w:szCs w:val="17"/>
        </w:rPr>
      </w:pPr>
      <w:r w:rsidRPr="008D109D">
        <w:rPr>
          <w:rFonts w:ascii="Consolas" w:hAnsi="Consolas" w:cs="Consolas"/>
          <w:color w:val="FFC000"/>
          <w:sz w:val="17"/>
          <w:szCs w:val="17"/>
        </w:rPr>
        <w:t>@dataclass</w:t>
      </w:r>
    </w:p>
    <w:p w14:paraId="01F1FA39" w14:textId="77777777" w:rsidR="00CC7F11" w:rsidRPr="008D109D" w:rsidRDefault="00CC7F11" w:rsidP="00CC7F11">
      <w:pPr>
        <w:rPr>
          <w:rFonts w:ascii="Consolas" w:hAnsi="Consolas" w:cs="Consolas"/>
          <w:sz w:val="17"/>
          <w:szCs w:val="17"/>
        </w:rPr>
      </w:pPr>
      <w:r w:rsidRPr="008D109D">
        <w:rPr>
          <w:rFonts w:ascii="Consolas" w:hAnsi="Consolas" w:cs="Consolas"/>
          <w:color w:val="C00000"/>
          <w:sz w:val="17"/>
          <w:szCs w:val="17"/>
        </w:rPr>
        <w:t>class</w:t>
      </w:r>
      <w:r w:rsidRPr="008D109D">
        <w:rPr>
          <w:rFonts w:ascii="Consolas" w:hAnsi="Consolas" w:cs="Consolas"/>
          <w:sz w:val="17"/>
          <w:szCs w:val="17"/>
        </w:rPr>
        <w:t xml:space="preserve"> </w:t>
      </w:r>
      <w:r w:rsidRPr="008D109D">
        <w:rPr>
          <w:rFonts w:ascii="Consolas" w:hAnsi="Consolas" w:cs="Consolas"/>
          <w:color w:val="C45911" w:themeColor="accent2" w:themeShade="BF"/>
          <w:sz w:val="17"/>
          <w:szCs w:val="17"/>
        </w:rPr>
        <w:t>SPLMSARFConfig</w:t>
      </w:r>
      <w:r w:rsidRPr="008D109D">
        <w:rPr>
          <w:rFonts w:ascii="Consolas" w:hAnsi="Consolas" w:cs="Consolas"/>
          <w:sz w:val="17"/>
          <w:szCs w:val="17"/>
        </w:rPr>
        <w:t>:</w:t>
      </w:r>
    </w:p>
    <w:p w14:paraId="3B190D1D" w14:textId="77777777" w:rsidR="00CC7F11" w:rsidRPr="008D109D" w:rsidRDefault="00CC7F11" w:rsidP="00CC7F11">
      <w:pPr>
        <w:rPr>
          <w:rFonts w:ascii="Consolas" w:hAnsi="Consolas" w:cs="Consolas"/>
          <w:sz w:val="17"/>
          <w:szCs w:val="17"/>
        </w:rPr>
      </w:pPr>
      <w:r w:rsidRPr="008D109D">
        <w:rPr>
          <w:rFonts w:ascii="Consolas" w:hAnsi="Consolas" w:cs="Consolas"/>
          <w:sz w:val="17"/>
          <w:szCs w:val="17"/>
        </w:rPr>
        <w:t xml:space="preserve">    vocab_size: </w:t>
      </w:r>
      <w:r w:rsidRPr="008D109D">
        <w:rPr>
          <w:rFonts w:ascii="Consolas" w:hAnsi="Consolas" w:cs="Consolas"/>
          <w:color w:val="ED7D31" w:themeColor="accent2"/>
          <w:sz w:val="17"/>
          <w:szCs w:val="17"/>
        </w:rPr>
        <w:t>int</w:t>
      </w:r>
      <w:r w:rsidRPr="008D109D">
        <w:rPr>
          <w:rFonts w:ascii="Consolas" w:hAnsi="Consolas" w:cs="Consolas"/>
          <w:sz w:val="17"/>
          <w:szCs w:val="17"/>
        </w:rPr>
        <w:t xml:space="preserve"> = </w:t>
      </w:r>
      <w:r w:rsidRPr="008D109D">
        <w:rPr>
          <w:rFonts w:ascii="Consolas" w:hAnsi="Consolas" w:cs="Consolas"/>
          <w:color w:val="00B0F0"/>
          <w:sz w:val="17"/>
          <w:szCs w:val="17"/>
        </w:rPr>
        <w:t>50257</w:t>
      </w:r>
    </w:p>
    <w:p w14:paraId="4B18D20D" w14:textId="77777777" w:rsidR="00CC7F11" w:rsidRPr="008D109D" w:rsidRDefault="00CC7F11" w:rsidP="00CC7F11">
      <w:pPr>
        <w:rPr>
          <w:rFonts w:ascii="Consolas" w:hAnsi="Consolas" w:cs="Consolas"/>
          <w:sz w:val="17"/>
          <w:szCs w:val="17"/>
        </w:rPr>
      </w:pPr>
      <w:r w:rsidRPr="008D109D">
        <w:rPr>
          <w:rFonts w:ascii="Consolas" w:hAnsi="Consolas" w:cs="Consolas"/>
          <w:sz w:val="17"/>
          <w:szCs w:val="17"/>
        </w:rPr>
        <w:t xml:space="preserve">    d: </w:t>
      </w:r>
      <w:r w:rsidRPr="008D109D">
        <w:rPr>
          <w:rFonts w:ascii="Consolas" w:hAnsi="Consolas" w:cs="Consolas"/>
          <w:color w:val="BF8F00" w:themeColor="accent4" w:themeShade="BF"/>
          <w:sz w:val="17"/>
          <w:szCs w:val="17"/>
        </w:rPr>
        <w:t>int</w:t>
      </w:r>
      <w:r w:rsidRPr="008D109D">
        <w:rPr>
          <w:rFonts w:ascii="Consolas" w:hAnsi="Consolas" w:cs="Consolas"/>
          <w:sz w:val="17"/>
          <w:szCs w:val="17"/>
        </w:rPr>
        <w:t xml:space="preserve"> = 128</w:t>
      </w:r>
    </w:p>
    <w:p w14:paraId="123F1644" w14:textId="77777777" w:rsidR="00CC7F11" w:rsidRPr="008D109D" w:rsidRDefault="00CC7F11" w:rsidP="00CC7F11">
      <w:pPr>
        <w:rPr>
          <w:rFonts w:ascii="Consolas" w:hAnsi="Consolas" w:cs="Consolas"/>
          <w:sz w:val="17"/>
          <w:szCs w:val="17"/>
        </w:rPr>
      </w:pPr>
      <w:r w:rsidRPr="008D109D">
        <w:rPr>
          <w:rFonts w:ascii="Consolas" w:hAnsi="Consolas" w:cs="Consolas"/>
          <w:sz w:val="17"/>
          <w:szCs w:val="17"/>
        </w:rPr>
        <w:t xml:space="preserve">    max_len: </w:t>
      </w:r>
      <w:r w:rsidRPr="008D109D">
        <w:rPr>
          <w:rFonts w:ascii="Consolas" w:hAnsi="Consolas" w:cs="Consolas"/>
          <w:color w:val="BF8F00" w:themeColor="accent4" w:themeShade="BF"/>
          <w:sz w:val="17"/>
          <w:szCs w:val="17"/>
        </w:rPr>
        <w:t>int</w:t>
      </w:r>
      <w:r w:rsidRPr="008D109D">
        <w:rPr>
          <w:rFonts w:ascii="Consolas" w:hAnsi="Consolas" w:cs="Consolas"/>
          <w:sz w:val="17"/>
          <w:szCs w:val="17"/>
        </w:rPr>
        <w:t xml:space="preserve"> = 512</w:t>
      </w:r>
    </w:p>
    <w:p w14:paraId="1945E481" w14:textId="77777777" w:rsidR="00CC7F11" w:rsidRPr="008D109D" w:rsidRDefault="00CC7F11" w:rsidP="00CC7F11">
      <w:pPr>
        <w:rPr>
          <w:rFonts w:ascii="Consolas" w:hAnsi="Consolas" w:cs="Consolas"/>
          <w:sz w:val="17"/>
          <w:szCs w:val="17"/>
        </w:rPr>
      </w:pPr>
      <w:r w:rsidRPr="008D109D">
        <w:rPr>
          <w:rFonts w:ascii="Consolas" w:hAnsi="Consolas" w:cs="Consolas"/>
          <w:sz w:val="17"/>
          <w:szCs w:val="17"/>
        </w:rPr>
        <w:t xml:space="preserve">    v_hidden: </w:t>
      </w:r>
      <w:r w:rsidRPr="008D109D">
        <w:rPr>
          <w:rFonts w:ascii="Consolas" w:hAnsi="Consolas" w:cs="Consolas"/>
          <w:color w:val="BF8F00" w:themeColor="accent4" w:themeShade="BF"/>
          <w:sz w:val="17"/>
          <w:szCs w:val="17"/>
        </w:rPr>
        <w:t>int</w:t>
      </w:r>
      <w:r w:rsidRPr="008D109D">
        <w:rPr>
          <w:rFonts w:ascii="Consolas" w:hAnsi="Consolas" w:cs="Consolas"/>
          <w:sz w:val="17"/>
          <w:szCs w:val="17"/>
        </w:rPr>
        <w:t xml:space="preserve"> = 512</w:t>
      </w:r>
    </w:p>
    <w:p w14:paraId="295BEC60" w14:textId="77777777" w:rsidR="00CC7F11" w:rsidRPr="008D109D" w:rsidRDefault="00CC7F11" w:rsidP="00CC7F11">
      <w:pPr>
        <w:rPr>
          <w:rFonts w:ascii="Consolas" w:hAnsi="Consolas" w:cs="Consolas"/>
          <w:sz w:val="17"/>
          <w:szCs w:val="17"/>
        </w:rPr>
      </w:pPr>
      <w:r w:rsidRPr="008D109D">
        <w:rPr>
          <w:rFonts w:ascii="Consolas" w:hAnsi="Consolas" w:cs="Consolas"/>
          <w:sz w:val="17"/>
          <w:szCs w:val="17"/>
        </w:rPr>
        <w:t xml:space="preserve">    v_depth: </w:t>
      </w:r>
      <w:r w:rsidRPr="008D109D">
        <w:rPr>
          <w:rFonts w:ascii="Consolas" w:hAnsi="Consolas" w:cs="Consolas"/>
          <w:color w:val="BF8F00" w:themeColor="accent4" w:themeShade="BF"/>
          <w:sz w:val="17"/>
          <w:szCs w:val="17"/>
        </w:rPr>
        <w:t>int</w:t>
      </w:r>
      <w:r w:rsidRPr="008D109D">
        <w:rPr>
          <w:rFonts w:ascii="Consolas" w:hAnsi="Consolas" w:cs="Consolas"/>
          <w:sz w:val="17"/>
          <w:szCs w:val="17"/>
        </w:rPr>
        <w:t xml:space="preserve"> = 3</w:t>
      </w:r>
    </w:p>
    <w:p w14:paraId="4687EB9A" w14:textId="77777777" w:rsidR="00CC7F11" w:rsidRPr="008D109D" w:rsidRDefault="00CC7F11" w:rsidP="00CC7F11">
      <w:pPr>
        <w:rPr>
          <w:rFonts w:ascii="Consolas" w:hAnsi="Consolas" w:cs="Consolas"/>
          <w:sz w:val="17"/>
          <w:szCs w:val="17"/>
        </w:rPr>
      </w:pPr>
      <w:r w:rsidRPr="008D109D">
        <w:rPr>
          <w:rFonts w:ascii="Consolas" w:hAnsi="Consolas" w:cs="Consolas"/>
          <w:sz w:val="17"/>
          <w:szCs w:val="17"/>
        </w:rPr>
        <w:t xml:space="preserve">    L: </w:t>
      </w:r>
      <w:r w:rsidRPr="008D109D">
        <w:rPr>
          <w:rFonts w:ascii="Consolas" w:hAnsi="Consolas" w:cs="Consolas"/>
          <w:color w:val="BF8F00" w:themeColor="accent4" w:themeShade="BF"/>
          <w:sz w:val="17"/>
          <w:szCs w:val="17"/>
        </w:rPr>
        <w:t>int</w:t>
      </w:r>
      <w:r w:rsidRPr="008D109D">
        <w:rPr>
          <w:rFonts w:ascii="Consolas" w:hAnsi="Consolas" w:cs="Consolas"/>
          <w:sz w:val="17"/>
          <w:szCs w:val="17"/>
        </w:rPr>
        <w:t xml:space="preserve"> = 8</w:t>
      </w:r>
    </w:p>
    <w:p w14:paraId="67664CC8" w14:textId="77777777" w:rsidR="00CC7F11" w:rsidRPr="008D109D" w:rsidRDefault="00CC7F11" w:rsidP="00CC7F11">
      <w:pPr>
        <w:rPr>
          <w:rFonts w:ascii="Consolas" w:hAnsi="Consolas" w:cs="Consolas"/>
          <w:sz w:val="17"/>
          <w:szCs w:val="17"/>
        </w:rPr>
      </w:pPr>
      <w:r w:rsidRPr="008D109D">
        <w:rPr>
          <w:rFonts w:ascii="Consolas" w:hAnsi="Consolas" w:cs="Consolas"/>
          <w:sz w:val="17"/>
          <w:szCs w:val="17"/>
        </w:rPr>
        <w:t xml:space="preserve">    dt: </w:t>
      </w:r>
      <w:r w:rsidRPr="008D109D">
        <w:rPr>
          <w:rFonts w:ascii="Consolas" w:hAnsi="Consolas" w:cs="Consolas"/>
          <w:color w:val="C45911" w:themeColor="accent2" w:themeShade="BF"/>
          <w:sz w:val="17"/>
          <w:szCs w:val="17"/>
        </w:rPr>
        <w:t>float</w:t>
      </w:r>
      <w:r w:rsidRPr="008D109D">
        <w:rPr>
          <w:rFonts w:ascii="Consolas" w:hAnsi="Consolas" w:cs="Consolas"/>
          <w:sz w:val="17"/>
          <w:szCs w:val="17"/>
        </w:rPr>
        <w:t xml:space="preserve"> = 1.0</w:t>
      </w:r>
    </w:p>
    <w:p w14:paraId="5A9C8CB1" w14:textId="77777777" w:rsidR="00CC7F11" w:rsidRPr="008D109D" w:rsidRDefault="00CC7F11" w:rsidP="00CC7F11">
      <w:pPr>
        <w:rPr>
          <w:rFonts w:ascii="Consolas" w:hAnsi="Consolas" w:cs="Consolas"/>
          <w:sz w:val="17"/>
          <w:szCs w:val="17"/>
        </w:rPr>
      </w:pPr>
      <w:r w:rsidRPr="008D109D">
        <w:rPr>
          <w:rFonts w:ascii="Consolas" w:hAnsi="Consolas" w:cs="Consolas"/>
          <w:sz w:val="17"/>
          <w:szCs w:val="17"/>
        </w:rPr>
        <w:t xml:space="preserve">    init_m: </w:t>
      </w:r>
      <w:r w:rsidRPr="008D109D">
        <w:rPr>
          <w:rFonts w:ascii="Consolas" w:hAnsi="Consolas" w:cs="Consolas"/>
          <w:color w:val="C45911" w:themeColor="accent2" w:themeShade="BF"/>
          <w:sz w:val="17"/>
          <w:szCs w:val="17"/>
        </w:rPr>
        <w:t>float</w:t>
      </w:r>
      <w:r w:rsidRPr="008D109D">
        <w:rPr>
          <w:rFonts w:ascii="Consolas" w:hAnsi="Consolas" w:cs="Consolas"/>
          <w:sz w:val="17"/>
          <w:szCs w:val="17"/>
        </w:rPr>
        <w:t xml:space="preserve"> = 1.0</w:t>
      </w:r>
    </w:p>
    <w:p w14:paraId="42CE3BB1" w14:textId="77777777" w:rsidR="00CC7F11" w:rsidRPr="008D109D" w:rsidRDefault="00CC7F11" w:rsidP="00CC7F11">
      <w:pPr>
        <w:rPr>
          <w:rFonts w:ascii="Consolas" w:hAnsi="Consolas" w:cs="Consolas"/>
          <w:sz w:val="17"/>
          <w:szCs w:val="17"/>
        </w:rPr>
      </w:pPr>
      <w:r w:rsidRPr="008D109D">
        <w:rPr>
          <w:rFonts w:ascii="Consolas" w:hAnsi="Consolas" w:cs="Consolas"/>
          <w:sz w:val="17"/>
          <w:szCs w:val="17"/>
        </w:rPr>
        <w:t xml:space="preserve">    init_gamma: </w:t>
      </w:r>
      <w:r w:rsidRPr="008D109D">
        <w:rPr>
          <w:rFonts w:ascii="Consolas" w:hAnsi="Consolas" w:cs="Consolas"/>
          <w:color w:val="C45911" w:themeColor="accent2" w:themeShade="BF"/>
          <w:sz w:val="17"/>
          <w:szCs w:val="17"/>
        </w:rPr>
        <w:t>float</w:t>
      </w:r>
      <w:r w:rsidRPr="008D109D">
        <w:rPr>
          <w:rFonts w:ascii="Consolas" w:hAnsi="Consolas" w:cs="Consolas"/>
          <w:sz w:val="17"/>
          <w:szCs w:val="17"/>
        </w:rPr>
        <w:t xml:space="preserve"> = 1.0</w:t>
      </w:r>
    </w:p>
    <w:p w14:paraId="7CD4C386" w14:textId="77777777" w:rsidR="00CC7F11" w:rsidRPr="008D109D" w:rsidRDefault="00CC7F11" w:rsidP="00CC7F11">
      <w:pPr>
        <w:rPr>
          <w:rFonts w:ascii="Consolas" w:hAnsi="Consolas" w:cs="Consolas"/>
          <w:sz w:val="17"/>
          <w:szCs w:val="17"/>
        </w:rPr>
      </w:pPr>
      <w:r w:rsidRPr="008D109D">
        <w:rPr>
          <w:rFonts w:ascii="Consolas" w:hAnsi="Consolas" w:cs="Consolas"/>
          <w:sz w:val="17"/>
          <w:szCs w:val="17"/>
        </w:rPr>
        <w:t xml:space="preserve">    learn_mgamma: </w:t>
      </w:r>
      <w:r w:rsidRPr="008D109D">
        <w:rPr>
          <w:rFonts w:ascii="Consolas" w:hAnsi="Consolas" w:cs="Consolas"/>
          <w:color w:val="C45911" w:themeColor="accent2" w:themeShade="BF"/>
          <w:sz w:val="17"/>
          <w:szCs w:val="17"/>
        </w:rPr>
        <w:t>bool</w:t>
      </w:r>
      <w:r w:rsidRPr="008D109D">
        <w:rPr>
          <w:rFonts w:ascii="Consolas" w:hAnsi="Consolas" w:cs="Consolas"/>
          <w:sz w:val="17"/>
          <w:szCs w:val="17"/>
        </w:rPr>
        <w:t xml:space="preserve"> = </w:t>
      </w:r>
      <w:r w:rsidRPr="00A2072F">
        <w:rPr>
          <w:rFonts w:ascii="Consolas" w:hAnsi="Consolas" w:cs="Consolas"/>
          <w:color w:val="C45911" w:themeColor="accent2" w:themeShade="BF"/>
          <w:sz w:val="17"/>
          <w:szCs w:val="17"/>
        </w:rPr>
        <w:t>True</w:t>
      </w:r>
    </w:p>
    <w:p w14:paraId="095DDDCD" w14:textId="77777777" w:rsidR="00CC7F11" w:rsidRPr="008D109D" w:rsidRDefault="00CC7F11" w:rsidP="00CC7F11">
      <w:pPr>
        <w:rPr>
          <w:rFonts w:ascii="Consolas" w:hAnsi="Consolas" w:cs="Consolas"/>
          <w:sz w:val="17"/>
          <w:szCs w:val="17"/>
        </w:rPr>
      </w:pPr>
    </w:p>
    <w:p w14:paraId="7112A729" w14:textId="77777777" w:rsidR="00CC7F11" w:rsidRPr="008D109D" w:rsidRDefault="00CC7F11" w:rsidP="00CC7F11">
      <w:pPr>
        <w:rPr>
          <w:rFonts w:ascii="Consolas" w:hAnsi="Consolas" w:cs="Consolas"/>
          <w:color w:val="385623" w:themeColor="accent6" w:themeShade="80"/>
          <w:sz w:val="17"/>
          <w:szCs w:val="17"/>
        </w:rPr>
      </w:pPr>
      <w:r w:rsidRPr="008D109D">
        <w:rPr>
          <w:rFonts w:ascii="Consolas" w:hAnsi="Consolas" w:cs="Consolas"/>
          <w:sz w:val="17"/>
          <w:szCs w:val="17"/>
        </w:rPr>
        <w:t xml:space="preserve">    </w:t>
      </w:r>
      <w:r w:rsidRPr="008D109D">
        <w:rPr>
          <w:rFonts w:ascii="Consolas" w:hAnsi="Consolas" w:cs="Consolas"/>
          <w:color w:val="385623" w:themeColor="accent6" w:themeShade="80"/>
          <w:sz w:val="17"/>
          <w:szCs w:val="17"/>
        </w:rPr>
        <w:t># See SPLMSARFMassConfig.causal_force for full documentation.</w:t>
      </w:r>
    </w:p>
    <w:p w14:paraId="73A3B7BE" w14:textId="77777777" w:rsidR="00CC7F11" w:rsidRPr="008D109D" w:rsidRDefault="00CC7F11" w:rsidP="00CC7F11">
      <w:pPr>
        <w:rPr>
          <w:rFonts w:ascii="Consolas" w:hAnsi="Consolas" w:cs="Consolas"/>
          <w:color w:val="385623" w:themeColor="accent6" w:themeShade="80"/>
          <w:sz w:val="17"/>
          <w:szCs w:val="17"/>
        </w:rPr>
      </w:pPr>
      <w:r w:rsidRPr="008D109D">
        <w:rPr>
          <w:rFonts w:ascii="Consolas" w:hAnsi="Consolas" w:cs="Consolas"/>
          <w:color w:val="385623" w:themeColor="accent6" w:themeShade="80"/>
          <w:sz w:val="17"/>
          <w:szCs w:val="17"/>
        </w:rPr>
        <w:t xml:space="preserve">    # When True (default), ξ is computed from h.detach() inside the</w:t>
      </w:r>
    </w:p>
    <w:p w14:paraId="6ACCEAEF" w14:textId="77777777" w:rsidR="00CC7F11" w:rsidRPr="008D109D" w:rsidRDefault="00CC7F11" w:rsidP="00CC7F11">
      <w:pPr>
        <w:rPr>
          <w:rFonts w:ascii="Consolas" w:hAnsi="Consolas" w:cs="Consolas"/>
          <w:color w:val="385623" w:themeColor="accent6" w:themeShade="80"/>
          <w:sz w:val="17"/>
          <w:szCs w:val="17"/>
        </w:rPr>
      </w:pPr>
      <w:r w:rsidRPr="008D109D">
        <w:rPr>
          <w:rFonts w:ascii="Consolas" w:hAnsi="Consolas" w:cs="Consolas"/>
          <w:color w:val="385623" w:themeColor="accent6" w:themeShade="80"/>
          <w:sz w:val="17"/>
          <w:szCs w:val="17"/>
        </w:rPr>
        <w:t xml:space="preserve">    # integration loop, severing the autograd path from ξ back to h</w:t>
      </w:r>
    </w:p>
    <w:p w14:paraId="525DB6DA" w14:textId="77777777" w:rsidR="00CC7F11" w:rsidRPr="008D109D" w:rsidRDefault="00CC7F11" w:rsidP="00CC7F11">
      <w:pPr>
        <w:rPr>
          <w:rFonts w:ascii="Consolas" w:hAnsi="Consolas" w:cs="Consolas"/>
          <w:color w:val="385623" w:themeColor="accent6" w:themeShade="80"/>
          <w:sz w:val="17"/>
          <w:szCs w:val="17"/>
        </w:rPr>
      </w:pPr>
      <w:r w:rsidRPr="008D109D">
        <w:rPr>
          <w:rFonts w:ascii="Consolas" w:hAnsi="Consolas" w:cs="Consolas"/>
          <w:color w:val="385623" w:themeColor="accent6" w:themeShade="80"/>
          <w:sz w:val="17"/>
          <w:szCs w:val="17"/>
        </w:rPr>
        <w:t xml:space="preserve">    # and restoring the physics-correct per-token Euler-Lagrange force.</w:t>
      </w:r>
    </w:p>
    <w:p w14:paraId="20CBE3C3" w14:textId="703CB5EA" w:rsidR="00CC7F11" w:rsidRPr="008D109D" w:rsidRDefault="00CC7F11" w:rsidP="00CC7F11">
      <w:pPr>
        <w:rPr>
          <w:rFonts w:ascii="Consolas" w:hAnsi="Consolas" w:cs="Consolas"/>
          <w:sz w:val="17"/>
          <w:szCs w:val="17"/>
        </w:rPr>
      </w:pPr>
      <w:r w:rsidRPr="008D109D">
        <w:rPr>
          <w:rFonts w:ascii="Consolas" w:hAnsi="Consolas" w:cs="Consolas"/>
          <w:sz w:val="17"/>
          <w:szCs w:val="17"/>
        </w:rPr>
        <w:t xml:space="preserve">    causal_force: </w:t>
      </w:r>
      <w:r w:rsidRPr="008D109D">
        <w:rPr>
          <w:rFonts w:ascii="Consolas" w:hAnsi="Consolas" w:cs="Consolas"/>
          <w:color w:val="C45911" w:themeColor="accent2" w:themeShade="BF"/>
          <w:sz w:val="17"/>
          <w:szCs w:val="17"/>
        </w:rPr>
        <w:t>bool</w:t>
      </w:r>
      <w:r w:rsidRPr="008D109D">
        <w:rPr>
          <w:rFonts w:ascii="Consolas" w:hAnsi="Consolas" w:cs="Consolas"/>
          <w:sz w:val="17"/>
          <w:szCs w:val="17"/>
        </w:rPr>
        <w:t xml:space="preserve"> = </w:t>
      </w:r>
      <w:r w:rsidRPr="00A2072F">
        <w:rPr>
          <w:rFonts w:ascii="Consolas" w:hAnsi="Consolas" w:cs="Consolas"/>
          <w:color w:val="C45911" w:themeColor="accent2" w:themeShade="BF"/>
          <w:sz w:val="17"/>
          <w:szCs w:val="17"/>
        </w:rPr>
        <w:t>True</w:t>
      </w:r>
    </w:p>
    <w:p w14:paraId="17D5708A" w14:textId="77777777" w:rsidR="00CC7F11" w:rsidRDefault="00CC7F11" w:rsidP="00CC7F11"/>
    <w:p w14:paraId="47EEDCD0" w14:textId="77777777" w:rsidR="00CC7F11" w:rsidRDefault="00CC7F11" w:rsidP="00CC7F11"/>
    <w:p w14:paraId="1891EB9E" w14:textId="77777777" w:rsidR="00266996" w:rsidRDefault="00266996" w:rsidP="00CC7F11"/>
    <w:p w14:paraId="5719E7E0" w14:textId="77777777" w:rsidR="00266996" w:rsidRPr="00266996" w:rsidRDefault="00266996" w:rsidP="00266996">
      <w:pPr>
        <w:rPr>
          <w:rFonts w:ascii="Consolas" w:hAnsi="Consolas" w:cs="Consolas"/>
          <w:sz w:val="17"/>
          <w:szCs w:val="17"/>
        </w:rPr>
      </w:pPr>
      <w:r w:rsidRPr="00266996">
        <w:rPr>
          <w:rFonts w:ascii="Consolas" w:hAnsi="Consolas" w:cs="Consolas"/>
          <w:color w:val="C00000"/>
          <w:sz w:val="17"/>
          <w:szCs w:val="17"/>
        </w:rPr>
        <w:t>def</w:t>
      </w:r>
      <w:r w:rsidRPr="00266996">
        <w:rPr>
          <w:rFonts w:ascii="Consolas" w:hAnsi="Consolas" w:cs="Consolas"/>
          <w:sz w:val="17"/>
          <w:szCs w:val="17"/>
        </w:rPr>
        <w:t xml:space="preserve"> causal_cumulative_mean(h: </w:t>
      </w:r>
      <w:r w:rsidRPr="00255A9D">
        <w:rPr>
          <w:rFonts w:ascii="Consolas" w:hAnsi="Consolas" w:cs="Consolas"/>
          <w:color w:val="808080" w:themeColor="background1" w:themeShade="80"/>
          <w:sz w:val="17"/>
          <w:szCs w:val="17"/>
        </w:rPr>
        <w:t>torch</w:t>
      </w:r>
      <w:r w:rsidRPr="00266996">
        <w:rPr>
          <w:rFonts w:ascii="Consolas" w:hAnsi="Consolas" w:cs="Consolas"/>
          <w:sz w:val="17"/>
          <w:szCs w:val="17"/>
        </w:rPr>
        <w:t>.</w:t>
      </w:r>
      <w:r w:rsidRPr="00266996">
        <w:rPr>
          <w:rFonts w:ascii="Consolas" w:hAnsi="Consolas" w:cs="Consolas"/>
          <w:color w:val="2E74B5" w:themeColor="accent5" w:themeShade="BF"/>
          <w:sz w:val="17"/>
          <w:szCs w:val="17"/>
        </w:rPr>
        <w:t>Tensor</w:t>
      </w:r>
      <w:r w:rsidRPr="00266996">
        <w:rPr>
          <w:rFonts w:ascii="Consolas" w:hAnsi="Consolas" w:cs="Consolas"/>
          <w:sz w:val="17"/>
          <w:szCs w:val="17"/>
        </w:rPr>
        <w:t xml:space="preserve">) -&gt; </w:t>
      </w:r>
      <w:r w:rsidRPr="00255A9D">
        <w:rPr>
          <w:rFonts w:ascii="Consolas" w:hAnsi="Consolas" w:cs="Consolas"/>
          <w:color w:val="808080" w:themeColor="background1" w:themeShade="80"/>
          <w:sz w:val="17"/>
          <w:szCs w:val="17"/>
        </w:rPr>
        <w:t>torch</w:t>
      </w:r>
      <w:r w:rsidRPr="00266996">
        <w:rPr>
          <w:rFonts w:ascii="Consolas" w:hAnsi="Consolas" w:cs="Consolas"/>
          <w:sz w:val="17"/>
          <w:szCs w:val="17"/>
        </w:rPr>
        <w:t>.</w:t>
      </w:r>
      <w:r w:rsidRPr="00266996">
        <w:rPr>
          <w:rFonts w:ascii="Consolas" w:hAnsi="Consolas" w:cs="Consolas"/>
          <w:color w:val="2E74B5" w:themeColor="accent5" w:themeShade="BF"/>
          <w:sz w:val="17"/>
          <w:szCs w:val="17"/>
        </w:rPr>
        <w:t>Tensor</w:t>
      </w:r>
      <w:r w:rsidRPr="00266996">
        <w:rPr>
          <w:rFonts w:ascii="Consolas" w:hAnsi="Consolas" w:cs="Consolas"/>
          <w:sz w:val="17"/>
          <w:szCs w:val="17"/>
        </w:rPr>
        <w:t>:</w:t>
      </w:r>
    </w:p>
    <w:p w14:paraId="17E16E45" w14:textId="77777777" w:rsidR="00266996" w:rsidRPr="00266996" w:rsidRDefault="00266996" w:rsidP="0026699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266996">
        <w:rPr>
          <w:rFonts w:ascii="Consolas" w:hAnsi="Consolas" w:cs="Consolas"/>
          <w:sz w:val="17"/>
          <w:szCs w:val="17"/>
        </w:rPr>
        <w:t xml:space="preserve">    </w:t>
      </w:r>
      <w:r w:rsidRPr="00266996">
        <w:rPr>
          <w:rFonts w:ascii="Consolas" w:hAnsi="Consolas" w:cs="Consolas"/>
          <w:color w:val="538135" w:themeColor="accent6" w:themeShade="BF"/>
          <w:sz w:val="17"/>
          <w:szCs w:val="17"/>
        </w:rPr>
        <w:t>"""xi_t = (1/t) * sum_{s &lt;= t} h_s, along the token dim (dim=1).</w:t>
      </w:r>
    </w:p>
    <w:p w14:paraId="3E500424" w14:textId="77777777" w:rsidR="00266996" w:rsidRPr="00266996" w:rsidRDefault="00266996" w:rsidP="0026699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1EBB9FF6" w14:textId="77777777" w:rsidR="00266996" w:rsidRPr="00266996" w:rsidRDefault="00266996" w:rsidP="0026699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26699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h:  (B, T, d)  -&gt;  xi: (B, T, d)</w:t>
      </w:r>
    </w:p>
    <w:p w14:paraId="1EF473C4" w14:textId="77777777" w:rsidR="00266996" w:rsidRPr="00266996" w:rsidRDefault="00266996" w:rsidP="0026699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26699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"""</w:t>
      </w:r>
    </w:p>
    <w:p w14:paraId="2309E00D" w14:textId="77777777" w:rsidR="00266996" w:rsidRPr="00266996" w:rsidRDefault="00266996" w:rsidP="00266996">
      <w:pPr>
        <w:rPr>
          <w:rFonts w:ascii="Consolas" w:hAnsi="Consolas" w:cs="Consolas"/>
          <w:sz w:val="17"/>
          <w:szCs w:val="17"/>
        </w:rPr>
      </w:pPr>
      <w:r w:rsidRPr="00266996">
        <w:rPr>
          <w:rFonts w:ascii="Consolas" w:hAnsi="Consolas" w:cs="Consolas"/>
          <w:sz w:val="17"/>
          <w:szCs w:val="17"/>
        </w:rPr>
        <w:t xml:space="preserve">    T = h.</w:t>
      </w:r>
      <w:r w:rsidRPr="00266996">
        <w:rPr>
          <w:rFonts w:ascii="Consolas" w:hAnsi="Consolas" w:cs="Consolas"/>
          <w:color w:val="833C0B" w:themeColor="accent2" w:themeShade="80"/>
          <w:sz w:val="17"/>
          <w:szCs w:val="17"/>
        </w:rPr>
        <w:t>shape</w:t>
      </w:r>
      <w:r w:rsidRPr="00266996">
        <w:rPr>
          <w:rFonts w:ascii="Consolas" w:hAnsi="Consolas" w:cs="Consolas"/>
          <w:sz w:val="17"/>
          <w:szCs w:val="17"/>
        </w:rPr>
        <w:t>[</w:t>
      </w:r>
      <w:r w:rsidRPr="00266996">
        <w:rPr>
          <w:rFonts w:ascii="Consolas" w:hAnsi="Consolas" w:cs="Consolas"/>
          <w:color w:val="5B9BD5" w:themeColor="accent5"/>
          <w:sz w:val="17"/>
          <w:szCs w:val="17"/>
        </w:rPr>
        <w:t>1</w:t>
      </w:r>
      <w:r w:rsidRPr="00266996">
        <w:rPr>
          <w:rFonts w:ascii="Consolas" w:hAnsi="Consolas" w:cs="Consolas"/>
          <w:sz w:val="17"/>
          <w:szCs w:val="17"/>
        </w:rPr>
        <w:t>]</w:t>
      </w:r>
    </w:p>
    <w:p w14:paraId="4CE50EE4" w14:textId="77777777" w:rsidR="00266996" w:rsidRPr="00266996" w:rsidRDefault="00266996" w:rsidP="00266996">
      <w:pPr>
        <w:rPr>
          <w:rFonts w:ascii="Consolas" w:hAnsi="Consolas" w:cs="Consolas"/>
          <w:sz w:val="17"/>
          <w:szCs w:val="17"/>
        </w:rPr>
      </w:pPr>
      <w:r w:rsidRPr="00266996">
        <w:rPr>
          <w:rFonts w:ascii="Consolas" w:hAnsi="Consolas" w:cs="Consolas"/>
          <w:sz w:val="17"/>
          <w:szCs w:val="17"/>
        </w:rPr>
        <w:t xml:space="preserve">    cumsum = h.</w:t>
      </w:r>
      <w:r w:rsidRPr="00266996">
        <w:rPr>
          <w:rFonts w:ascii="Consolas" w:hAnsi="Consolas" w:cs="Consolas"/>
          <w:color w:val="833C0B" w:themeColor="accent2" w:themeShade="80"/>
          <w:sz w:val="17"/>
          <w:szCs w:val="17"/>
        </w:rPr>
        <w:t>cumsum</w:t>
      </w:r>
      <w:r w:rsidRPr="00266996">
        <w:rPr>
          <w:rFonts w:ascii="Consolas" w:hAnsi="Consolas" w:cs="Consolas"/>
          <w:sz w:val="17"/>
          <w:szCs w:val="17"/>
        </w:rPr>
        <w:t>(dim=</w:t>
      </w:r>
      <w:r w:rsidRPr="00266996">
        <w:rPr>
          <w:rFonts w:ascii="Consolas" w:hAnsi="Consolas" w:cs="Consolas"/>
          <w:color w:val="00B0F0"/>
          <w:sz w:val="17"/>
          <w:szCs w:val="17"/>
        </w:rPr>
        <w:t>1</w:t>
      </w:r>
      <w:r w:rsidRPr="00266996">
        <w:rPr>
          <w:rFonts w:ascii="Consolas" w:hAnsi="Consolas" w:cs="Consolas"/>
          <w:sz w:val="17"/>
          <w:szCs w:val="17"/>
        </w:rPr>
        <w:t>)</w:t>
      </w:r>
    </w:p>
    <w:p w14:paraId="0A791533" w14:textId="77777777" w:rsidR="00266996" w:rsidRPr="00266996" w:rsidRDefault="00266996" w:rsidP="00266996">
      <w:pPr>
        <w:rPr>
          <w:rFonts w:ascii="Consolas" w:hAnsi="Consolas" w:cs="Consolas"/>
          <w:sz w:val="17"/>
          <w:szCs w:val="17"/>
        </w:rPr>
      </w:pPr>
      <w:r w:rsidRPr="00266996">
        <w:rPr>
          <w:rFonts w:ascii="Consolas" w:hAnsi="Consolas" w:cs="Consolas"/>
          <w:sz w:val="17"/>
          <w:szCs w:val="17"/>
        </w:rPr>
        <w:t xml:space="preserve">    denom = </w:t>
      </w:r>
      <w:r w:rsidRPr="00255A9D">
        <w:rPr>
          <w:rFonts w:ascii="Consolas" w:hAnsi="Consolas" w:cs="Consolas"/>
          <w:color w:val="808080" w:themeColor="background1" w:themeShade="80"/>
          <w:sz w:val="17"/>
          <w:szCs w:val="17"/>
        </w:rPr>
        <w:t>torch</w:t>
      </w:r>
      <w:r w:rsidRPr="00266996">
        <w:rPr>
          <w:rFonts w:ascii="Consolas" w:hAnsi="Consolas" w:cs="Consolas"/>
          <w:sz w:val="17"/>
          <w:szCs w:val="17"/>
        </w:rPr>
        <w:t>.arange(1, T + 1, device=h.device, dtype=h.dtype).view(1, T, 1)</w:t>
      </w:r>
    </w:p>
    <w:p w14:paraId="3B113F61" w14:textId="622F0D3B" w:rsidR="00266996" w:rsidRPr="00266996" w:rsidRDefault="00266996" w:rsidP="00266996">
      <w:pPr>
        <w:rPr>
          <w:rFonts w:ascii="Consolas" w:hAnsi="Consolas" w:cs="Consolas"/>
          <w:sz w:val="17"/>
          <w:szCs w:val="17"/>
        </w:rPr>
      </w:pPr>
      <w:r w:rsidRPr="00266996">
        <w:rPr>
          <w:rFonts w:ascii="Consolas" w:hAnsi="Consolas" w:cs="Consolas"/>
          <w:sz w:val="17"/>
          <w:szCs w:val="17"/>
        </w:rPr>
        <w:t xml:space="preserve">    </w:t>
      </w:r>
      <w:r w:rsidRPr="007C16DF">
        <w:rPr>
          <w:rFonts w:ascii="Consolas" w:hAnsi="Consolas" w:cs="Consolas"/>
          <w:color w:val="C00000"/>
          <w:sz w:val="17"/>
          <w:szCs w:val="17"/>
        </w:rPr>
        <w:t>return</w:t>
      </w:r>
      <w:r w:rsidRPr="00266996">
        <w:rPr>
          <w:rFonts w:ascii="Consolas" w:hAnsi="Consolas" w:cs="Consolas"/>
          <w:sz w:val="17"/>
          <w:szCs w:val="17"/>
        </w:rPr>
        <w:t xml:space="preserve"> cumsum / denom</w:t>
      </w:r>
    </w:p>
    <w:p w14:paraId="6130B11A" w14:textId="77777777" w:rsidR="00644CAB" w:rsidRDefault="00644CAB"/>
    <w:p w14:paraId="4FCA7603" w14:textId="6E5E8CA4" w:rsidR="007C16DF" w:rsidRPr="00FA2137" w:rsidRDefault="007C16DF">
      <w:pPr>
        <w:rPr>
          <w:i/>
          <w:iCs/>
        </w:rPr>
      </w:pPr>
      <w:r>
        <w:t xml:space="preserve">For each position </w:t>
      </w:r>
      <m:oMath>
        <m:r>
          <w:rPr>
            <w:rFonts w:ascii="Cambria Math" w:hAnsi="Cambria Math"/>
          </w:rPr>
          <m:t>t</m:t>
        </m:r>
      </m:oMath>
      <w:r>
        <w:t xml:space="preserve"> (1-based in the math) </w:t>
      </w:r>
      <w:r w:rsidR="00430B7E">
        <w:t>, the context channel is the mean of all hidden states up to and including that position-</w:t>
      </w:r>
      <w:r w:rsidR="00FA2137">
        <w:t xml:space="preserve"> no future t</w:t>
      </w:r>
      <w:r w:rsidR="00FA2137">
        <w:rPr>
          <w:i/>
          <w:iCs/>
        </w:rPr>
        <w:t>o</w:t>
      </w:r>
      <w:r w:rsidR="00FA2137" w:rsidRPr="00FA2137">
        <w:t xml:space="preserve">kens </w:t>
      </w:r>
      <w:r w:rsidR="00FA2137">
        <w:t>enter the context channel which is required for causal response</w:t>
      </w:r>
    </w:p>
    <w:p w14:paraId="5683D8F2" w14:textId="77777777" w:rsidR="00430B7E" w:rsidRDefault="00430B7E"/>
    <w:p w14:paraId="339C2FA8" w14:textId="72BFC564" w:rsidR="00430B7E" w:rsidRDefault="00FA2137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s=1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s</m:t>
                </m:r>
              </m:sub>
            </m:sSub>
          </m:e>
        </m:nary>
      </m:oMath>
      <w:r>
        <w:rPr>
          <w:rFonts w:eastAsiaTheme="minorEastAsia"/>
        </w:rPr>
        <w:t xml:space="preserve"> </w:t>
      </w:r>
    </w:p>
    <w:p w14:paraId="4132891F" w14:textId="77777777" w:rsidR="00FA2137" w:rsidRDefault="00FA2137">
      <w:pPr>
        <w:rPr>
          <w:rFonts w:eastAsiaTheme="minorEastAsia"/>
        </w:rPr>
      </w:pPr>
    </w:p>
    <w:p w14:paraId="75E795A4" w14:textId="77777777" w:rsidR="00FA2137" w:rsidRDefault="00FA2137">
      <w:pPr>
        <w:rPr>
          <w:rFonts w:eastAsiaTheme="minorEastAsia"/>
        </w:rPr>
      </w:pPr>
    </w:p>
    <w:p w14:paraId="4F297AD6" w14:textId="23BA90CB" w:rsidR="00FA2137" w:rsidRPr="00FA2137" w:rsidRDefault="00FA2137">
      <w:pPr>
        <w:rPr>
          <w:szCs w:val="19"/>
        </w:rPr>
      </w:pPr>
      <w:r w:rsidRPr="00266996">
        <w:rPr>
          <w:rFonts w:ascii="Consolas" w:hAnsi="Consolas" w:cs="Consolas"/>
          <w:sz w:val="17"/>
          <w:szCs w:val="17"/>
        </w:rPr>
        <w:t>causal_cumulative_mean</w:t>
      </w:r>
      <w:r>
        <w:rPr>
          <w:rFonts w:cs="Consolas"/>
          <w:szCs w:val="19"/>
        </w:rPr>
        <w:t xml:space="preserve"> shown above takes hidden states </w:t>
      </w:r>
      <w:r w:rsidRPr="00FA2137">
        <w:rPr>
          <w:rFonts w:ascii="Consolas" w:hAnsi="Consolas" w:cs="Consolas"/>
          <w:sz w:val="17"/>
          <w:szCs w:val="17"/>
        </w:rPr>
        <w:t>h</w:t>
      </w:r>
      <w:r>
        <w:rPr>
          <w:rFonts w:cs="Consolas"/>
          <w:szCs w:val="19"/>
        </w:rPr>
        <w:t xml:space="preserve"> of shape (B, T, d) </w:t>
      </w:r>
    </w:p>
    <w:p w14:paraId="420C8063" w14:textId="77777777" w:rsidR="00644CAB" w:rsidRDefault="00644CAB"/>
    <w:p w14:paraId="358E7A24" w14:textId="77777777" w:rsidR="00266996" w:rsidRDefault="00266996"/>
    <w:p w14:paraId="65202524" w14:textId="54324CCF" w:rsidR="00266996" w:rsidRDefault="00266996">
      <w:r>
        <w:rPr>
          <w:noProof/>
        </w:rPr>
        <w:lastRenderedPageBreak/>
        <w:drawing>
          <wp:inline distT="0" distB="0" distL="0" distR="0" wp14:anchorId="20033EE8" wp14:editId="3E152E1E">
            <wp:extent cx="5943600" cy="5400675"/>
            <wp:effectExtent l="0" t="0" r="0" b="0"/>
            <wp:docPr id="766389706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389706" name="Picture 1" descr="A screenshot of a computer program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0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8B97951" wp14:editId="64F39AA4">
            <wp:extent cx="5943600" cy="3669665"/>
            <wp:effectExtent l="0" t="0" r="0" b="635"/>
            <wp:docPr id="1318015966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015966" name="Picture 2" descr="A screenshot of a computer&#10;&#10;Description automatically generated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1D30B" w14:textId="77777777" w:rsidR="00266996" w:rsidRDefault="00266996"/>
    <w:p w14:paraId="2EAE6422" w14:textId="340AC218" w:rsidR="00644CAB" w:rsidRDefault="00644CAB" w:rsidP="00644CAB">
      <w:pPr>
        <w:pStyle w:val="Heading2"/>
      </w:pPr>
      <w:r>
        <w:t>Module model_sarf_mass.py</w:t>
      </w:r>
    </w:p>
    <w:p w14:paraId="69896017" w14:textId="77777777" w:rsidR="00644CAB" w:rsidRDefault="00644CAB" w:rsidP="00644CAB"/>
    <w:p w14:paraId="45A23937" w14:textId="2540FEC8" w:rsidR="00644CAB" w:rsidRPr="00644CAB" w:rsidRDefault="00644CAB" w:rsidP="00644CAB">
      <w:r>
        <w:t xml:space="preserve">folder: </w:t>
      </w:r>
      <w:hyperlink r:id="rId7" w:history="1">
        <w:r w:rsidRPr="00644CAB">
          <w:rPr>
            <w:rStyle w:val="Hyperlink"/>
          </w:rPr>
          <w:t>notebooks/conservative_arch/sarf_mass_variant</w:t>
        </w:r>
      </w:hyperlink>
    </w:p>
    <w:p w14:paraId="4A7F75C6" w14:textId="77777777" w:rsidR="00644CAB" w:rsidRDefault="00644CAB"/>
    <w:p w14:paraId="106508F6" w14:textId="77777777" w:rsidR="00644CAB" w:rsidRDefault="00644CAB"/>
    <w:p w14:paraId="4708D9C9" w14:textId="77777777" w:rsidR="00644CAB" w:rsidRDefault="00644CAB"/>
    <w:p w14:paraId="6F082F75" w14:textId="01F554E8" w:rsidR="00086596" w:rsidRDefault="00086596" w:rsidP="00086596">
      <w:pPr>
        <w:pStyle w:val="Heading2"/>
      </w:pPr>
      <w:r>
        <w:t>Module model_multixi.py</w:t>
      </w:r>
    </w:p>
    <w:p w14:paraId="5BF1706F" w14:textId="77777777" w:rsidR="00086596" w:rsidRDefault="00086596"/>
    <w:p w14:paraId="7237A966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"""</w:t>
      </w:r>
    </w:p>
    <w:p w14:paraId="5C6A9F92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Multi-channel ξ extension of the SARF-faithful SPLM with LN-after-step.</w:t>
      </w:r>
    </w:p>
    <w:p w14:paraId="01788513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0795E600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Architectural change vs `energetic_minima/model_ln.py`</w:t>
      </w:r>
    </w:p>
    <w:p w14:paraId="1CA5350B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------------------------------------------------------</w:t>
      </w:r>
    </w:p>
    <w:p w14:paraId="08F097F7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The baseline SPLM (E9) computes a single causal cumulative-mean context</w:t>
      </w:r>
    </w:p>
    <w:p w14:paraId="110299F7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2BD94F8B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ξ_t = (h_1 + h_2 + ... + h_t) / t                               (baseline)</w:t>
      </w:r>
    </w:p>
    <w:p w14:paraId="4ACD492C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407CEB9F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at every integration step and feeds (ξ_t, h_t) into a shared scalar</w:t>
      </w:r>
    </w:p>
    <w:p w14:paraId="136811A0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potential V_θ.  This gives the energy potential a *rank-1 summary of the</w:t>
      </w:r>
    </w:p>
    <w:p w14:paraId="1A78D8F4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past*: any two prefixes with the same arithmetic mean are</w:t>
      </w:r>
    </w:p>
    <w:p w14:paraId="2927DA77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indistinguishable to V_θ.  Comparing E9 to a matched-attention baseline at</w:t>
      </w:r>
    </w:p>
    <w:p w14:paraId="78F4C831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the TinyStories scale-up produced a Δ ≈ −1.04 PPL gap; the dominant</w:t>
      </w:r>
    </w:p>
    <w:p w14:paraId="61B0EC25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candidate explanation is that this rank-1 summary is the structural</w:t>
      </w:r>
    </w:p>
    <w:p w14:paraId="5B603A74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information bottleneck.</w:t>
      </w:r>
    </w:p>
    <w:p w14:paraId="15AF6D61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0603D1AC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This module replaces the single ξ with **K causal weighted EMAs at</w:t>
      </w:r>
    </w:p>
    <w:p w14:paraId="5B8F6622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multiple decay scales**, parameterised by α₁, …, α_K </w:t>
      </w:r>
      <w:r w:rsidRPr="006B5A06">
        <w:rPr>
          <w:rFonts w:ascii="Cambria Math" w:hAnsi="Cambria Math" w:cs="Cambria Math"/>
          <w:color w:val="538135" w:themeColor="accent6" w:themeShade="BF"/>
          <w:sz w:val="17"/>
          <w:szCs w:val="17"/>
        </w:rPr>
        <w:t>∈</w:t>
      </w: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(0, 1):</w:t>
      </w:r>
    </w:p>
    <w:p w14:paraId="274E1E77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7AF37539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ξ^{(k)}_t  =  Σ_{s ≤ t} W_k[t, s] · h_s</w:t>
      </w:r>
    </w:p>
    <w:p w14:paraId="68E4FC2C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33AB168D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where the weights are the *normalised* causal exponential kernel</w:t>
      </w:r>
    </w:p>
    <w:p w14:paraId="458CEEA6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4AAC1E76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lastRenderedPageBreak/>
        <w:t xml:space="preserve">    W_k[t, s]  =  α_k^{(t-s)}  /  Σ_{r ≤ t} α_k^{(t-r)}        for s ≤ t.</w:t>
      </w:r>
    </w:p>
    <w:p w14:paraId="48196BA2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12430CBB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With this normalisation:</w:t>
      </w:r>
    </w:p>
    <w:p w14:paraId="314C2479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- α_k → 0   </w:t>
      </w:r>
      <w:r w:rsidRPr="006B5A06">
        <w:rPr>
          <w:rFonts w:ascii="Cambria Math" w:hAnsi="Cambria Math" w:cs="Cambria Math"/>
          <w:color w:val="538135" w:themeColor="accent6" w:themeShade="BF"/>
          <w:sz w:val="17"/>
          <w:szCs w:val="17"/>
        </w:rPr>
        <w:t>⇒</w:t>
      </w: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ξ^{(k)}_t = h_t                       (instant, no past)</w:t>
      </w:r>
    </w:p>
    <w:p w14:paraId="511FF4D2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- α_k → 1   </w:t>
      </w:r>
      <w:r w:rsidRPr="006B5A06">
        <w:rPr>
          <w:rFonts w:ascii="Cambria Math" w:hAnsi="Cambria Math" w:cs="Cambria Math"/>
          <w:color w:val="538135" w:themeColor="accent6" w:themeShade="BF"/>
          <w:sz w:val="17"/>
          <w:szCs w:val="17"/>
        </w:rPr>
        <w:t>⇒</w:t>
      </w: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ξ^{(k)}_t = (h_1 + ... + h_t) / t     (causal cumulative mean — recovers baseline)</w:t>
      </w:r>
    </w:p>
    <w:p w14:paraId="52000556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- in between </w:t>
      </w:r>
      <w:r w:rsidRPr="006B5A06">
        <w:rPr>
          <w:rFonts w:ascii="Cambria Math" w:hAnsi="Cambria Math" w:cs="Cambria Math"/>
          <w:color w:val="538135" w:themeColor="accent6" w:themeShade="BF"/>
          <w:sz w:val="17"/>
          <w:szCs w:val="17"/>
        </w:rPr>
        <w:t>⇒</w:t>
      </w: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weighted causal mean with effective horizon ~ 1/(1-α_k).</w:t>
      </w:r>
    </w:p>
    <w:p w14:paraId="65D9A768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69F82196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The K resulting ξ-channels (each of shape (B, T, d)) are concatenated</w:t>
      </w:r>
    </w:p>
    <w:p w14:paraId="6F2D6B67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with h and fed into a wider V_θ:</w:t>
      </w:r>
    </w:p>
    <w:p w14:paraId="3C7E4E8C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54981BB6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V_θ : </w:t>
      </w:r>
      <w:r w:rsidRPr="006B5A06">
        <w:rPr>
          <w:rFonts w:ascii="Cambria Math" w:hAnsi="Cambria Math" w:cs="Cambria Math"/>
          <w:color w:val="538135" w:themeColor="accent6" w:themeShade="BF"/>
          <w:sz w:val="17"/>
          <w:szCs w:val="17"/>
        </w:rPr>
        <w:t>ℝ</w:t>
      </w: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^{(K+1)·d} → </w:t>
      </w:r>
      <w:r w:rsidRPr="006B5A06">
        <w:rPr>
          <w:rFonts w:ascii="Cambria Math" w:hAnsi="Cambria Math" w:cs="Cambria Math"/>
          <w:color w:val="538135" w:themeColor="accent6" w:themeShade="BF"/>
          <w:sz w:val="17"/>
          <w:szCs w:val="17"/>
        </w:rPr>
        <w:t>ℝ</w:t>
      </w: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.</w:t>
      </w:r>
    </w:p>
    <w:p w14:paraId="6A6C0090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4C5E8049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All other components (per-token logfreq mass, fixed γ, semi-implicit</w:t>
      </w:r>
    </w:p>
    <w:p w14:paraId="606C408B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damped Euler, LN-after-step) are unchanged.</w:t>
      </w:r>
    </w:p>
    <w:p w14:paraId="33F4EE09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565CAB6E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Parameter cost</w:t>
      </w:r>
    </w:p>
    <w:p w14:paraId="3C2984D6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--------------</w:t>
      </w:r>
    </w:p>
    <w:p w14:paraId="1FD9D279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- V_θ first layer: (K+1)·d → v_hidden   instead of   2·d → v_hidden</w:t>
      </w:r>
    </w:p>
    <w:p w14:paraId="026C1F70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(K=4, d=256, v_hidden=1024 </w:t>
      </w:r>
      <w:r w:rsidRPr="006B5A06">
        <w:rPr>
          <w:rFonts w:ascii="Cambria Math" w:hAnsi="Cambria Math" w:cs="Cambria Math"/>
          <w:color w:val="538135" w:themeColor="accent6" w:themeShade="BF"/>
          <w:sz w:val="17"/>
          <w:szCs w:val="17"/>
        </w:rPr>
        <w:t>⇒</w:t>
      </w: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+0.79 M params for the standard config)</w:t>
      </w:r>
    </w:p>
    <w:p w14:paraId="08FEB700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- α₁,…,α_K: K scalars (negligible)</w:t>
      </w:r>
    </w:p>
    <w:p w14:paraId="2EBF2E08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- Total: ~ +0.8 M params on top of the 15.75 M E9 SPLM </w:t>
      </w:r>
      <w:r w:rsidRPr="006B5A06">
        <w:rPr>
          <w:rFonts w:ascii="Cambria Math" w:hAnsi="Cambria Math" w:cs="Cambria Math"/>
          <w:color w:val="538135" w:themeColor="accent6" w:themeShade="BF"/>
          <w:sz w:val="17"/>
          <w:szCs w:val="17"/>
        </w:rPr>
        <w:t>⇒</w:t>
      </w: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~16.55 M.</w:t>
      </w:r>
    </w:p>
    <w:p w14:paraId="7755A7C2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Still below MatchedGPT's 19.45 M.</w:t>
      </w:r>
    </w:p>
    <w:p w14:paraId="2C11BDA5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3FA51E0F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Numerical stability</w:t>
      </w:r>
    </w:p>
    <w:p w14:paraId="3C7F0B5A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-------------------</w:t>
      </w:r>
    </w:p>
    <w:p w14:paraId="70E356BB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Weights are constructed in log-space and normalised via logsumexp per</w:t>
      </w:r>
    </w:p>
    <w:p w14:paraId="5C83385F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row, then exponentiated.  This handles α near 0 and near 1 cleanly and</w:t>
      </w:r>
    </w:p>
    <w:p w14:paraId="311678D8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avoids the α^{-T} blow-up of the naïve cumsum trick.</w:t>
      </w:r>
    </w:p>
    <w:p w14:paraId="4626B243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55918C3B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Backward compatibility</w:t>
      </w:r>
    </w:p>
    <w:p w14:paraId="4BBD8FBF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----------------------</w:t>
      </w:r>
    </w:p>
    <w:p w14:paraId="424063D5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This is a *new* model class.  The locked E9 model class</w:t>
      </w:r>
    </w:p>
    <w:p w14:paraId="3B42CD3A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`ScalarPotentialLMSARFMassLN` is untouched; old checkpoints continue to</w:t>
      </w:r>
    </w:p>
    <w:p w14:paraId="0CC804A9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load with the old class.</w:t>
      </w:r>
    </w:p>
    <w:p w14:paraId="70679205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5059C6B9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Pre-registration</w:t>
      </w:r>
    </w:p>
    <w:p w14:paraId="1F297941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----------------</w:t>
      </w:r>
    </w:p>
    <w:p w14:paraId="151D887C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Companion protocol: `docs/SPLM_multichannel_xi_pre-registered_protocol.md`</w:t>
      </w:r>
    </w:p>
    <w:p w14:paraId="2909B6AB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(experiment E11).  Pre-registration commit will be recorded there.</w:t>
      </w:r>
    </w:p>
    <w:p w14:paraId="3DD5611C" w14:textId="74B18BBE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"""</w:t>
      </w:r>
    </w:p>
    <w:p w14:paraId="575AC2F1" w14:textId="77777777" w:rsidR="00086596" w:rsidRDefault="00086596"/>
    <w:p w14:paraId="3FCCF08C" w14:textId="77777777" w:rsidR="00086596" w:rsidRDefault="00086596"/>
    <w:p w14:paraId="5DF54B7C" w14:textId="75ACDB18" w:rsidR="00FC2964" w:rsidRDefault="00FC2964" w:rsidP="00FC2964">
      <w:pPr>
        <w:pStyle w:val="Heading2"/>
      </w:pPr>
      <w:r>
        <w:t>Module model_parf_multixi.py</w:t>
      </w:r>
    </w:p>
    <w:p w14:paraId="452B1D48" w14:textId="77777777" w:rsidR="00FC2964" w:rsidRDefault="00FC2964"/>
    <w:p w14:paraId="542A7376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"""</w:t>
      </w:r>
    </w:p>
    <w:p w14:paraId="7B9C6043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Multi-channel ξ PARF-augmented SPLM — K-EMA × sparse PARF hybrid.</w:t>
      </w:r>
    </w:p>
    <w:p w14:paraId="3925E7D8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7E3C2CE5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This module combines the two strongest SPLM extensions:</w:t>
      </w:r>
    </w:p>
    <w:p w14:paraId="65934ED1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5F438B0E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1. **Multi-channel K-EMA ξ** from `multixi/model_multixi.py`:</w:t>
      </w:r>
    </w:p>
    <w:p w14:paraId="3D3A7DD7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 replaces the rank-1 causal cumulative mean with K learnable</w:t>
      </w:r>
    </w:p>
    <w:p w14:paraId="07FA6E36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 exponential moving averages at multiple decay scales, giving</w:t>
      </w:r>
    </w:p>
    <w:p w14:paraId="2D62BD93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 V_θ a multi-resolution summary of the past.</w:t>
      </w:r>
    </w:p>
    <w:p w14:paraId="400F6D78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2AE76FDC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2. **Sparse PARF pair-interactions** from `model_parf_sparse.py`:</w:t>
      </w:r>
    </w:p>
    <w:p w14:paraId="0BBB078B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 the Gumbel-softmax top-k pair routing that adds V_φ(h_t, h_s)</w:t>
      </w:r>
    </w:p>
    <w:p w14:paraId="211D10F3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 particle-exchange forces on top of V_θ.</w:t>
      </w:r>
    </w:p>
    <w:p w14:paraId="73200F9E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30041C55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Architecture (per layer)</w:t>
      </w:r>
    </w:p>
    <w:p w14:paraId="28BFAD24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------------------------</w:t>
      </w:r>
    </w:p>
    <w:p w14:paraId="5C6203C3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373726D5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ξ^{(k)}_t  =  Σ_{s ≤ t} W_k[t, s] · h_s       (K causal EMAs, learnable α_k)</w:t>
      </w:r>
    </w:p>
    <w:p w14:paraId="59D98ECC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lastRenderedPageBreak/>
        <w:t xml:space="preserve">    V_θ       :  </w:t>
      </w:r>
      <w:r w:rsidRPr="00524747">
        <w:rPr>
          <w:rFonts w:ascii="Cambria Math" w:hAnsi="Cambria Math" w:cs="Cambria Math"/>
          <w:color w:val="538135" w:themeColor="accent6" w:themeShade="BF"/>
          <w:sz w:val="17"/>
          <w:szCs w:val="17"/>
        </w:rPr>
        <w:t>ℝ</w:t>
      </w: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^{(K+1)·d} → </w:t>
      </w:r>
      <w:r w:rsidRPr="00524747">
        <w:rPr>
          <w:rFonts w:ascii="Cambria Math" w:hAnsi="Cambria Math" w:cs="Cambria Math"/>
          <w:color w:val="538135" w:themeColor="accent6" w:themeShade="BF"/>
          <w:sz w:val="17"/>
          <w:szCs w:val="17"/>
        </w:rPr>
        <w:t>ℝ</w:t>
      </w: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               (wide MLP on [ξ_1..ξ_K, h])</w:t>
      </w:r>
    </w:p>
    <w:p w14:paraId="0A4804A6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V_φ       :  </w:t>
      </w:r>
      <w:r w:rsidRPr="00524747">
        <w:rPr>
          <w:rFonts w:ascii="Cambria Math" w:hAnsi="Cambria Math" w:cs="Cambria Math"/>
          <w:color w:val="538135" w:themeColor="accent6" w:themeShade="BF"/>
          <w:sz w:val="17"/>
          <w:szCs w:val="17"/>
        </w:rPr>
        <w:t>ℝ</w:t>
      </w: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^d × </w:t>
      </w:r>
      <w:r w:rsidRPr="00524747">
        <w:rPr>
          <w:rFonts w:ascii="Cambria Math" w:hAnsi="Cambria Math" w:cs="Cambria Math"/>
          <w:color w:val="538135" w:themeColor="accent6" w:themeShade="BF"/>
          <w:sz w:val="17"/>
          <w:szCs w:val="17"/>
        </w:rPr>
        <w:t>ℝ</w:t>
      </w: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^d → </w:t>
      </w:r>
      <w:r w:rsidRPr="00524747">
        <w:rPr>
          <w:rFonts w:ascii="Cambria Math" w:hAnsi="Cambria Math" w:cs="Cambria Math"/>
          <w:color w:val="538135" w:themeColor="accent6" w:themeShade="BF"/>
          <w:sz w:val="17"/>
          <w:szCs w:val="17"/>
        </w:rPr>
        <w:t>ℝ</w:t>
      </w: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                 (unchanged structural/competitive pair potential)</w:t>
      </w:r>
    </w:p>
    <w:p w14:paraId="07E7144C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U_t       =  V_θ(ξ_t, h_t)  +  Σ_{s&lt;t} ~m_{ts} · V_φ(h_t, h_s)</w:t>
      </w:r>
    </w:p>
    <w:p w14:paraId="47025FBB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f_t       =  -</w:t>
      </w:r>
      <w:r w:rsidRPr="00524747">
        <w:rPr>
          <w:rFonts w:ascii="Cambria Math" w:hAnsi="Cambria Math" w:cs="Cambria Math"/>
          <w:color w:val="538135" w:themeColor="accent6" w:themeShade="BF"/>
          <w:sz w:val="17"/>
          <w:szCs w:val="17"/>
        </w:rPr>
        <w:t>∇</w:t>
      </w: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_{h_t} U_t</w:t>
      </w:r>
    </w:p>
    <w:p w14:paraId="411F64A5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h_new     =  velocity-Verlet(h, f, m, γ, dt)</w:t>
      </w:r>
    </w:p>
    <w:p w14:paraId="6C64F45E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77FF9F99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The only change vs SparsePARFLM is that `causal_cumulative_mean` is</w:t>
      </w:r>
    </w:p>
    <w:p w14:paraId="249AAEB0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replaced by `MultiChannelXi` and V_theta is widened from 2d→1 to</w:t>
      </w:r>
    </w:p>
    <w:p w14:paraId="5D2C6463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(K+1)d→1.  Everything else — V_φ, score head, sparse routing,</w:t>
      </w:r>
    </w:p>
    <w:p w14:paraId="0B140AA0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mass model, LN-after-step, causal detach — is inherited unchanged.</w:t>
      </w:r>
    </w:p>
    <w:p w14:paraId="1AE85BBE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5F1443AA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Inheritance</w:t>
      </w:r>
    </w:p>
    <w:p w14:paraId="2774C114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-----------</w:t>
      </w:r>
    </w:p>
    <w:p w14:paraId="451FDA75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MultiXiPARFLM  →  SparsePARFLM  →  PARFLM</w:t>
      </w:r>
    </w:p>
    <w:p w14:paraId="720C8B33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6645156B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The model works with any V_φ variant (structural, competitive,</w:t>
      </w:r>
    </w:p>
    <w:p w14:paraId="03538750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MLP) and all P8 patches (LN-before-distance, per-layer scale,</w:t>
      </w:r>
    </w:p>
    <w:p w14:paraId="367AA895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softsign, bilinear Θ).</w:t>
      </w:r>
    </w:p>
    <w:p w14:paraId="08C328E7" w14:textId="1AA22F87" w:rsidR="00985185" w:rsidRPr="00524747" w:rsidRDefault="0058533A" w:rsidP="0058533A">
      <w:pPr>
        <w:rPr>
          <w:color w:val="538135" w:themeColor="accent6" w:themeShade="BF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"""</w:t>
      </w:r>
    </w:p>
    <w:p w14:paraId="5EB3C899" w14:textId="77777777" w:rsidR="00A921C9" w:rsidRDefault="00A921C9"/>
    <w:p w14:paraId="32F0679F" w14:textId="77777777" w:rsidR="00D823F1" w:rsidRPr="00CE59F0" w:rsidRDefault="00D823F1" w:rsidP="00D823F1">
      <w:pPr>
        <w:rPr>
          <w:rFonts w:ascii="Consolas" w:hAnsi="Consolas" w:cs="Consolas"/>
          <w:color w:val="385623" w:themeColor="accent6" w:themeShade="80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from model_parf_sparse import (  </w:t>
      </w:r>
      <w:r w:rsidRPr="00CE59F0">
        <w:rPr>
          <w:rFonts w:ascii="Consolas" w:hAnsi="Consolas" w:cs="Consolas"/>
          <w:color w:val="385623" w:themeColor="accent6" w:themeShade="80"/>
          <w:sz w:val="17"/>
          <w:szCs w:val="17"/>
        </w:rPr>
        <w:t># noqa: E402</w:t>
      </w:r>
    </w:p>
    <w:p w14:paraId="4BC3FD67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    SparsePARFConfig,</w:t>
      </w:r>
    </w:p>
    <w:p w14:paraId="38DD2C90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    SparsePARFLM,</w:t>
      </w:r>
    </w:p>
    <w:p w14:paraId="1803697B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    _has_analytical_grad,</w:t>
      </w:r>
    </w:p>
    <w:p w14:paraId="55F24D01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>)</w:t>
      </w:r>
    </w:p>
    <w:p w14:paraId="4B80F77B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from model_multixi import (  </w:t>
      </w:r>
      <w:r w:rsidRPr="00CE59F0">
        <w:rPr>
          <w:rFonts w:ascii="Consolas" w:hAnsi="Consolas" w:cs="Consolas"/>
          <w:color w:val="385623" w:themeColor="accent6" w:themeShade="80"/>
          <w:sz w:val="17"/>
          <w:szCs w:val="17"/>
        </w:rPr>
        <w:t># noqa: E402</w:t>
      </w:r>
    </w:p>
    <w:p w14:paraId="2DA2F48A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    MultiChannelXi,</w:t>
      </w:r>
    </w:p>
    <w:p w14:paraId="5F8C1737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    ScalarPotentialMultiXi,</w:t>
      </w:r>
    </w:p>
    <w:p w14:paraId="1C6384F4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    log_spaced_alpha_inits,</w:t>
      </w:r>
    </w:p>
    <w:p w14:paraId="30F054AA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>)</w:t>
      </w:r>
    </w:p>
    <w:p w14:paraId="0EECD74D" w14:textId="77777777" w:rsidR="00D823F1" w:rsidRPr="00CE59F0" w:rsidRDefault="00D823F1" w:rsidP="00D823F1">
      <w:pPr>
        <w:rPr>
          <w:rFonts w:ascii="Consolas" w:hAnsi="Consolas" w:cs="Consolas"/>
          <w:color w:val="385623" w:themeColor="accent6" w:themeShade="80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from cfc_baoab import (  </w:t>
      </w:r>
      <w:r w:rsidRPr="00CE59F0">
        <w:rPr>
          <w:rFonts w:ascii="Consolas" w:hAnsi="Consolas" w:cs="Consolas"/>
          <w:color w:val="385623" w:themeColor="accent6" w:themeShade="80"/>
          <w:sz w:val="17"/>
          <w:szCs w:val="17"/>
        </w:rPr>
        <w:t># noqa: E402</w:t>
      </w:r>
    </w:p>
    <w:p w14:paraId="2F0C5AC6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    cfc_substep,</w:t>
      </w:r>
    </w:p>
    <w:p w14:paraId="08032172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    decode_velocity,</w:t>
      </w:r>
    </w:p>
    <w:p w14:paraId="7B26B8C6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    encode_velocity,</w:t>
      </w:r>
    </w:p>
    <w:p w14:paraId="178B8423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    ou_step,</w:t>
      </w:r>
    </w:p>
    <w:p w14:paraId="66FFEBAE" w14:textId="5E58DE19" w:rsidR="00D823F1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>)</w:t>
      </w:r>
    </w:p>
    <w:p w14:paraId="07E4B418" w14:textId="77777777" w:rsidR="00C41172" w:rsidRDefault="00C41172" w:rsidP="00D823F1">
      <w:pPr>
        <w:rPr>
          <w:rFonts w:ascii="Consolas" w:hAnsi="Consolas" w:cs="Consolas"/>
          <w:sz w:val="17"/>
          <w:szCs w:val="17"/>
        </w:rPr>
      </w:pPr>
    </w:p>
    <w:p w14:paraId="3058FB62" w14:textId="77777777" w:rsidR="00C41172" w:rsidRPr="00C41172" w:rsidRDefault="00C41172" w:rsidP="00D823F1">
      <w:pPr>
        <w:rPr>
          <w:rFonts w:ascii="Consolas" w:hAnsi="Consolas" w:cs="Consolas"/>
          <w:sz w:val="17"/>
          <w:szCs w:val="17"/>
        </w:rPr>
      </w:pPr>
    </w:p>
    <w:p w14:paraId="0A33E0FC" w14:textId="77777777" w:rsidR="00D823F1" w:rsidRDefault="00D823F1"/>
    <w:p w14:paraId="173F33D6" w14:textId="732FE431" w:rsidR="00A921C9" w:rsidRDefault="00A921C9" w:rsidP="00A921C9">
      <w:pPr>
        <w:pStyle w:val="Heading1"/>
      </w:pPr>
      <w:r>
        <w:t>References</w:t>
      </w:r>
    </w:p>
    <w:p w14:paraId="17A26681" w14:textId="328CD384" w:rsidR="00985185" w:rsidRDefault="00985185">
      <w:r>
        <w:t>[</w:t>
      </w:r>
      <w:r w:rsidR="0058533A">
        <w:t>1</w:t>
      </w:r>
      <w:r>
        <w:t xml:space="preserve">] </w:t>
      </w:r>
      <w:hyperlink r:id="rId8" w:history="1">
        <w:r w:rsidRPr="00E32278">
          <w:rPr>
            <w:rStyle w:val="Hyperlink"/>
          </w:rPr>
          <w:t>https://github.com/dimitarpg13/semsimula-paper/blob/main/notebooks/conservative_arch/parf/model_parf_multixi.py</w:t>
        </w:r>
      </w:hyperlink>
    </w:p>
    <w:p w14:paraId="6832EC40" w14:textId="0D1D6296" w:rsidR="00A921C9" w:rsidRDefault="00C41172">
      <w:r>
        <w:t xml:space="preserve">[2] </w:t>
      </w:r>
      <w:hyperlink r:id="rId9" w:history="1">
        <w:r w:rsidRPr="00E32278">
          <w:rPr>
            <w:rStyle w:val="Hyperlink"/>
          </w:rPr>
          <w:t>https://github.com/dimitarpg13/semsimula-paper/blob/main/notebooks/conservative_arch/parf/model_parf_sparse.py</w:t>
        </w:r>
      </w:hyperlink>
    </w:p>
    <w:p w14:paraId="78F084A0" w14:textId="480AB0AF" w:rsidR="00C41172" w:rsidRDefault="00C41172">
      <w:r>
        <w:t xml:space="preserve">[3] </w:t>
      </w:r>
      <w:hyperlink r:id="rId10" w:history="1">
        <w:r w:rsidRPr="00E32278">
          <w:rPr>
            <w:rStyle w:val="Hyperlink"/>
          </w:rPr>
          <w:t>https://github.com/dimitarpg13/semsimula-paper/blob/main/notebooks/conservative_arch/parf/model_parf.py</w:t>
        </w:r>
      </w:hyperlink>
    </w:p>
    <w:p w14:paraId="7994B45E" w14:textId="4167B71F" w:rsidR="00C41172" w:rsidRDefault="00ED3EF0">
      <w:r>
        <w:t xml:space="preserve">[4] </w:t>
      </w:r>
      <w:hyperlink r:id="rId11" w:history="1">
        <w:r w:rsidRPr="00E32278">
          <w:rPr>
            <w:rStyle w:val="Hyperlink"/>
          </w:rPr>
          <w:t>https://github.com/dimitarpg13/semsimula-paper/blob/main/notebooks/conservative_arch/multixi/model_multixi.py</w:t>
        </w:r>
      </w:hyperlink>
    </w:p>
    <w:p w14:paraId="16C09308" w14:textId="32B5CB11" w:rsidR="00E02DE7" w:rsidRDefault="00E02DE7">
      <w:r>
        <w:t xml:space="preserve">[5] </w:t>
      </w:r>
      <w:hyperlink r:id="rId12" w:history="1">
        <w:r w:rsidRPr="00E32278">
          <w:rPr>
            <w:rStyle w:val="Hyperlink"/>
          </w:rPr>
          <w:t>https://github.com/dimitarpg13/semsimula-paper/blob/main/notebooks/conservative_arch/energetic_minima/model_ln.py</w:t>
        </w:r>
      </w:hyperlink>
    </w:p>
    <w:p w14:paraId="650F6F34" w14:textId="77778619" w:rsidR="000B29E4" w:rsidRDefault="000B29E4">
      <w:r>
        <w:t xml:space="preserve">[6] </w:t>
      </w:r>
      <w:hyperlink r:id="rId13" w:history="1">
        <w:r w:rsidRPr="00E32278">
          <w:rPr>
            <w:rStyle w:val="Hyperlink"/>
          </w:rPr>
          <w:t>https://github.com/dimitarpg13/semsimula-paper/blob/main/notebooks/conservative_arch/sarf_mass_variant/model_sarf_mass.py</w:t>
        </w:r>
      </w:hyperlink>
    </w:p>
    <w:p w14:paraId="10201E54" w14:textId="3A02E8AB" w:rsidR="00644CAB" w:rsidRDefault="00644CAB">
      <w:r>
        <w:t xml:space="preserve">[7] </w:t>
      </w:r>
      <w:hyperlink r:id="rId14" w:history="1">
        <w:r w:rsidRPr="00E32278">
          <w:rPr>
            <w:rStyle w:val="Hyperlink"/>
          </w:rPr>
          <w:t>https://github.com/dimitarpg13/semsimula-paper/blob/main/notebooks/conservative_arch/sarf_variant/model_sarf.py</w:t>
        </w:r>
      </w:hyperlink>
    </w:p>
    <w:p w14:paraId="208D0747" w14:textId="77777777" w:rsidR="00644CAB" w:rsidRDefault="00644CAB"/>
    <w:p w14:paraId="69CEEB2B" w14:textId="77777777" w:rsidR="000B29E4" w:rsidRDefault="000B29E4"/>
    <w:p w14:paraId="5480D6ED" w14:textId="77777777" w:rsidR="00E02DE7" w:rsidRDefault="00E02DE7"/>
    <w:p w14:paraId="463B7A89" w14:textId="77777777" w:rsidR="00ED3EF0" w:rsidRDefault="00ED3EF0"/>
    <w:p w14:paraId="75E2E141" w14:textId="77777777" w:rsidR="00C41172" w:rsidRDefault="00C41172"/>
    <w:p w14:paraId="474DCDD3" w14:textId="5ABF8A6E" w:rsidR="00A921C9" w:rsidRDefault="00A921C9" w:rsidP="00A921C9">
      <w:pPr>
        <w:pStyle w:val="Heading1"/>
      </w:pPr>
      <w:r>
        <w:lastRenderedPageBreak/>
        <w:t>Appendix</w:t>
      </w:r>
    </w:p>
    <w:p w14:paraId="70C7AD59" w14:textId="77777777" w:rsidR="00A921C9" w:rsidRDefault="00A921C9"/>
    <w:p w14:paraId="627E6B86" w14:textId="77777777" w:rsidR="00A921C9" w:rsidRDefault="00A921C9"/>
    <w:sectPr w:rsidR="00A921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58CA"/>
    <w:rsid w:val="00066B4D"/>
    <w:rsid w:val="00086596"/>
    <w:rsid w:val="000B29E4"/>
    <w:rsid w:val="000D6C69"/>
    <w:rsid w:val="0018052E"/>
    <w:rsid w:val="001D66E2"/>
    <w:rsid w:val="00200BCF"/>
    <w:rsid w:val="00255A9D"/>
    <w:rsid w:val="00266996"/>
    <w:rsid w:val="00375C0A"/>
    <w:rsid w:val="00393857"/>
    <w:rsid w:val="00430B7E"/>
    <w:rsid w:val="004A4566"/>
    <w:rsid w:val="00503FD8"/>
    <w:rsid w:val="00524747"/>
    <w:rsid w:val="0058533A"/>
    <w:rsid w:val="00644CAB"/>
    <w:rsid w:val="006B5A06"/>
    <w:rsid w:val="007C16DF"/>
    <w:rsid w:val="008A58CA"/>
    <w:rsid w:val="008D109D"/>
    <w:rsid w:val="00985185"/>
    <w:rsid w:val="00A2072F"/>
    <w:rsid w:val="00A921C9"/>
    <w:rsid w:val="00B74881"/>
    <w:rsid w:val="00C41172"/>
    <w:rsid w:val="00CC7F11"/>
    <w:rsid w:val="00CE59F0"/>
    <w:rsid w:val="00D823F1"/>
    <w:rsid w:val="00DD334D"/>
    <w:rsid w:val="00E02DE7"/>
    <w:rsid w:val="00ED3EF0"/>
    <w:rsid w:val="00FA2137"/>
    <w:rsid w:val="00FC29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CD72FBB"/>
  <w15:chartTrackingRefBased/>
  <w15:docId w15:val="{AF7706FE-8DCD-5F44-BC7E-9DE30B9DD9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58CA"/>
    <w:rPr>
      <w:rFonts w:ascii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8A58CA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58CA"/>
    <w:pPr>
      <w:keepNext/>
      <w:keepLines/>
      <w:outlineLvl w:val="1"/>
    </w:pPr>
    <w:rPr>
      <w:rFonts w:asciiTheme="majorHAnsi" w:eastAsiaTheme="majorEastAsia" w:hAnsiTheme="majorHAnsi" w:cstheme="majorBidi"/>
      <w:color w:val="2F5496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052E"/>
    <w:pPr>
      <w:keepNext/>
      <w:keepLines/>
      <w:outlineLvl w:val="2"/>
    </w:pPr>
    <w:rPr>
      <w:rFonts w:eastAsiaTheme="majorEastAsia" w:cstheme="majorBidi"/>
      <w:color w:val="2F5496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58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58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58C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58C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58C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58C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58CA"/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A58CA"/>
    <w:rPr>
      <w:rFonts w:asciiTheme="majorHAnsi" w:eastAsiaTheme="majorEastAsia" w:hAnsiTheme="majorHAnsi" w:cstheme="majorBidi"/>
      <w:color w:val="2F5496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052E"/>
    <w:rPr>
      <w:rFonts w:ascii="Aptos" w:eastAsiaTheme="majorEastAsia" w:hAnsi="Aptos" w:cstheme="majorBidi"/>
      <w:color w:val="2F5496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58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58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58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58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58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58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58CA"/>
    <w:pPr>
      <w:contextualSpacing/>
    </w:pPr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58CA"/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58C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58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58C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58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58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58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58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58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58C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D334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334D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DD334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45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9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5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2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8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6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55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82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61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93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9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8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8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8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4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2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9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9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9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2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1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4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6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3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2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96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931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64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0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4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2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22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0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77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69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4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4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0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7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6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semsimula-paper/blob/main/notebooks/conservative_arch/parf/model_parf_multixi.py" TargetMode="External"/><Relationship Id="rId13" Type="http://schemas.openxmlformats.org/officeDocument/2006/relationships/hyperlink" Target="https://github.com/dimitarpg13/semsimula-paper/blob/main/notebooks/conservative_arch/sarf_mass_variant/model_sarf_mass.py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github.com/dimitarpg13/semsimula-paper/blob/main/notebooks/conservative_arch/sarf_mass_variant" TargetMode="External"/><Relationship Id="rId12" Type="http://schemas.openxmlformats.org/officeDocument/2006/relationships/hyperlink" Target="https://github.com/dimitarpg13/semsimula-paper/blob/main/notebooks/conservative_arch/energetic_minima/model_ln.py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hyperlink" Target="https://github.com/dimitarpg13/semsimula-paper/blob/main/notebooks/conservative_arch/multixi/model_multixi.py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hyperlink" Target="https://github.com/dimitarpg13/semsimula-paper/blob/main/notebooks/conservative_arch/parf/model_parf.py" TargetMode="External"/><Relationship Id="rId4" Type="http://schemas.openxmlformats.org/officeDocument/2006/relationships/hyperlink" Target="https://github.com/dimitarpg13/semsimula-paper/blob/main/notebooks/conservative_arch/sarf_variant" TargetMode="External"/><Relationship Id="rId9" Type="http://schemas.openxmlformats.org/officeDocument/2006/relationships/hyperlink" Target="https://github.com/dimitarpg13/semsimula-paper/blob/main/notebooks/conservative_arch/parf/model_parf_sparse.py" TargetMode="External"/><Relationship Id="rId14" Type="http://schemas.openxmlformats.org/officeDocument/2006/relationships/hyperlink" Target="https://github.com/dimitarpg13/semsimula-paper/blob/main/notebooks/conservative_arch/sarf_variant/model_sarf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6</Pages>
  <Words>1194</Words>
  <Characters>6809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Gueorguiev, Dimitar</dc:creator>
  <cp:keywords/>
  <dc:description/>
  <cp:lastModifiedBy>Gueorguiev, Dimitar</cp:lastModifiedBy>
  <cp:revision>19</cp:revision>
  <dcterms:created xsi:type="dcterms:W3CDTF">2026-08-29T05:50:00Z</dcterms:created>
  <dcterms:modified xsi:type="dcterms:W3CDTF">2026-08-29T18:10:00Z</dcterms:modified>
</cp:coreProperties>
</file>