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r>
        <w:t>Derived / Intermediate Quantities</w:t>
      </w:r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r>
        <w:lastRenderedPageBreak/>
        <w:t>Loss and Training Quantities</w:t>
      </w:r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1273D7FD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 xml:space="preserve">. Warmup: </w:t>
      </w:r>
      <m:oMath>
        <m:r>
          <w:rPr>
            <w:rFonts w:ascii="Cambria Math" w:eastAsiaTheme="minorEastAsia" w:hAnsi="Cambria Math"/>
          </w:rPr>
          <m:t>20</m:t>
        </m:r>
      </m:oMath>
      <w:r>
        <w:rPr>
          <w:rFonts w:eastAsiaTheme="minorEastAsia"/>
        </w:rPr>
        <w:t xml:space="preserve"> (smoke) / </w:t>
      </w:r>
      <m:oMath>
        <m:r>
          <w:rPr>
            <w:rFonts w:ascii="Cambria Math" w:eastAsiaTheme="minorEastAsia" w:hAnsi="Cambria Math"/>
          </w:rPr>
          <m:t>200</m:t>
        </m:r>
      </m:oMath>
      <w:r>
        <w:rPr>
          <w:rFonts w:eastAsiaTheme="minorEastAsia"/>
        </w:rPr>
        <w:t xml:space="preserve">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0AD56A5A" w:rsidR="00A02EC6" w:rsidRDefault="00CC2EB8" w:rsidP="00CC2EB8">
      <w:pPr>
        <w:pStyle w:val="Heading3"/>
        <w:rPr>
          <w:rFonts w:eastAsiaTheme="minorEastAsia"/>
        </w:rPr>
      </w:pPr>
      <w:r>
        <w:rPr>
          <w:rFonts w:eastAsiaTheme="minorEastAsia"/>
        </w:rPr>
        <w:t xml:space="preserve">Oracle-Fit Quantities </w:t>
      </w:r>
    </w:p>
    <w:p w14:paraId="218EE467" w14:textId="77777777" w:rsidR="0007001C" w:rsidRPr="0007001C" w:rsidRDefault="0007001C" w:rsidP="0007001C"/>
    <w:p w14:paraId="7EF3435C" w14:textId="7E7AEF97" w:rsidR="00CC2EB8" w:rsidRDefault="0007001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 </w:t>
      </w:r>
    </w:p>
    <w:p w14:paraId="2D079016" w14:textId="77777777" w:rsidR="00CC2EB8" w:rsidRDefault="00CC2EB8" w:rsidP="00476C29">
      <w:pPr>
        <w:rPr>
          <w:rFonts w:eastAsiaTheme="minorEastAsia"/>
        </w:rPr>
      </w:pPr>
    </w:p>
    <w:p w14:paraId="73CEC8CA" w14:textId="1640704B" w:rsidR="00E97035" w:rsidRDefault="00E97035" w:rsidP="00E97035">
      <w:pPr>
        <w:pStyle w:val="Heading3"/>
        <w:rPr>
          <w:rFonts w:eastAsiaTheme="minorEastAsia"/>
        </w:rPr>
      </w:pPr>
      <w:r>
        <w:rPr>
          <w:rFonts w:eastAsiaTheme="minorEastAsia"/>
        </w:rPr>
        <w:t>Architectural Principles</w:t>
      </w:r>
    </w:p>
    <w:p w14:paraId="1BA5EC2D" w14:textId="77777777" w:rsidR="00E97035" w:rsidRDefault="00E97035" w:rsidP="00476C29">
      <w:pPr>
        <w:rPr>
          <w:rFonts w:eastAsiaTheme="minorEastAsia"/>
        </w:rPr>
      </w:pPr>
    </w:p>
    <w:p w14:paraId="54B24EBF" w14:textId="206817B1" w:rsidR="009A5EAE" w:rsidRDefault="009A5EAE" w:rsidP="00476C29">
      <w:pPr>
        <w:rPr>
          <w:rFonts w:eastAsiaTheme="minorEastAsia"/>
        </w:rPr>
      </w:pPr>
      <w:r>
        <w:rPr>
          <w:rFonts w:eastAsiaTheme="minorEastAsia"/>
        </w:rPr>
        <w:t xml:space="preserve">Weight sharing across steps: </w:t>
      </w:r>
    </w:p>
    <w:p w14:paraId="42F95566" w14:textId="77777777" w:rsidR="009A5EAE" w:rsidRDefault="009A5EAE" w:rsidP="00476C29">
      <w:pPr>
        <w:rPr>
          <w:rFonts w:eastAsiaTheme="minorEastAsia"/>
        </w:rPr>
      </w:pPr>
    </w:p>
    <w:p w14:paraId="35E41AC5" w14:textId="5E216C31" w:rsidR="009A5EAE" w:rsidRDefault="009A5EAE" w:rsidP="00476C29">
      <w:pPr>
        <w:rPr>
          <w:rFonts w:eastAsiaTheme="minorEastAsia"/>
        </w:rPr>
      </w:pPr>
      <w:r>
        <w:rPr>
          <w:rFonts w:eastAsiaTheme="minorEastAsia"/>
        </w:rPr>
        <w:t xml:space="preserve">Asymmetric role of </w:t>
      </w:r>
    </w:p>
    <w:p w14:paraId="5219B25A" w14:textId="77777777" w:rsidR="00E97035" w:rsidRDefault="00E97035" w:rsidP="00476C29">
      <w:pPr>
        <w:rPr>
          <w:rFonts w:eastAsiaTheme="minorEastAsia"/>
        </w:rPr>
      </w:pPr>
    </w:p>
    <w:p w14:paraId="1CE0C530" w14:textId="77777777" w:rsidR="00E97035" w:rsidRDefault="00E97035" w:rsidP="00476C29">
      <w:pPr>
        <w:rPr>
          <w:rFonts w:eastAsiaTheme="minorEastAsia"/>
        </w:rPr>
      </w:pPr>
    </w:p>
    <w:p w14:paraId="34C3CBCF" w14:textId="77777777" w:rsidR="00806F83" w:rsidRDefault="00806F83" w:rsidP="00476C29"/>
    <w:p w14:paraId="16555BF8" w14:textId="77777777" w:rsidR="007736CB" w:rsidRDefault="007736CB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85CDE" w14:textId="77777777" w:rsidR="00A26BB4" w:rsidRDefault="00A26BB4" w:rsidP="00F6314E">
      <w:pPr>
        <w:spacing w:line="240" w:lineRule="auto"/>
      </w:pPr>
      <w:r>
        <w:separator/>
      </w:r>
    </w:p>
  </w:endnote>
  <w:endnote w:type="continuationSeparator" w:id="0">
    <w:p w14:paraId="2077CF28" w14:textId="77777777" w:rsidR="00A26BB4" w:rsidRDefault="00A26BB4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368BE" w14:textId="77777777" w:rsidR="00A26BB4" w:rsidRDefault="00A26BB4" w:rsidP="00F6314E">
      <w:pPr>
        <w:spacing w:line="240" w:lineRule="auto"/>
      </w:pPr>
      <w:r>
        <w:separator/>
      </w:r>
    </w:p>
  </w:footnote>
  <w:footnote w:type="continuationSeparator" w:id="0">
    <w:p w14:paraId="1A4D131A" w14:textId="77777777" w:rsidR="00A26BB4" w:rsidRDefault="00A26BB4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7001C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5EAE"/>
    <w:rsid w:val="009A73E7"/>
    <w:rsid w:val="009C53B3"/>
    <w:rsid w:val="009E4EFF"/>
    <w:rsid w:val="009F0FB0"/>
    <w:rsid w:val="00A02EC6"/>
    <w:rsid w:val="00A0424A"/>
    <w:rsid w:val="00A157F0"/>
    <w:rsid w:val="00A26BB4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72117"/>
    <w:rsid w:val="00C86FD9"/>
    <w:rsid w:val="00C923FE"/>
    <w:rsid w:val="00C97183"/>
    <w:rsid w:val="00CA2FD8"/>
    <w:rsid w:val="00CC256D"/>
    <w:rsid w:val="00CC2EB8"/>
    <w:rsid w:val="00D01904"/>
    <w:rsid w:val="00D15BF8"/>
    <w:rsid w:val="00D510E5"/>
    <w:rsid w:val="00D853C5"/>
    <w:rsid w:val="00DB27A8"/>
    <w:rsid w:val="00DF69D6"/>
    <w:rsid w:val="00E464D4"/>
    <w:rsid w:val="00E548AF"/>
    <w:rsid w:val="00E74940"/>
    <w:rsid w:val="00E75A2A"/>
    <w:rsid w:val="00E875BE"/>
    <w:rsid w:val="00E97035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A2672C4-75E1-F141-AC4C-994C92B2E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19</Pages>
  <Words>6022</Words>
  <Characters>34329</Characters>
  <Application>Microsoft Office Word</Application>
  <DocSecurity>0</DocSecurity>
  <Lines>286</Lines>
  <Paragraphs>80</Paragraphs>
  <ScaleCrop>false</ScaleCrop>
  <Company/>
  <LinksUpToDate>false</LinksUpToDate>
  <CharactersWithSpaces>40271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166</cp:revision>
  <dcterms:created xsi:type="dcterms:W3CDTF">2026-05-24T04:07:00Z</dcterms:created>
  <dcterms:modified xsi:type="dcterms:W3CDTF">2026-05-27T20:46:00Z</dcterms:modified>
</cp:coreProperties>
</file>