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16E92" w14:textId="1B971FAD" w:rsidR="0053777D" w:rsidRDefault="00F06B01" w:rsidP="00F06B01">
      <w:pPr>
        <w:pStyle w:val="Title"/>
      </w:pPr>
      <w:r>
        <w:t>Deep Dive into Ricci Curvature Tensor</w:t>
      </w:r>
    </w:p>
    <w:p w14:paraId="147C4A03" w14:textId="3A49FAF1" w:rsidR="00F06B01" w:rsidRDefault="00F06B01">
      <w:r>
        <w:t>compiled by D.Gueorguiev, 8/24/2026</w:t>
      </w:r>
    </w:p>
    <w:p w14:paraId="1C43EA9D" w14:textId="77777777" w:rsidR="00147E24" w:rsidRDefault="00147E24"/>
    <w:p w14:paraId="43BDB678" w14:textId="3006349F" w:rsidR="00147E24" w:rsidRDefault="00147E24" w:rsidP="00147E24">
      <w:pPr>
        <w:pStyle w:val="Heading1"/>
      </w:pPr>
      <w:r>
        <w:t>Introductory Notes</w:t>
      </w:r>
    </w:p>
    <w:p w14:paraId="760F3BAE" w14:textId="77777777" w:rsidR="00EC4868" w:rsidRDefault="00EC4868" w:rsidP="00EC4868"/>
    <w:p w14:paraId="3968BC7B" w14:textId="60742D27" w:rsidR="00EC4868" w:rsidRDefault="00EC4868" w:rsidP="00EC4868">
      <w:pPr>
        <w:pStyle w:val="Heading1"/>
      </w:pPr>
      <w:r>
        <w:t>The Starting Point: Covariant Differentiation</w:t>
      </w:r>
    </w:p>
    <w:p w14:paraId="4A8BDF35" w14:textId="77777777" w:rsidR="00EC4868" w:rsidRDefault="00EC4868" w:rsidP="00EC4868"/>
    <w:p w14:paraId="6316B4E8" w14:textId="6E66B3EE" w:rsidR="00EC4868" w:rsidRDefault="00EC4868" w:rsidP="00EC4868">
      <w:r w:rsidRPr="00EC4868">
        <w:t>To understand covariant differentiation, we must address a fundamental problem: in curved space or non-Cartesian coordinates, the basis vectors change direction from point to point.</w:t>
      </w:r>
      <w:r>
        <w:t xml:space="preserve"> </w:t>
      </w:r>
      <w:r w:rsidRPr="00EC4868">
        <w:t xml:space="preserve">When </w:t>
      </w:r>
      <w:r>
        <w:t>we</w:t>
      </w:r>
      <w:r w:rsidRPr="00EC4868">
        <w:t xml:space="preserve"> differentiate a vector field, standard calculus only measures how the numbers (components) change. It completely misses the fact that the coordinate grid itself is twisting under the vector. The covariant derivative fixes this.</w:t>
      </w:r>
    </w:p>
    <w:p w14:paraId="38C9645E" w14:textId="77777777" w:rsidR="00EC4868" w:rsidRDefault="00EC4868" w:rsidP="00EC4868"/>
    <w:p w14:paraId="3F6A0014" w14:textId="77777777" w:rsidR="00EC4868" w:rsidRDefault="00EC4868" w:rsidP="00EC4868"/>
    <w:p w14:paraId="554218DB" w14:textId="77777777" w:rsidR="00EC4868" w:rsidRDefault="00EC4868" w:rsidP="00EC4868"/>
    <w:p w14:paraId="37099FCD" w14:textId="77777777" w:rsidR="00EC4868" w:rsidRPr="00EC4868" w:rsidRDefault="00EC4868" w:rsidP="00EC4868"/>
    <w:p w14:paraId="7C11AD83" w14:textId="77777777" w:rsidR="00147E24" w:rsidRDefault="00147E24"/>
    <w:p w14:paraId="5973F93F" w14:textId="769D098A" w:rsidR="00147E24" w:rsidRDefault="00147E24" w:rsidP="00147E24">
      <w:pPr>
        <w:pStyle w:val="Heading1"/>
      </w:pPr>
      <w:r>
        <w:t>References</w:t>
      </w:r>
    </w:p>
    <w:p w14:paraId="3D0FA817" w14:textId="3997C136" w:rsidR="00147E24" w:rsidRDefault="00147E24">
      <w:r>
        <w:t>[1]</w:t>
      </w:r>
    </w:p>
    <w:p w14:paraId="4DF8521D" w14:textId="188090AF" w:rsidR="00147E24" w:rsidRDefault="00147E24">
      <w:r>
        <w:t>[2]</w:t>
      </w:r>
    </w:p>
    <w:p w14:paraId="5AA13F5A" w14:textId="050CE0AD" w:rsidR="00147E24" w:rsidRDefault="00147E24">
      <w:r>
        <w:t>[3]</w:t>
      </w:r>
    </w:p>
    <w:p w14:paraId="4ED2C580" w14:textId="5E423545" w:rsidR="00147E24" w:rsidRDefault="00147E24">
      <w:r>
        <w:t>[4]</w:t>
      </w:r>
    </w:p>
    <w:p w14:paraId="51E9E22D" w14:textId="77777777" w:rsidR="00147E24" w:rsidRDefault="00147E24"/>
    <w:p w14:paraId="76389658" w14:textId="1C2783DA" w:rsidR="00147E24" w:rsidRDefault="00147E24" w:rsidP="00147E24">
      <w:pPr>
        <w:pStyle w:val="Heading1"/>
      </w:pPr>
      <w:r>
        <w:t>Appendix</w:t>
      </w:r>
    </w:p>
    <w:sectPr w:rsidR="00147E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B01"/>
    <w:rsid w:val="00147E24"/>
    <w:rsid w:val="0028631B"/>
    <w:rsid w:val="0053777D"/>
    <w:rsid w:val="0076273D"/>
    <w:rsid w:val="00805DA1"/>
    <w:rsid w:val="009E4EFF"/>
    <w:rsid w:val="00AD2000"/>
    <w:rsid w:val="00EC4868"/>
    <w:rsid w:val="00F06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D1040"/>
  <w15:chartTrackingRefBased/>
  <w15:docId w15:val="{CDB12420-39B9-5F47-91F4-5165BCC1A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6B01"/>
    <w:pPr>
      <w:spacing w:after="0"/>
    </w:pPr>
    <w:rPr>
      <w:sz w:val="19"/>
    </w:rPr>
  </w:style>
  <w:style w:type="paragraph" w:styleId="Heading1">
    <w:name w:val="heading 1"/>
    <w:basedOn w:val="Normal"/>
    <w:next w:val="Normal"/>
    <w:link w:val="Heading1Char"/>
    <w:uiPriority w:val="9"/>
    <w:qFormat/>
    <w:rsid w:val="00F06B01"/>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semiHidden/>
    <w:unhideWhenUsed/>
    <w:qFormat/>
    <w:rsid w:val="00F06B01"/>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F06B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B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B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B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B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B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B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B01"/>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semiHidden/>
    <w:rsid w:val="00F06B01"/>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F06B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B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B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B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B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B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B01"/>
    <w:rPr>
      <w:rFonts w:eastAsiaTheme="majorEastAsia" w:cstheme="majorBidi"/>
      <w:color w:val="272727" w:themeColor="text1" w:themeTint="D8"/>
    </w:rPr>
  </w:style>
  <w:style w:type="paragraph" w:styleId="Title">
    <w:name w:val="Title"/>
    <w:basedOn w:val="Normal"/>
    <w:next w:val="Normal"/>
    <w:link w:val="TitleChar"/>
    <w:uiPriority w:val="10"/>
    <w:qFormat/>
    <w:rsid w:val="00F06B01"/>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6B01"/>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6B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B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B01"/>
    <w:pPr>
      <w:spacing w:before="160"/>
      <w:jc w:val="center"/>
    </w:pPr>
    <w:rPr>
      <w:i/>
      <w:iCs/>
      <w:color w:val="404040" w:themeColor="text1" w:themeTint="BF"/>
    </w:rPr>
  </w:style>
  <w:style w:type="character" w:customStyle="1" w:styleId="QuoteChar">
    <w:name w:val="Quote Char"/>
    <w:basedOn w:val="DefaultParagraphFont"/>
    <w:link w:val="Quote"/>
    <w:uiPriority w:val="29"/>
    <w:rsid w:val="00F06B01"/>
    <w:rPr>
      <w:i/>
      <w:iCs/>
      <w:color w:val="404040" w:themeColor="text1" w:themeTint="BF"/>
    </w:rPr>
  </w:style>
  <w:style w:type="paragraph" w:styleId="ListParagraph">
    <w:name w:val="List Paragraph"/>
    <w:basedOn w:val="Normal"/>
    <w:uiPriority w:val="34"/>
    <w:qFormat/>
    <w:rsid w:val="00F06B01"/>
    <w:pPr>
      <w:ind w:left="720"/>
      <w:contextualSpacing/>
    </w:pPr>
  </w:style>
  <w:style w:type="character" w:styleId="IntenseEmphasis">
    <w:name w:val="Intense Emphasis"/>
    <w:basedOn w:val="DefaultParagraphFont"/>
    <w:uiPriority w:val="21"/>
    <w:qFormat/>
    <w:rsid w:val="00F06B01"/>
    <w:rPr>
      <w:i/>
      <w:iCs/>
      <w:color w:val="0F4761" w:themeColor="accent1" w:themeShade="BF"/>
    </w:rPr>
  </w:style>
  <w:style w:type="paragraph" w:styleId="IntenseQuote">
    <w:name w:val="Intense Quote"/>
    <w:basedOn w:val="Normal"/>
    <w:next w:val="Normal"/>
    <w:link w:val="IntenseQuoteChar"/>
    <w:uiPriority w:val="30"/>
    <w:qFormat/>
    <w:rsid w:val="00F06B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B01"/>
    <w:rPr>
      <w:i/>
      <w:iCs/>
      <w:color w:val="0F4761" w:themeColor="accent1" w:themeShade="BF"/>
    </w:rPr>
  </w:style>
  <w:style w:type="character" w:styleId="IntenseReference">
    <w:name w:val="Intense Reference"/>
    <w:basedOn w:val="DefaultParagraphFont"/>
    <w:uiPriority w:val="32"/>
    <w:qFormat/>
    <w:rsid w:val="00F06B0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89</Words>
  <Characters>513</Characters>
  <Application>Microsoft Office Word</Application>
  <DocSecurity>0</DocSecurity>
  <Lines>4</Lines>
  <Paragraphs>1</Paragraphs>
  <ScaleCrop>false</ScaleCrop>
  <Company/>
  <LinksUpToDate>false</LinksUpToDate>
  <CharactersWithSpaces>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3</cp:revision>
  <dcterms:created xsi:type="dcterms:W3CDTF">2026-08-24T10:08:00Z</dcterms:created>
  <dcterms:modified xsi:type="dcterms:W3CDTF">2026-08-24T10:30:00Z</dcterms:modified>
</cp:coreProperties>
</file>