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84B9840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>which is a tensor of integers where each integer indexes into the BPE vocabulary (size 50,257 for the GPT-2 tokenizer). It is the model input before any embedding or processing happens.</w:t>
      </w:r>
    </w:p>
    <w:p w14:paraId="2AFED729" w14:textId="26BE82B7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 xml:space="preserve">Semantic Simulation: A Prescriptive </w:t>
        </w:r>
        <w:proofErr w:type="spellStart"/>
        <w:r w:rsidR="00C55342" w:rsidRPr="008314CD">
          <w:rPr>
            <w:rStyle w:val="Hyperlink"/>
            <w:rFonts w:eastAsiaTheme="minorEastAsia"/>
          </w:rPr>
          <w:t>Lagrangian</w:t>
        </w:r>
        <w:proofErr w:type="spellEnd"/>
        <w:r w:rsidR="00C55342" w:rsidRPr="008314CD">
          <w:rPr>
            <w:rStyle w:val="Hyperlink"/>
            <w:rFonts w:eastAsiaTheme="minorEastAsia"/>
          </w:rPr>
          <w:t xml:space="preserve">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6FBDB77C" w:rsidR="00D97A8D" w:rsidRDefault="00D97A8D" w:rsidP="00D97A8D">
      <w:r>
        <w:t>[3]</w:t>
      </w:r>
      <w:r w:rsidR="00C55342">
        <w:t xml:space="preserve"> Determining Optimal Gamma for Fock-PARFLM, Sem</w:t>
      </w:r>
      <w:r w:rsidR="00032194">
        <w:t>s</w:t>
      </w:r>
      <w:r w:rsidR="00C55342">
        <w:t>imula companion note, 2026</w:t>
      </w:r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209B38BC" w:rsidR="00032194" w:rsidRPr="00032194" w:rsidRDefault="001C2F5D" w:rsidP="00032194"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with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>
        <w:rPr>
          <w:rFonts w:eastAsiaTheme="minorEastAsia"/>
        </w:rPr>
        <w:t xml:space="preserve"> Is the input token sequence </w:t>
      </w:r>
    </w:p>
    <w:sectPr w:rsidR="00032194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66B4D"/>
    <w:rsid w:val="00147710"/>
    <w:rsid w:val="001C2F5D"/>
    <w:rsid w:val="001D66E2"/>
    <w:rsid w:val="002625B4"/>
    <w:rsid w:val="00375C0A"/>
    <w:rsid w:val="00407D1F"/>
    <w:rsid w:val="00503FD8"/>
    <w:rsid w:val="006471C7"/>
    <w:rsid w:val="00653B55"/>
    <w:rsid w:val="0074101F"/>
    <w:rsid w:val="00777236"/>
    <w:rsid w:val="00A51910"/>
    <w:rsid w:val="00C55342"/>
    <w:rsid w:val="00CD4520"/>
    <w:rsid w:val="00D9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10</cp:revision>
  <dcterms:created xsi:type="dcterms:W3CDTF">2026-08-02T23:13:00Z</dcterms:created>
  <dcterms:modified xsi:type="dcterms:W3CDTF">2026-08-04T10:27:00Z</dcterms:modified>
</cp:coreProperties>
</file>