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6777" w14:textId="3B20DB04" w:rsidR="00042DC8" w:rsidRPr="00F96C78" w:rsidRDefault="00F96C78" w:rsidP="00F96C78">
      <w:pPr>
        <w:pStyle w:val="Heading1"/>
        <w:rPr>
          <w:sz w:val="28"/>
          <w:szCs w:val="28"/>
        </w:rPr>
      </w:pPr>
      <w:r w:rsidRPr="00F96C78">
        <w:rPr>
          <w:sz w:val="28"/>
          <w:szCs w:val="28"/>
        </w:rPr>
        <w:t>Notes on Modeling Long Sequences with Structured State Space</w:t>
      </w:r>
      <w:r w:rsidR="006C1D7F">
        <w:rPr>
          <w:sz w:val="28"/>
          <w:szCs w:val="28"/>
        </w:rPr>
        <w:t>s</w:t>
      </w:r>
    </w:p>
    <w:p w14:paraId="2DDAA013" w14:textId="16E60001" w:rsidR="00F96C78" w:rsidRDefault="00F96C78">
      <w:pPr>
        <w:rPr>
          <w:sz w:val="20"/>
          <w:szCs w:val="20"/>
        </w:rPr>
      </w:pPr>
      <w:r>
        <w:rPr>
          <w:sz w:val="20"/>
          <w:szCs w:val="20"/>
        </w:rPr>
        <w:t>Compiled by D. Gueorguiev 3/26/2024</w:t>
      </w:r>
    </w:p>
    <w:p w14:paraId="23C5AF30" w14:textId="77777777" w:rsidR="00F96C78" w:rsidRDefault="00F96C78">
      <w:pPr>
        <w:rPr>
          <w:sz w:val="20"/>
          <w:szCs w:val="20"/>
        </w:rPr>
      </w:pPr>
    </w:p>
    <w:p w14:paraId="50F37EFC" w14:textId="3FF7586A" w:rsidR="00F96C78" w:rsidRDefault="00F96C78" w:rsidP="00F96C78">
      <w:pPr>
        <w:pStyle w:val="Heading2"/>
      </w:pPr>
      <w:r>
        <w:t>Introductory Notes</w:t>
      </w:r>
    </w:p>
    <w:p w14:paraId="33E6BFCB" w14:textId="03C983C5" w:rsidR="00F96C78" w:rsidRDefault="00F65739">
      <w:pPr>
        <w:rPr>
          <w:sz w:val="20"/>
          <w:szCs w:val="20"/>
        </w:rPr>
      </w:pPr>
      <w:r>
        <w:rPr>
          <w:sz w:val="20"/>
          <w:szCs w:val="20"/>
        </w:rPr>
        <w:t xml:space="preserve">A central goal of sequence modeling is designing a single principled model that can address sequence data across a range of modalities and tasks, particularly on long-range dependencies. </w:t>
      </w:r>
    </w:p>
    <w:p w14:paraId="014BBF6C" w14:textId="77777777" w:rsidR="00F96C78" w:rsidRDefault="00F96C78">
      <w:pPr>
        <w:rPr>
          <w:sz w:val="20"/>
          <w:szCs w:val="20"/>
        </w:rPr>
      </w:pPr>
    </w:p>
    <w:p w14:paraId="6BA31F25" w14:textId="2ADA15CB" w:rsidR="00F96C78" w:rsidRDefault="00F96C78" w:rsidP="00F96C78">
      <w:pPr>
        <w:pStyle w:val="Heading2"/>
      </w:pPr>
      <w:r>
        <w:t>Literature</w:t>
      </w:r>
    </w:p>
    <w:p w14:paraId="7E828BB4" w14:textId="0F0C3238" w:rsidR="006C1D7F" w:rsidRPr="00F96C78" w:rsidRDefault="00F96C78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 w:rsidRPr="00F96C78">
        <w:rPr>
          <w:rFonts w:asciiTheme="minorHAnsi" w:hAnsiTheme="minorHAnsi" w:cstheme="minorHAnsi"/>
          <w:color w:val="1F2328"/>
          <w:sz w:val="18"/>
          <w:szCs w:val="18"/>
        </w:rPr>
        <w:fldChar w:fldCharType="begin"/>
      </w:r>
      <w:r w:rsidRPr="00F96C78">
        <w:rPr>
          <w:rFonts w:asciiTheme="minorHAnsi" w:hAnsiTheme="minorHAnsi" w:cstheme="minorHAnsi"/>
          <w:color w:val="1F2328"/>
          <w:sz w:val="18"/>
          <w:szCs w:val="18"/>
        </w:rPr>
        <w:instrText>HYPERLINK "https://github.com/dimitarpg13/transformers_intro/blob/main/articles_and_books/state_space_models/Efficiently_Modeling_Long_Sequences_with_Structured_State_Spaces_Gu_Stanford_2022.pdf"</w:instrText>
      </w:r>
      <w:r w:rsidRPr="00F96C78">
        <w:rPr>
          <w:rFonts w:asciiTheme="minorHAnsi" w:hAnsiTheme="minorHAnsi" w:cstheme="minorHAnsi"/>
          <w:color w:val="1F2328"/>
          <w:sz w:val="18"/>
          <w:szCs w:val="18"/>
        </w:rPr>
      </w:r>
      <w:r w:rsidRPr="00F96C78">
        <w:rPr>
          <w:rFonts w:asciiTheme="minorHAnsi" w:hAnsiTheme="minorHAnsi" w:cstheme="minorHAnsi"/>
          <w:color w:val="1F2328"/>
          <w:sz w:val="18"/>
          <w:szCs w:val="18"/>
        </w:rPr>
        <w:fldChar w:fldCharType="separate"/>
      </w:r>
      <w:r w:rsidRPr="00F96C78">
        <w:rPr>
          <w:rStyle w:val="Hyperlink"/>
          <w:rFonts w:asciiTheme="minorHAnsi" w:hAnsiTheme="minorHAnsi" w:cstheme="minorHAnsi"/>
          <w:sz w:val="18"/>
          <w:szCs w:val="18"/>
        </w:rPr>
        <w:t>Efficiently Modeling Long Sequences with Structured State Spaces, K. Goel, A. Gu et al, 2022</w:t>
      </w:r>
      <w:r w:rsidRPr="00F96C78">
        <w:rPr>
          <w:rFonts w:asciiTheme="minorHAnsi" w:hAnsiTheme="minorHAnsi" w:cstheme="minorHAnsi"/>
          <w:color w:val="1F2328"/>
          <w:sz w:val="18"/>
          <w:szCs w:val="18"/>
        </w:rPr>
        <w:fldChar w:fldCharType="end"/>
      </w:r>
    </w:p>
    <w:p w14:paraId="30F86F1E" w14:textId="77777777" w:rsidR="00F96C78" w:rsidRDefault="00F96C78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hyperlink r:id="rId5" w:history="1">
        <w:r w:rsidRPr="00F96C78">
          <w:rPr>
            <w:rStyle w:val="Hyperlink"/>
            <w:rFonts w:asciiTheme="minorHAnsi" w:hAnsiTheme="minorHAnsi" w:cstheme="minorHAnsi"/>
            <w:sz w:val="18"/>
            <w:szCs w:val="18"/>
          </w:rPr>
          <w:t>HiPPO: Recurrent Memory with Optimal Polynomial Projections, A. Gu et al, Stanford U., 2020</w:t>
        </w:r>
      </w:hyperlink>
    </w:p>
    <w:p w14:paraId="389FF97D" w14:textId="77777777" w:rsidR="006C1D7F" w:rsidRDefault="006C1D7F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hyperlink r:id="rId6" w:history="1"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Combining Recurrent, Convolutional, and Continuous-time Models with Linear State-Space Layers, A. Gu et al, 2021</w:t>
        </w:r>
      </w:hyperlink>
    </w:p>
    <w:p w14:paraId="143947D0" w14:textId="5A36A9D4" w:rsidR="00686AB4" w:rsidRPr="006C1D7F" w:rsidRDefault="00686AB4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hyperlink r:id="rId7" w:history="1">
        <w:r w:rsidRPr="00686AB4">
          <w:rPr>
            <w:rStyle w:val="Hyperlink"/>
            <w:rFonts w:asciiTheme="minorHAnsi" w:hAnsiTheme="minorHAnsi" w:cstheme="minorHAnsi"/>
            <w:sz w:val="18"/>
            <w:szCs w:val="18"/>
          </w:rPr>
          <w:t>Diagonal State Spaces are as Effective as Structured State Spaces, A. Gupta, A. Gu et al, 2022</w:t>
        </w:r>
      </w:hyperlink>
    </w:p>
    <w:p w14:paraId="7F5923D1" w14:textId="77777777" w:rsidR="006C1D7F" w:rsidRPr="006C1D7F" w:rsidRDefault="006C1D7F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hyperlink r:id="rId8" w:history="1"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Hungry </w:t>
        </w:r>
        <w:proofErr w:type="spellStart"/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Hungry</w:t>
        </w:r>
        <w:proofErr w:type="spellEnd"/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Hippos: Towards Language Modeling with State Space Models, D. Fu, T. Dao, 2023</w:t>
        </w:r>
      </w:hyperlink>
    </w:p>
    <w:p w14:paraId="50A257C0" w14:textId="77777777" w:rsidR="006C1D7F" w:rsidRPr="006C1D7F" w:rsidRDefault="006C1D7F" w:rsidP="006C1D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hyperlink r:id="rId9" w:history="1">
        <w:r w:rsidRPr="006C1D7F">
          <w:rPr>
            <w:rStyle w:val="Hyperlink"/>
            <w:rFonts w:asciiTheme="minorHAnsi" w:hAnsiTheme="minorHAnsi" w:cstheme="minorHAnsi"/>
            <w:sz w:val="18"/>
            <w:szCs w:val="18"/>
          </w:rPr>
          <w:t>Mamba: Linear-Time Sequence Modeling with Selective State Spaces, A. Gu, T. Dao, CMU, 2023</w:t>
        </w:r>
      </w:hyperlink>
    </w:p>
    <w:p w14:paraId="31E270CA" w14:textId="77777777" w:rsidR="006C1D7F" w:rsidRDefault="006C1D7F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</w:p>
    <w:p w14:paraId="3558FB12" w14:textId="77777777" w:rsidR="00F96C78" w:rsidRPr="00F96C78" w:rsidRDefault="00F96C78" w:rsidP="00F96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</w:p>
    <w:p w14:paraId="4989143C" w14:textId="77777777" w:rsidR="00F96C78" w:rsidRPr="00F96C78" w:rsidRDefault="00F96C78">
      <w:pPr>
        <w:rPr>
          <w:rFonts w:cstheme="minorHAnsi"/>
          <w:sz w:val="18"/>
          <w:szCs w:val="18"/>
        </w:rPr>
      </w:pPr>
    </w:p>
    <w:sectPr w:rsidR="00F96C78" w:rsidRPr="00F9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3B0"/>
    <w:multiLevelType w:val="multilevel"/>
    <w:tmpl w:val="7E9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D584E"/>
    <w:multiLevelType w:val="multilevel"/>
    <w:tmpl w:val="E9E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44C91"/>
    <w:multiLevelType w:val="multilevel"/>
    <w:tmpl w:val="433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1534A"/>
    <w:multiLevelType w:val="multilevel"/>
    <w:tmpl w:val="18F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A3188"/>
    <w:multiLevelType w:val="multilevel"/>
    <w:tmpl w:val="BBF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B342E"/>
    <w:multiLevelType w:val="multilevel"/>
    <w:tmpl w:val="090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82085">
    <w:abstractNumId w:val="1"/>
  </w:num>
  <w:num w:numId="2" w16cid:durableId="1835562056">
    <w:abstractNumId w:val="3"/>
  </w:num>
  <w:num w:numId="3" w16cid:durableId="344862134">
    <w:abstractNumId w:val="2"/>
  </w:num>
  <w:num w:numId="4" w16cid:durableId="109672554">
    <w:abstractNumId w:val="0"/>
  </w:num>
  <w:num w:numId="5" w16cid:durableId="1142578565">
    <w:abstractNumId w:val="4"/>
  </w:num>
  <w:num w:numId="6" w16cid:durableId="1378697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F0"/>
    <w:rsid w:val="00042DC8"/>
    <w:rsid w:val="00686AB4"/>
    <w:rsid w:val="006C1D7F"/>
    <w:rsid w:val="00DC78F0"/>
    <w:rsid w:val="00F65739"/>
    <w:rsid w:val="00F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895B"/>
  <w15:chartTrackingRefBased/>
  <w15:docId w15:val="{24BB44A1-9BF3-704A-99ED-3BF8810C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6C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6C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state_space_models/Hungry_Hungry_Hippos-Towards_Language_Modeling_with_State_Space_Models_Fu_Dao_Stanford_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transformers_intro/blob/main/articles_and_books/state_space_models/Diagonal_State_Spaces_are_as_Effective_as_Structured_State_Spaces_Gupta_Gu_20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transformers_intro/blob/main/articles_and_books/state_space_models/Combining_Recurrent_Convolutional_and_Continuous-time_Models_with_Linear_State-Space_Layers_Gu_202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transformers_intro/blob/main/articles_and_books/state_space_models/HiPPO-Recurrent_Memory_with_Optimal_Polynomial_Projections_Gu_2020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transformers_intro/blob/main/articles_and_books/state_space_models/Mamba-Linear-Time_Sequence_Modeling_with_Selective_State_Spaces_Gu_CMU_2023.p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2024-03-26T05:09:00Z</dcterms:created>
  <dcterms:modified xsi:type="dcterms:W3CDTF">2024-03-26T05:24:00Z</dcterms:modified>
</cp:coreProperties>
</file>