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5E" w:rsidRPr="00903415" w:rsidRDefault="00ED325E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>Περιγραφή του προβλήματος</w:t>
      </w:r>
    </w:p>
    <w:p w:rsidR="00E62CE6" w:rsidRPr="00903415" w:rsidRDefault="00CE213E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 xml:space="preserve">Σύμφωνα με το robohub.org, που ανήκει στην </w:t>
      </w:r>
      <w:r w:rsidRPr="00903415">
        <w:rPr>
          <w:rFonts w:cs="Arial"/>
        </w:rPr>
        <w:t>Sabine</w:t>
      </w:r>
      <w:r w:rsidRPr="00903415">
        <w:rPr>
          <w:rFonts w:cs="Arial"/>
          <w:lang w:val="el-GR"/>
        </w:rPr>
        <w:t xml:space="preserve"> </w:t>
      </w:r>
      <w:proofErr w:type="spellStart"/>
      <w:r w:rsidRPr="00903415">
        <w:rPr>
          <w:rFonts w:cs="Arial"/>
        </w:rPr>
        <w:t>Hauert</w:t>
      </w:r>
      <w:proofErr w:type="spellEnd"/>
      <w:r w:rsidRPr="00903415">
        <w:rPr>
          <w:rFonts w:cs="Arial"/>
          <w:lang w:val="el-GR"/>
        </w:rPr>
        <w:t xml:space="preserve"> (</w:t>
      </w:r>
      <w:proofErr w:type="spellStart"/>
      <w:r w:rsidRPr="00903415">
        <w:rPr>
          <w:rFonts w:cs="Arial"/>
          <w:lang w:val="el-GR"/>
        </w:rPr>
        <w:t>Assistant</w:t>
      </w:r>
      <w:proofErr w:type="spellEnd"/>
      <w:r w:rsidRPr="00903415">
        <w:rPr>
          <w:rFonts w:cs="Arial"/>
          <w:lang w:val="el-GR"/>
        </w:rPr>
        <w:t xml:space="preserve"> </w:t>
      </w:r>
      <w:proofErr w:type="spellStart"/>
      <w:r w:rsidRPr="00903415">
        <w:rPr>
          <w:rFonts w:cs="Arial"/>
          <w:lang w:val="el-GR"/>
        </w:rPr>
        <w:t>Professor</w:t>
      </w:r>
      <w:proofErr w:type="spellEnd"/>
      <w:r w:rsidRPr="00903415">
        <w:rPr>
          <w:rFonts w:cs="Arial"/>
          <w:lang w:val="el-GR"/>
        </w:rPr>
        <w:t xml:space="preserve"> in </w:t>
      </w:r>
      <w:proofErr w:type="spellStart"/>
      <w:r w:rsidRPr="00903415">
        <w:rPr>
          <w:rFonts w:cs="Arial"/>
          <w:lang w:val="el-GR"/>
        </w:rPr>
        <w:t>Robotics</w:t>
      </w:r>
      <w:proofErr w:type="spellEnd"/>
      <w:r w:rsidRPr="00903415">
        <w:rPr>
          <w:rFonts w:cs="Arial"/>
          <w:lang w:val="el-GR"/>
        </w:rPr>
        <w:t xml:space="preserve"> </w:t>
      </w:r>
      <w:proofErr w:type="spellStart"/>
      <w:r w:rsidRPr="00903415">
        <w:rPr>
          <w:rFonts w:cs="Arial"/>
          <w:lang w:val="el-GR"/>
        </w:rPr>
        <w:t>at</w:t>
      </w:r>
      <w:proofErr w:type="spellEnd"/>
      <w:r w:rsidRPr="00903415">
        <w:rPr>
          <w:rFonts w:cs="Arial"/>
          <w:lang w:val="el-GR"/>
        </w:rPr>
        <w:t xml:space="preserve"> the </w:t>
      </w:r>
      <w:proofErr w:type="spellStart"/>
      <w:r w:rsidRPr="00903415">
        <w:rPr>
          <w:rFonts w:cs="Arial"/>
          <w:lang w:val="el-GR"/>
        </w:rPr>
        <w:t>University</w:t>
      </w:r>
      <w:proofErr w:type="spellEnd"/>
      <w:r w:rsidRPr="00903415">
        <w:rPr>
          <w:rFonts w:cs="Arial"/>
          <w:lang w:val="el-GR"/>
        </w:rPr>
        <w:t xml:space="preserve"> of </w:t>
      </w:r>
      <w:proofErr w:type="spellStart"/>
      <w:r w:rsidRPr="00903415">
        <w:rPr>
          <w:rFonts w:cs="Arial"/>
          <w:lang w:val="el-GR"/>
        </w:rPr>
        <w:t>Bristol</w:t>
      </w:r>
      <w:proofErr w:type="spellEnd"/>
      <w:r w:rsidRPr="00903415">
        <w:rPr>
          <w:rFonts w:cs="Arial"/>
          <w:lang w:val="el-GR"/>
        </w:rPr>
        <w:t xml:space="preserve"> in the UK) στην </w:t>
      </w:r>
      <w:r w:rsidR="008E17DF" w:rsidRPr="00903415">
        <w:rPr>
          <w:rFonts w:cs="Arial"/>
          <w:lang w:val="el-GR"/>
        </w:rPr>
        <w:t>καθημερινή ζωή υπάρχουν πολλά προβλήματα που προκύπτουν τα οποία χρήζουν άμεση αντιμετώπιση με το χαμηλότερο δυνατό κόστος. Η ρομποτική σε συνεργασία με την τεχνίτη νοημοσύνη έχει την δυνατότητα να δώσει τη λύση σε πολλά από αυτά τα προβλήματα γρήγορα και εύκολα.</w:t>
      </w:r>
      <w:r w:rsidR="00F277CE" w:rsidRPr="00903415">
        <w:rPr>
          <w:rFonts w:cs="Arial"/>
          <w:lang w:val="el-GR"/>
        </w:rPr>
        <w:tab/>
        <w:t xml:space="preserve"> </w:t>
      </w:r>
      <w:r w:rsidR="00953A37" w:rsidRPr="00903415">
        <w:rPr>
          <w:rFonts w:cs="Arial"/>
          <w:lang w:val="el-GR"/>
        </w:rPr>
        <w:t>Τ</w:t>
      </w:r>
      <w:r w:rsidR="007A339C" w:rsidRPr="00903415">
        <w:rPr>
          <w:rFonts w:cs="Arial"/>
          <w:lang w:val="el-GR"/>
        </w:rPr>
        <w:t>α τελευταία χρόνια έχει συμβάλει σε με</w:t>
      </w:r>
      <w:r w:rsidR="007A339C" w:rsidRPr="00903415">
        <w:rPr>
          <w:rFonts w:cs="Arial"/>
          <w:lang w:val="el-GR"/>
        </w:rPr>
        <w:t>γ</w:t>
      </w:r>
      <w:r w:rsidR="007A339C" w:rsidRPr="00903415">
        <w:rPr>
          <w:rFonts w:cs="Arial"/>
          <w:lang w:val="el-GR"/>
        </w:rPr>
        <w:t>άλο βαθμό στην μείωση τον ατυχημάτων κατά την οδή</w:t>
      </w:r>
      <w:r w:rsidR="007A339C" w:rsidRPr="00903415">
        <w:rPr>
          <w:rFonts w:cs="Arial"/>
          <w:lang w:val="el-GR"/>
        </w:rPr>
        <w:t>γ</w:t>
      </w:r>
      <w:r w:rsidR="007A339C" w:rsidRPr="00903415">
        <w:rPr>
          <w:rFonts w:cs="Arial"/>
          <w:lang w:val="el-GR"/>
        </w:rPr>
        <w:t>ηση</w:t>
      </w:r>
      <w:r w:rsidR="00BC32E8" w:rsidRPr="00BC32E8">
        <w:rPr>
          <w:rFonts w:cs="Arial"/>
          <w:lang w:val="el-GR"/>
        </w:rPr>
        <w:t xml:space="preserve">, </w:t>
      </w:r>
      <w:r w:rsidR="00BC32E8">
        <w:rPr>
          <w:rFonts w:cs="Arial"/>
          <w:lang w:val="el-GR"/>
        </w:rPr>
        <w:t>ε</w:t>
      </w:r>
      <w:r w:rsidR="00953A37" w:rsidRPr="00903415">
        <w:rPr>
          <w:rFonts w:cs="Arial"/>
          <w:lang w:val="el-GR"/>
        </w:rPr>
        <w:t>νώ τ</w:t>
      </w:r>
      <w:r w:rsidR="006F0DDE" w:rsidRPr="00903415">
        <w:rPr>
          <w:rFonts w:cs="Arial"/>
          <w:lang w:val="el-GR"/>
        </w:rPr>
        <w:t xml:space="preserve">α </w:t>
      </w:r>
      <w:r w:rsidR="00DA7239" w:rsidRPr="00903415">
        <w:rPr>
          <w:rFonts w:cs="Arial"/>
          <w:lang w:val="el-GR"/>
        </w:rPr>
        <w:t xml:space="preserve">μερικός </w:t>
      </w:r>
      <w:r w:rsidR="006F0DDE" w:rsidRPr="00903415">
        <w:rPr>
          <w:rFonts w:cs="Arial"/>
          <w:lang w:val="el-GR"/>
        </w:rPr>
        <w:t xml:space="preserve">αυτόνομα </w:t>
      </w:r>
      <w:r w:rsidR="00953A37" w:rsidRPr="00903415">
        <w:rPr>
          <w:rFonts w:cs="Arial"/>
          <w:lang w:val="el-GR"/>
        </w:rPr>
        <w:t>αυτοκίνητα</w:t>
      </w:r>
      <w:r w:rsidR="006F0DDE" w:rsidRPr="00903415">
        <w:rPr>
          <w:rFonts w:cs="Arial"/>
          <w:lang w:val="el-GR"/>
        </w:rPr>
        <w:t xml:space="preserve"> έχουν </w:t>
      </w:r>
      <w:r w:rsidR="00953A37" w:rsidRPr="00903415">
        <w:rPr>
          <w:rFonts w:cs="Arial"/>
          <w:lang w:val="el-GR"/>
        </w:rPr>
        <w:t>εδραιωθεί</w:t>
      </w:r>
      <w:r w:rsidR="006F0DDE" w:rsidRPr="00903415">
        <w:rPr>
          <w:rFonts w:cs="Arial"/>
          <w:lang w:val="el-GR"/>
        </w:rPr>
        <w:t xml:space="preserve"> στην κεντρική Ευρώπη, και </w:t>
      </w:r>
      <w:r w:rsidR="00953A37" w:rsidRPr="00903415">
        <w:rPr>
          <w:rFonts w:cs="Arial"/>
          <w:lang w:val="el-GR"/>
        </w:rPr>
        <w:t>παρατηρείτε</w:t>
      </w:r>
      <w:r w:rsidR="006F0DDE" w:rsidRPr="00903415">
        <w:rPr>
          <w:rFonts w:cs="Arial"/>
          <w:lang w:val="el-GR"/>
        </w:rPr>
        <w:t xml:space="preserve"> πως ενώ έχουν σημειωθεί πολλά ατυχήματα στο τρέχων έτος, έχει μειωθεί δραματικά  ο αριθμός θανάτων </w:t>
      </w:r>
      <w:r w:rsidR="00953A37" w:rsidRPr="00903415">
        <w:rPr>
          <w:rFonts w:cs="Arial"/>
          <w:lang w:val="el-GR"/>
        </w:rPr>
        <w:t xml:space="preserve">και τραυματισμών στο οδικό δίκτυο. </w:t>
      </w:r>
      <w:r w:rsidR="002424D8" w:rsidRPr="00903415">
        <w:rPr>
          <w:rFonts w:cs="Arial"/>
          <w:lang w:val="el-GR"/>
        </w:rPr>
        <w:t xml:space="preserve"> Σύμφωνα με το </w:t>
      </w:r>
      <w:r w:rsidR="002424D8" w:rsidRPr="00903415">
        <w:rPr>
          <w:rFonts w:cs="Arial"/>
        </w:rPr>
        <w:t>Boston</w:t>
      </w:r>
      <w:r w:rsidR="002424D8" w:rsidRPr="00903415">
        <w:rPr>
          <w:rFonts w:cs="Arial"/>
          <w:lang w:val="el-GR"/>
        </w:rPr>
        <w:t xml:space="preserve"> </w:t>
      </w:r>
      <w:r w:rsidR="002424D8" w:rsidRPr="00903415">
        <w:rPr>
          <w:rFonts w:cs="Arial"/>
        </w:rPr>
        <w:t>Consultant</w:t>
      </w:r>
      <w:r w:rsidR="002424D8" w:rsidRPr="00903415">
        <w:rPr>
          <w:rFonts w:cs="Arial"/>
          <w:lang w:val="el-GR"/>
        </w:rPr>
        <w:t xml:space="preserve"> </w:t>
      </w:r>
      <w:r w:rsidR="002424D8" w:rsidRPr="00903415">
        <w:rPr>
          <w:rFonts w:cs="Arial"/>
        </w:rPr>
        <w:t>Group</w:t>
      </w:r>
      <w:r w:rsidR="002424D8" w:rsidRPr="00903415">
        <w:rPr>
          <w:rFonts w:cs="Arial"/>
          <w:lang w:val="el-GR"/>
        </w:rPr>
        <w:t xml:space="preserve"> περίπου το 26% των οχημάτων σε </w:t>
      </w:r>
      <w:r w:rsidR="0085655D" w:rsidRPr="00903415">
        <w:rPr>
          <w:rFonts w:cs="Arial"/>
          <w:lang w:val="el-GR"/>
        </w:rPr>
        <w:t>παγκόσμια</w:t>
      </w:r>
      <w:r w:rsidR="002424D8" w:rsidRPr="00903415">
        <w:rPr>
          <w:rFonts w:cs="Arial"/>
          <w:lang w:val="el-GR"/>
        </w:rPr>
        <w:t xml:space="preserve"> κλίμακα θα είναι αυτόνομα, και πιο </w:t>
      </w:r>
      <w:r w:rsidR="0085655D" w:rsidRPr="00903415">
        <w:rPr>
          <w:rFonts w:cs="Arial"/>
          <w:lang w:val="el-GR"/>
        </w:rPr>
        <w:t>συγκεκριμένα</w:t>
      </w:r>
      <w:r w:rsidR="002424D8" w:rsidRPr="00903415">
        <w:rPr>
          <w:rFonts w:cs="Arial"/>
          <w:lang w:val="el-GR"/>
        </w:rPr>
        <w:t xml:space="preserve"> το 40% από αυτά θα είναι πλήρως αυτόματα</w:t>
      </w:r>
      <w:r w:rsidR="0085655D" w:rsidRPr="00903415">
        <w:rPr>
          <w:rFonts w:cs="Arial"/>
          <w:lang w:val="el-GR"/>
        </w:rPr>
        <w:t xml:space="preserve"> και ελεγχόμενα από κάποιο σύστημα τεχνίτης νοημοσύνης</w:t>
      </w:r>
      <w:r w:rsidR="002424D8" w:rsidRPr="00903415">
        <w:rPr>
          <w:rFonts w:cs="Arial"/>
          <w:lang w:val="el-GR"/>
        </w:rPr>
        <w:t xml:space="preserve">. </w:t>
      </w:r>
    </w:p>
    <w:p w:rsidR="00ED325E" w:rsidRPr="00903415" w:rsidRDefault="00E62CE6" w:rsidP="00552625">
      <w:pPr>
        <w:jc w:val="both"/>
        <w:rPr>
          <w:rFonts w:cs="Arial"/>
          <w:lang w:val="el-GR"/>
        </w:rPr>
      </w:pPr>
      <w:r w:rsidRPr="00903415">
        <w:rPr>
          <w:rFonts w:cs="Arial"/>
          <w:noProof/>
        </w:rPr>
        <w:drawing>
          <wp:inline distT="0" distB="0" distL="0" distR="0">
            <wp:extent cx="5943137" cy="3258820"/>
            <wp:effectExtent l="0" t="0" r="635" b="0"/>
            <wp:docPr id="1" name="Εικόνα 1" descr="http://robohub.org/wp-content/uploads/2017/02/autonomous-car-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hub.org/wp-content/uploads/2017/02/autonomous-car-sal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44" cy="32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E6" w:rsidRPr="00903415" w:rsidRDefault="00E62CE6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>Γράφημα με τις πωλήσεις αυτόνομων και μερικών αυτόνομων αυτοκινήτων μέχρι το έτος 2035</w:t>
      </w:r>
    </w:p>
    <w:p w:rsidR="00276D64" w:rsidRPr="00903415" w:rsidRDefault="00276D64" w:rsidP="00552625">
      <w:pPr>
        <w:jc w:val="both"/>
        <w:rPr>
          <w:rFonts w:cs="Arial"/>
          <w:lang w:val="el-GR"/>
        </w:rPr>
      </w:pPr>
    </w:p>
    <w:p w:rsidR="00CE213E" w:rsidRPr="00903415" w:rsidRDefault="00CE213E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 xml:space="preserve">Εν συνεχεία </w:t>
      </w:r>
      <w:r w:rsidR="00792302" w:rsidRPr="00903415">
        <w:rPr>
          <w:rFonts w:cs="Arial"/>
          <w:lang w:val="el-GR"/>
        </w:rPr>
        <w:t>η ρομποτική έχει προσφέρει λύσεις στον τομέα της ιατρικής</w:t>
      </w:r>
      <w:r w:rsidR="00651A82" w:rsidRPr="00903415">
        <w:rPr>
          <w:rFonts w:cs="Arial"/>
          <w:lang w:val="el-GR"/>
        </w:rPr>
        <w:t>, καθώς έχει την δυνατότητα επεξεργασίας δεδομένων μεγάλου όγκου σε μικρό χρονικό διάστημα</w:t>
      </w:r>
      <w:r w:rsidR="0020768B" w:rsidRPr="00903415">
        <w:rPr>
          <w:rFonts w:cs="Arial"/>
          <w:lang w:val="el-GR"/>
        </w:rPr>
        <w:t>, πρά</w:t>
      </w:r>
      <w:r w:rsidR="0020768B" w:rsidRPr="00903415">
        <w:rPr>
          <w:rFonts w:cs="Arial"/>
          <w:lang w:val="el-GR"/>
        </w:rPr>
        <w:t>γ</w:t>
      </w:r>
      <w:r w:rsidR="0020768B" w:rsidRPr="00903415">
        <w:rPr>
          <w:rFonts w:cs="Arial"/>
          <w:lang w:val="el-GR"/>
        </w:rPr>
        <w:t xml:space="preserve">μα που επιτρέπει στους ερευνητές να </w:t>
      </w:r>
      <w:r w:rsidR="00C912D8" w:rsidRPr="00903415">
        <w:rPr>
          <w:rFonts w:cs="Arial"/>
          <w:lang w:val="el-GR"/>
        </w:rPr>
        <w:t>εντοπίσουν περιοχές ενδιαφέροντος συμβάλλοντας έτσι σημαντικά στην έρευνά τους.</w:t>
      </w:r>
      <w:r w:rsidR="00246FDF" w:rsidRPr="00903415">
        <w:rPr>
          <w:rFonts w:cs="Arial"/>
          <w:lang w:val="el-GR"/>
        </w:rPr>
        <w:t xml:space="preserve"> Την </w:t>
      </w:r>
      <w:r w:rsidR="007A3C95" w:rsidRPr="00903415">
        <w:rPr>
          <w:rFonts w:cs="Arial"/>
          <w:lang w:val="el-GR"/>
        </w:rPr>
        <w:t>τελευταία</w:t>
      </w:r>
      <w:r w:rsidR="00246FDF" w:rsidRPr="00903415">
        <w:rPr>
          <w:rFonts w:cs="Arial"/>
          <w:lang w:val="el-GR"/>
        </w:rPr>
        <w:t xml:space="preserve"> εικοσαετία έχει παρατηρηθεί πως η χρήση ρομπότ που συμβάλλουν στην </w:t>
      </w:r>
      <w:r w:rsidR="007A3C95" w:rsidRPr="00903415">
        <w:rPr>
          <w:rFonts w:cs="Arial"/>
          <w:lang w:val="el-GR"/>
        </w:rPr>
        <w:t>διεκπεραίωση</w:t>
      </w:r>
      <w:r w:rsidR="00246FDF" w:rsidRPr="00903415">
        <w:rPr>
          <w:rFonts w:cs="Arial"/>
          <w:lang w:val="el-GR"/>
        </w:rPr>
        <w:t xml:space="preserve"> επεμβάσεων </w:t>
      </w:r>
      <w:r w:rsidR="007A3C95" w:rsidRPr="00903415">
        <w:rPr>
          <w:rFonts w:cs="Arial"/>
          <w:lang w:val="el-GR"/>
        </w:rPr>
        <w:t>καθιστά</w:t>
      </w:r>
      <w:r w:rsidR="00302EDA" w:rsidRPr="00903415">
        <w:rPr>
          <w:rFonts w:cs="Arial"/>
          <w:lang w:val="el-GR"/>
        </w:rPr>
        <w:t xml:space="preserve"> απαραίτητη την ύπαρξή τους στον χώρο τον </w:t>
      </w:r>
      <w:r w:rsidR="007A3C95" w:rsidRPr="00903415">
        <w:rPr>
          <w:rFonts w:cs="Arial"/>
          <w:lang w:val="el-GR"/>
        </w:rPr>
        <w:t>εγχειρήσεων</w:t>
      </w:r>
      <w:r w:rsidR="00302EDA" w:rsidRPr="00903415">
        <w:rPr>
          <w:rFonts w:cs="Arial"/>
          <w:lang w:val="el-GR"/>
        </w:rPr>
        <w:t xml:space="preserve">, καθώς έχουν την δυνατότητα να φέρουν εις πέρας διαδικασίες που </w:t>
      </w:r>
      <w:r w:rsidR="007A3C95" w:rsidRPr="00903415">
        <w:rPr>
          <w:rFonts w:cs="Arial"/>
          <w:lang w:val="el-GR"/>
        </w:rPr>
        <w:t>χρειάζονται</w:t>
      </w:r>
      <w:r w:rsidR="00302EDA" w:rsidRPr="00903415">
        <w:rPr>
          <w:rFonts w:cs="Arial"/>
          <w:lang w:val="el-GR"/>
        </w:rPr>
        <w:t xml:space="preserve"> σταθερότητα με </w:t>
      </w:r>
      <w:r w:rsidR="007A3C95" w:rsidRPr="00903415">
        <w:rPr>
          <w:rFonts w:cs="Arial"/>
          <w:lang w:val="el-GR"/>
        </w:rPr>
        <w:t>ακρίβεια</w:t>
      </w:r>
      <w:r w:rsidR="00302EDA" w:rsidRPr="00903415">
        <w:rPr>
          <w:rFonts w:cs="Arial"/>
          <w:lang w:val="el-GR"/>
        </w:rPr>
        <w:t xml:space="preserve"> εκατοστών πάρα πολύ εύκολα, ενώ παράλληλα μπορούν να προβλέψουν τις επιπτώσεις μετά την </w:t>
      </w:r>
      <w:r w:rsidR="007A3C95" w:rsidRPr="00903415">
        <w:rPr>
          <w:rFonts w:cs="Arial"/>
          <w:lang w:val="el-GR"/>
        </w:rPr>
        <w:t>κατάποση</w:t>
      </w:r>
      <w:r w:rsidR="00302EDA" w:rsidRPr="00903415">
        <w:rPr>
          <w:rFonts w:cs="Arial"/>
          <w:lang w:val="el-GR"/>
        </w:rPr>
        <w:t xml:space="preserve"> </w:t>
      </w:r>
      <w:r w:rsidR="007A3C95" w:rsidRPr="00903415">
        <w:rPr>
          <w:rFonts w:cs="Arial"/>
          <w:lang w:val="el-GR"/>
        </w:rPr>
        <w:t>ενός</w:t>
      </w:r>
      <w:r w:rsidR="00302EDA" w:rsidRPr="00903415">
        <w:rPr>
          <w:rFonts w:cs="Arial"/>
          <w:lang w:val="el-GR"/>
        </w:rPr>
        <w:t xml:space="preserve"> φαρμάκου από κάποιον ασθενή. </w:t>
      </w:r>
      <w:r w:rsidR="000430C1" w:rsidRPr="00903415">
        <w:rPr>
          <w:rFonts w:cs="Arial"/>
          <w:lang w:val="el-GR"/>
        </w:rPr>
        <w:t>Πιο συ</w:t>
      </w:r>
      <w:r w:rsidR="000430C1" w:rsidRPr="00903415">
        <w:rPr>
          <w:rFonts w:cs="Arial"/>
          <w:lang w:val="el-GR"/>
        </w:rPr>
        <w:t>γ</w:t>
      </w:r>
      <w:r w:rsidR="000430C1" w:rsidRPr="00903415">
        <w:rPr>
          <w:rFonts w:cs="Arial"/>
          <w:lang w:val="el-GR"/>
        </w:rPr>
        <w:t>κεκριμένα, σε προη</w:t>
      </w:r>
      <w:r w:rsidR="000430C1" w:rsidRPr="00903415">
        <w:rPr>
          <w:rFonts w:cs="Arial"/>
          <w:lang w:val="el-GR"/>
        </w:rPr>
        <w:t>γ</w:t>
      </w:r>
      <w:r w:rsidR="000430C1" w:rsidRPr="00903415">
        <w:rPr>
          <w:rFonts w:cs="Arial"/>
          <w:lang w:val="el-GR"/>
        </w:rPr>
        <w:t xml:space="preserve">μένα νοσοκομεία </w:t>
      </w:r>
      <w:r w:rsidR="00800CA0" w:rsidRPr="00903415">
        <w:rPr>
          <w:rFonts w:cs="Arial"/>
          <w:lang w:val="el-GR"/>
        </w:rPr>
        <w:t>γ</w:t>
      </w:r>
      <w:r w:rsidR="00800CA0" w:rsidRPr="00903415">
        <w:rPr>
          <w:rFonts w:cs="Arial"/>
          <w:lang w:val="el-GR"/>
        </w:rPr>
        <w:t xml:space="preserve">ίνεται χρήση ρομπότ τα οποία είναι </w:t>
      </w:r>
      <w:r w:rsidR="007A3C95" w:rsidRPr="00903415">
        <w:rPr>
          <w:rFonts w:cs="Arial"/>
          <w:lang w:val="el-GR"/>
        </w:rPr>
        <w:t>υπεύθυνα</w:t>
      </w:r>
      <w:r w:rsidR="00800CA0" w:rsidRPr="00903415">
        <w:rPr>
          <w:rFonts w:cs="Arial"/>
          <w:lang w:val="el-GR"/>
        </w:rPr>
        <w:t xml:space="preserve"> να παρατηρούν καθημερινά όλο το </w:t>
      </w:r>
      <w:r w:rsidR="007A3C95" w:rsidRPr="00903415">
        <w:rPr>
          <w:rFonts w:cs="Arial"/>
          <w:lang w:val="el-GR"/>
        </w:rPr>
        <w:t>εικοσιτετράωρο</w:t>
      </w:r>
      <w:r w:rsidR="00800CA0" w:rsidRPr="00903415">
        <w:rPr>
          <w:rFonts w:cs="Arial"/>
          <w:lang w:val="el-GR"/>
        </w:rPr>
        <w:t xml:space="preserve"> ατομικά όλους τους καρκινοπαθείς ασθενείς, </w:t>
      </w:r>
      <w:r w:rsidR="008E66AC" w:rsidRPr="00903415">
        <w:rPr>
          <w:rFonts w:cs="Arial"/>
          <w:lang w:val="el-GR"/>
        </w:rPr>
        <w:t>ελέ</w:t>
      </w:r>
      <w:r w:rsidR="008E66AC" w:rsidRPr="00903415">
        <w:rPr>
          <w:rFonts w:cs="Arial"/>
          <w:lang w:val="el-GR"/>
        </w:rPr>
        <w:t>γ</w:t>
      </w:r>
      <w:r w:rsidR="008E66AC" w:rsidRPr="00903415">
        <w:rPr>
          <w:rFonts w:cs="Arial"/>
          <w:lang w:val="el-GR"/>
        </w:rPr>
        <w:t>χοντας έτσι την επίδραση και τις επιπτώσεις του κάθε φαρμάκου</w:t>
      </w:r>
      <w:r w:rsidR="00E05B24" w:rsidRPr="00903415">
        <w:rPr>
          <w:rFonts w:cs="Arial"/>
          <w:lang w:val="el-GR"/>
        </w:rPr>
        <w:t xml:space="preserve">. Το ρομπότ έχει έτσι την δυνατότητα να προβλέπει ποιοι ασθενείς μπορούν να </w:t>
      </w:r>
      <w:r w:rsidR="007A3C95" w:rsidRPr="00903415">
        <w:rPr>
          <w:rFonts w:cs="Arial"/>
          <w:lang w:val="el-GR"/>
        </w:rPr>
        <w:t>ωφεληθούν</w:t>
      </w:r>
      <w:r w:rsidR="00E05B24" w:rsidRPr="00903415">
        <w:rPr>
          <w:rFonts w:cs="Arial"/>
          <w:lang w:val="el-GR"/>
        </w:rPr>
        <w:t xml:space="preserve"> από ένα </w:t>
      </w:r>
      <w:r w:rsidR="00E05B24" w:rsidRPr="00903415">
        <w:rPr>
          <w:rFonts w:cs="Arial"/>
          <w:lang w:val="el-GR"/>
        </w:rPr>
        <w:lastRenderedPageBreak/>
        <w:t>συ</w:t>
      </w:r>
      <w:r w:rsidR="00E05B24" w:rsidRPr="00903415">
        <w:rPr>
          <w:rFonts w:cs="Arial"/>
          <w:lang w:val="el-GR"/>
        </w:rPr>
        <w:t>γ</w:t>
      </w:r>
      <w:r w:rsidR="00E05B24" w:rsidRPr="00903415">
        <w:rPr>
          <w:rFonts w:cs="Arial"/>
          <w:lang w:val="el-GR"/>
        </w:rPr>
        <w:t xml:space="preserve">κεκριμένο φάρμακο, </w:t>
      </w:r>
      <w:r w:rsidR="007A3C95" w:rsidRPr="00903415">
        <w:rPr>
          <w:rFonts w:cs="Arial"/>
          <w:lang w:val="el-GR"/>
        </w:rPr>
        <w:t>προφέροντας</w:t>
      </w:r>
      <w:r w:rsidR="00E05B24" w:rsidRPr="00903415">
        <w:rPr>
          <w:rFonts w:cs="Arial"/>
          <w:lang w:val="el-GR"/>
        </w:rPr>
        <w:t xml:space="preserve"> έτσι μια ξεχωριστή θεραπεία στον καθένα εξατομικευμένη και τροποποιημένη διαφορετικά </w:t>
      </w:r>
      <w:r w:rsidR="00E05B24" w:rsidRPr="00903415">
        <w:rPr>
          <w:rFonts w:cs="Arial"/>
          <w:lang w:val="el-GR"/>
        </w:rPr>
        <w:t>γ</w:t>
      </w:r>
      <w:r w:rsidR="00E05B24" w:rsidRPr="00903415">
        <w:rPr>
          <w:rFonts w:cs="Arial"/>
          <w:lang w:val="el-GR"/>
        </w:rPr>
        <w:t>ια κάθε ασθενή.</w:t>
      </w:r>
    </w:p>
    <w:p w:rsidR="00F06CAE" w:rsidRPr="00903415" w:rsidRDefault="00F06CAE" w:rsidP="00552625">
      <w:pPr>
        <w:jc w:val="both"/>
        <w:rPr>
          <w:rFonts w:cs="Arial"/>
          <w:lang w:val="el-GR"/>
        </w:rPr>
      </w:pPr>
      <w:r w:rsidRPr="00903415">
        <w:rPr>
          <w:rFonts w:cs="Arial"/>
          <w:noProof/>
          <w:lang w:val="el-GR"/>
        </w:rPr>
        <w:drawing>
          <wp:inline distT="0" distB="0" distL="0" distR="0">
            <wp:extent cx="5943600" cy="4088130"/>
            <wp:effectExtent l="0" t="0" r="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ic-surgery-illust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6B" w:rsidRPr="00903415" w:rsidRDefault="00F06CAE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>https://www.materprivate.ie/dublin/centre-services/all-services/robotic-surgery/</w:t>
      </w:r>
    </w:p>
    <w:p w:rsidR="00792302" w:rsidRPr="00903415" w:rsidRDefault="00792302" w:rsidP="00552625">
      <w:pPr>
        <w:jc w:val="both"/>
        <w:rPr>
          <w:rFonts w:cs="Arial"/>
          <w:lang w:val="el-GR"/>
        </w:rPr>
      </w:pPr>
    </w:p>
    <w:p w:rsidR="00F06CAE" w:rsidRPr="00903415" w:rsidRDefault="00F06CAE" w:rsidP="00552625">
      <w:pPr>
        <w:jc w:val="both"/>
        <w:rPr>
          <w:rFonts w:cs="Arial"/>
          <w:lang w:val="el-GR"/>
        </w:rPr>
      </w:pPr>
    </w:p>
    <w:p w:rsidR="00F06CAE" w:rsidRPr="00903415" w:rsidRDefault="00F06CAE" w:rsidP="00552625">
      <w:pPr>
        <w:jc w:val="both"/>
        <w:rPr>
          <w:rFonts w:cs="Arial"/>
          <w:lang w:val="el-GR"/>
        </w:rPr>
      </w:pPr>
    </w:p>
    <w:p w:rsidR="00F06CAE" w:rsidRPr="00903415" w:rsidRDefault="00F06CAE" w:rsidP="00552625">
      <w:pPr>
        <w:jc w:val="both"/>
        <w:rPr>
          <w:rFonts w:cs="Arial"/>
          <w:lang w:val="el-GR"/>
        </w:rPr>
      </w:pPr>
    </w:p>
    <w:p w:rsidR="00F06CAE" w:rsidRPr="00903415" w:rsidRDefault="00F06CAE" w:rsidP="00552625">
      <w:pPr>
        <w:jc w:val="both"/>
        <w:rPr>
          <w:rFonts w:cs="Arial"/>
          <w:lang w:val="el-GR"/>
        </w:rPr>
      </w:pPr>
      <w:bookmarkStart w:id="0" w:name="_GoBack"/>
      <w:bookmarkEnd w:id="0"/>
    </w:p>
    <w:p w:rsidR="00F06CAE" w:rsidRPr="00903415" w:rsidRDefault="00F06CAE" w:rsidP="00552625">
      <w:pPr>
        <w:jc w:val="both"/>
        <w:rPr>
          <w:rFonts w:cs="Arial"/>
          <w:lang w:val="el-GR"/>
        </w:rPr>
      </w:pPr>
    </w:p>
    <w:p w:rsidR="001842B6" w:rsidRPr="00903415" w:rsidRDefault="00792302" w:rsidP="00552625">
      <w:pPr>
        <w:jc w:val="both"/>
        <w:rPr>
          <w:rFonts w:cs="Arial"/>
          <w:lang w:val="el-GR"/>
        </w:rPr>
      </w:pPr>
      <w:r w:rsidRPr="00903415">
        <w:rPr>
          <w:rFonts w:cs="Arial"/>
          <w:lang w:val="el-GR"/>
        </w:rPr>
        <w:t>https://robohub.org/5-global-problems-that-ai-could-help-us-solve/</w:t>
      </w:r>
    </w:p>
    <w:sectPr w:rsidR="001842B6" w:rsidRPr="0090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1"/>
    <w:rsid w:val="000430C1"/>
    <w:rsid w:val="00043446"/>
    <w:rsid w:val="00071711"/>
    <w:rsid w:val="001842B6"/>
    <w:rsid w:val="0020768B"/>
    <w:rsid w:val="002424D8"/>
    <w:rsid w:val="00246FDF"/>
    <w:rsid w:val="00276D64"/>
    <w:rsid w:val="00302EDA"/>
    <w:rsid w:val="00552625"/>
    <w:rsid w:val="00651A82"/>
    <w:rsid w:val="006F0DDE"/>
    <w:rsid w:val="00792302"/>
    <w:rsid w:val="007A339C"/>
    <w:rsid w:val="007A3C95"/>
    <w:rsid w:val="00800CA0"/>
    <w:rsid w:val="0085655D"/>
    <w:rsid w:val="008E17DF"/>
    <w:rsid w:val="008E66AC"/>
    <w:rsid w:val="00903415"/>
    <w:rsid w:val="00953A37"/>
    <w:rsid w:val="00BC32E8"/>
    <w:rsid w:val="00BC4590"/>
    <w:rsid w:val="00C3463D"/>
    <w:rsid w:val="00C71E78"/>
    <w:rsid w:val="00C86EC5"/>
    <w:rsid w:val="00C912D8"/>
    <w:rsid w:val="00CE213E"/>
    <w:rsid w:val="00DA7239"/>
    <w:rsid w:val="00E05B24"/>
    <w:rsid w:val="00E317DB"/>
    <w:rsid w:val="00E62CE6"/>
    <w:rsid w:val="00ED325E"/>
    <w:rsid w:val="00F06CAE"/>
    <w:rsid w:val="00F277CE"/>
    <w:rsid w:val="00F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AE75"/>
  <w15:chartTrackingRefBased/>
  <w15:docId w15:val="{92699B06-585C-41B7-A94E-99494B06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Dark0</dc:creator>
  <cp:keywords/>
  <dc:description/>
  <cp:lastModifiedBy>Teo Dark0</cp:lastModifiedBy>
  <cp:revision>30</cp:revision>
  <dcterms:created xsi:type="dcterms:W3CDTF">2018-07-10T23:40:00Z</dcterms:created>
  <dcterms:modified xsi:type="dcterms:W3CDTF">2018-07-11T01:47:00Z</dcterms:modified>
</cp:coreProperties>
</file>