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4305" w:rsidRDefault="00BC22AE" w:rsidP="00BC22AE">
      <w:pPr>
        <w:rPr>
          <w:rFonts w:ascii="Times New Roman" w:hAnsi="Times New Roman" w:cs="Times New Roman"/>
          <w:sz w:val="24"/>
          <w:szCs w:val="24"/>
          <w:lang w:val="el-GR"/>
        </w:rPr>
      </w:pPr>
      <w:r>
        <w:rPr>
          <w:rFonts w:ascii="Times New Roman" w:hAnsi="Times New Roman" w:cs="Times New Roman"/>
          <w:sz w:val="24"/>
          <w:szCs w:val="24"/>
          <w:lang w:val="el-GR"/>
        </w:rPr>
        <w:t xml:space="preserve">Αρχιτεκτονική των παραπάνω συστημάτων τεχνητής νοημοσύνης </w:t>
      </w:r>
    </w:p>
    <w:p w:rsidR="00BC22AE" w:rsidRDefault="00BC22AE" w:rsidP="00BC22AE">
      <w:pPr>
        <w:rPr>
          <w:rFonts w:ascii="Times New Roman" w:hAnsi="Times New Roman" w:cs="Times New Roman"/>
          <w:sz w:val="24"/>
          <w:szCs w:val="24"/>
          <w:lang w:val="el-GR"/>
        </w:rPr>
      </w:pPr>
    </w:p>
    <w:p w:rsidR="00865C30" w:rsidRDefault="00A86599" w:rsidP="00865C30">
      <w:pPr>
        <w:ind w:firstLine="720"/>
        <w:rPr>
          <w:rFonts w:ascii="Times New Roman" w:hAnsi="Times New Roman" w:cs="Times New Roman"/>
          <w:sz w:val="24"/>
          <w:szCs w:val="24"/>
          <w:lang w:val="el-GR"/>
        </w:rPr>
      </w:pPr>
      <w:r>
        <w:rPr>
          <w:rFonts w:ascii="Times New Roman" w:hAnsi="Times New Roman" w:cs="Times New Roman"/>
          <w:sz w:val="24"/>
          <w:szCs w:val="24"/>
          <w:lang w:val="el-GR"/>
        </w:rPr>
        <w:t xml:space="preserve">Από το θέμα της ρομποτικής που εξετάζεται στην συγκεκριμένη εργασία, προκύπτουν </w:t>
      </w:r>
      <w:r w:rsidR="005B6146">
        <w:rPr>
          <w:rFonts w:ascii="Times New Roman" w:hAnsi="Times New Roman" w:cs="Times New Roman"/>
          <w:sz w:val="24"/>
          <w:szCs w:val="24"/>
          <w:lang w:val="el-GR"/>
        </w:rPr>
        <w:t xml:space="preserve">τρία </w:t>
      </w:r>
      <w:r>
        <w:rPr>
          <w:rFonts w:ascii="Times New Roman" w:hAnsi="Times New Roman" w:cs="Times New Roman"/>
          <w:sz w:val="24"/>
          <w:szCs w:val="24"/>
          <w:lang w:val="el-GR"/>
        </w:rPr>
        <w:t xml:space="preserve">παραδείγματα ρομπότ με τεχνητή νοημοσύνη και είναι τα αυτόνομα αυτοκίνητα, τα χειρουργικά ρομπότ με ρομποτικά χέρια που χειρίζεται ο ιατρός, </w:t>
      </w:r>
      <w:r w:rsidR="005B6146" w:rsidRPr="005B6146">
        <w:rPr>
          <w:rFonts w:ascii="Times New Roman" w:hAnsi="Times New Roman" w:cs="Times New Roman"/>
          <w:sz w:val="24"/>
          <w:szCs w:val="24"/>
          <w:lang w:val="el-GR"/>
        </w:rPr>
        <w:t xml:space="preserve">και </w:t>
      </w:r>
      <w:r>
        <w:rPr>
          <w:rFonts w:ascii="Times New Roman" w:hAnsi="Times New Roman" w:cs="Times New Roman"/>
          <w:sz w:val="24"/>
          <w:szCs w:val="24"/>
          <w:lang w:val="el-GR"/>
        </w:rPr>
        <w:t xml:space="preserve">ο σκύλος </w:t>
      </w:r>
      <w:r>
        <w:rPr>
          <w:rFonts w:ascii="Times New Roman" w:hAnsi="Times New Roman" w:cs="Times New Roman"/>
          <w:sz w:val="24"/>
          <w:szCs w:val="24"/>
        </w:rPr>
        <w:t>AIBO</w:t>
      </w:r>
      <w:r w:rsidRPr="00A86599">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της </w:t>
      </w:r>
      <w:r>
        <w:rPr>
          <w:rFonts w:ascii="Times New Roman" w:hAnsi="Times New Roman" w:cs="Times New Roman"/>
          <w:sz w:val="24"/>
          <w:szCs w:val="24"/>
        </w:rPr>
        <w:t>Sony</w:t>
      </w:r>
      <w:r w:rsidR="005B6146">
        <w:rPr>
          <w:rFonts w:ascii="Times New Roman" w:hAnsi="Times New Roman" w:cs="Times New Roman"/>
          <w:sz w:val="24"/>
          <w:szCs w:val="24"/>
          <w:lang w:val="el-GR"/>
        </w:rPr>
        <w:t>.</w:t>
      </w:r>
      <w:r w:rsidR="00BD6D09" w:rsidRPr="00BD6D09">
        <w:rPr>
          <w:rFonts w:ascii="Times New Roman" w:hAnsi="Times New Roman" w:cs="Times New Roman"/>
          <w:sz w:val="24"/>
          <w:szCs w:val="24"/>
          <w:lang w:val="el-GR"/>
        </w:rPr>
        <w:t xml:space="preserve"> </w:t>
      </w:r>
    </w:p>
    <w:p w:rsidR="00865C30" w:rsidRDefault="00865C30" w:rsidP="00BC22AE">
      <w:pPr>
        <w:rPr>
          <w:rFonts w:ascii="Times New Roman" w:hAnsi="Times New Roman" w:cs="Times New Roman"/>
          <w:sz w:val="24"/>
          <w:szCs w:val="24"/>
          <w:lang w:val="el-GR"/>
        </w:rPr>
      </w:pPr>
      <w:r>
        <w:rPr>
          <w:rFonts w:ascii="Times New Roman" w:hAnsi="Times New Roman" w:cs="Times New Roman"/>
          <w:sz w:val="24"/>
          <w:szCs w:val="24"/>
          <w:lang w:val="el-GR"/>
        </w:rPr>
        <w:tab/>
      </w:r>
      <w:r w:rsidRPr="00865C30">
        <w:rPr>
          <w:rFonts w:ascii="Times New Roman" w:hAnsi="Times New Roman" w:cs="Times New Roman"/>
          <w:sz w:val="24"/>
          <w:szCs w:val="24"/>
          <w:lang w:val="el-GR"/>
        </w:rPr>
        <w:t>Το αυτ</w:t>
      </w:r>
      <w:r>
        <w:rPr>
          <w:rFonts w:ascii="Times New Roman" w:hAnsi="Times New Roman" w:cs="Times New Roman"/>
          <w:sz w:val="24"/>
          <w:szCs w:val="24"/>
          <w:lang w:val="el-GR"/>
        </w:rPr>
        <w:t>όνομο αυτοκίνητο λειτουργεί κατά βάση με μια κάμερα είτε στο μπροστινό είτε στο πάνω μέρος του αυτοκινήτου η οποία είναι υπεύθυνη για την αναγνώριση της γύρο περιοχής και επικοινωνεί μέσω δικτύου με ένα τερματικό της εταιρίας, το οποίο παίρνει αποφάσεις και χρησιμοποιεί τα φρένα και το τιμόνι ενώ παράλληλα ρυθμίζει την ταχύτητα του αυτοκινήτου και λαμβάνει τα απαραίτητα μέτρα, έτσι ώστε να αποφευχθούν τυχών ατυχήματα.</w:t>
      </w:r>
    </w:p>
    <w:p w:rsidR="00865C30" w:rsidRDefault="00865C30" w:rsidP="00BC22AE">
      <w:pPr>
        <w:rPr>
          <w:rFonts w:ascii="Times New Roman" w:hAnsi="Times New Roman" w:cs="Times New Roman"/>
          <w:sz w:val="24"/>
          <w:szCs w:val="24"/>
          <w:lang w:val="el-GR"/>
        </w:rPr>
      </w:pPr>
    </w:p>
    <w:p w:rsidR="00865C30" w:rsidRDefault="00865C30" w:rsidP="00BC22AE">
      <w:pPr>
        <w:rPr>
          <w:rFonts w:ascii="Times New Roman" w:hAnsi="Times New Roman" w:cs="Times New Roman"/>
          <w:sz w:val="24"/>
          <w:szCs w:val="24"/>
          <w:lang w:val="el-GR"/>
        </w:rPr>
      </w:pPr>
      <w:r>
        <w:rPr>
          <w:noProof/>
        </w:rPr>
        <w:drawing>
          <wp:inline distT="0" distB="0" distL="0" distR="0" wp14:anchorId="18CD8737" wp14:editId="4F2B0775">
            <wp:extent cx="5943600" cy="25984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598420"/>
                    </a:xfrm>
                    <a:prstGeom prst="rect">
                      <a:avLst/>
                    </a:prstGeom>
                  </pic:spPr>
                </pic:pic>
              </a:graphicData>
            </a:graphic>
          </wp:inline>
        </w:drawing>
      </w:r>
    </w:p>
    <w:p w:rsidR="002C2D46" w:rsidRDefault="00617320" w:rsidP="00BC22AE">
      <w:pPr>
        <w:rPr>
          <w:rFonts w:ascii="Times New Roman" w:hAnsi="Times New Roman" w:cs="Times New Roman"/>
          <w:sz w:val="24"/>
          <w:szCs w:val="24"/>
          <w:lang w:val="el-GR"/>
        </w:rPr>
      </w:pPr>
      <w:hyperlink r:id="rId5" w:history="1">
        <w:r w:rsidRPr="009D15A8">
          <w:rPr>
            <w:rStyle w:val="Hyperlink"/>
            <w:rFonts w:ascii="Times New Roman" w:hAnsi="Times New Roman" w:cs="Times New Roman"/>
            <w:sz w:val="24"/>
            <w:szCs w:val="24"/>
            <w:lang w:val="el-GR"/>
          </w:rPr>
          <w:t>http://www.embedded-computing.com/embedded-computing-design/the-vehicle-architecture-of-automated-driving-level-2-3</w:t>
        </w:r>
      </w:hyperlink>
    </w:p>
    <w:p w:rsidR="00617320" w:rsidRDefault="00617320" w:rsidP="00BC22AE">
      <w:pPr>
        <w:rPr>
          <w:rFonts w:ascii="Times New Roman" w:hAnsi="Times New Roman" w:cs="Times New Roman"/>
          <w:sz w:val="24"/>
          <w:szCs w:val="24"/>
          <w:lang w:val="el-GR"/>
        </w:rPr>
      </w:pPr>
    </w:p>
    <w:p w:rsidR="00E62188" w:rsidRDefault="00E62188" w:rsidP="00BC22AE">
      <w:pPr>
        <w:rPr>
          <w:rFonts w:ascii="Times New Roman" w:hAnsi="Times New Roman" w:cs="Times New Roman"/>
          <w:sz w:val="24"/>
          <w:szCs w:val="24"/>
          <w:lang w:val="el-GR"/>
        </w:rPr>
      </w:pPr>
    </w:p>
    <w:p w:rsidR="00E62188" w:rsidRDefault="00E62188" w:rsidP="00BC22AE">
      <w:pPr>
        <w:rPr>
          <w:rFonts w:ascii="Times New Roman" w:hAnsi="Times New Roman" w:cs="Times New Roman"/>
          <w:sz w:val="24"/>
          <w:szCs w:val="24"/>
          <w:lang w:val="el-GR"/>
        </w:rPr>
      </w:pPr>
    </w:p>
    <w:p w:rsidR="00E62188" w:rsidRDefault="00E62188" w:rsidP="00BC22AE">
      <w:pPr>
        <w:rPr>
          <w:rFonts w:ascii="Times New Roman" w:hAnsi="Times New Roman" w:cs="Times New Roman"/>
          <w:sz w:val="24"/>
          <w:szCs w:val="24"/>
          <w:lang w:val="el-GR"/>
        </w:rPr>
      </w:pPr>
    </w:p>
    <w:p w:rsidR="00E62188" w:rsidRDefault="00E62188" w:rsidP="00BC22AE">
      <w:pPr>
        <w:rPr>
          <w:rFonts w:ascii="Times New Roman" w:hAnsi="Times New Roman" w:cs="Times New Roman"/>
          <w:sz w:val="24"/>
          <w:szCs w:val="24"/>
          <w:lang w:val="el-GR"/>
        </w:rPr>
      </w:pPr>
    </w:p>
    <w:p w:rsidR="00E62188" w:rsidRDefault="00E62188" w:rsidP="00BC22AE">
      <w:pPr>
        <w:rPr>
          <w:rFonts w:ascii="Times New Roman" w:hAnsi="Times New Roman" w:cs="Times New Roman"/>
          <w:sz w:val="24"/>
          <w:szCs w:val="24"/>
          <w:lang w:val="el-GR"/>
        </w:rPr>
      </w:pPr>
    </w:p>
    <w:p w:rsidR="00CF1CF1" w:rsidRDefault="00CF1CF1" w:rsidP="00BC22AE">
      <w:pPr>
        <w:rPr>
          <w:rFonts w:ascii="Times New Roman" w:hAnsi="Times New Roman" w:cs="Times New Roman"/>
          <w:sz w:val="24"/>
          <w:szCs w:val="24"/>
          <w:lang w:val="el-GR"/>
        </w:rPr>
      </w:pPr>
    </w:p>
    <w:p w:rsidR="00CF1CF1" w:rsidRDefault="00832D7A" w:rsidP="00CF1CF1">
      <w:pPr>
        <w:ind w:firstLine="720"/>
        <w:rPr>
          <w:rFonts w:ascii="Times New Roman" w:hAnsi="Times New Roman" w:cs="Times New Roman"/>
          <w:sz w:val="24"/>
          <w:szCs w:val="24"/>
          <w:lang w:val="el-GR"/>
        </w:rPr>
      </w:pPr>
      <w:r>
        <w:rPr>
          <w:rFonts w:ascii="Times New Roman" w:hAnsi="Times New Roman" w:cs="Times New Roman"/>
          <w:sz w:val="24"/>
          <w:szCs w:val="24"/>
          <w:lang w:val="el-GR"/>
        </w:rPr>
        <w:t xml:space="preserve">Τα ρομπότ στην ιατρική δίνουν την δυνατότητα στον ιατρό να χρησιμοποιήσει μικρότερα εργαλεία, αντίγραφα των κανονικών, τα οποία χωράνε στις δύσκολες περιοχές του ανθρώπινου </w:t>
      </w:r>
      <w:r>
        <w:rPr>
          <w:rFonts w:ascii="Times New Roman" w:hAnsi="Times New Roman" w:cs="Times New Roman"/>
          <w:sz w:val="24"/>
          <w:szCs w:val="24"/>
          <w:lang w:val="el-GR"/>
        </w:rPr>
        <w:lastRenderedPageBreak/>
        <w:t xml:space="preserve">σώματος, χρησιμοποιώντας ρομποτικά χέρια για λόγους ακριβείας και ευστάθειας. </w:t>
      </w:r>
      <w:r w:rsidR="00CF1CF1">
        <w:rPr>
          <w:rFonts w:ascii="Times New Roman" w:hAnsi="Times New Roman" w:cs="Times New Roman"/>
          <w:sz w:val="24"/>
          <w:szCs w:val="24"/>
          <w:lang w:val="el-GR"/>
        </w:rPr>
        <w:t xml:space="preserve">Όπως βλέπουμε στην </w:t>
      </w:r>
      <w:r w:rsidR="00D22B99">
        <w:rPr>
          <w:rFonts w:ascii="Times New Roman" w:hAnsi="Times New Roman" w:cs="Times New Roman"/>
          <w:sz w:val="24"/>
          <w:szCs w:val="24"/>
          <w:lang w:val="el-GR"/>
        </w:rPr>
        <w:t>παρακάτω</w:t>
      </w:r>
      <w:r w:rsidR="00CF1CF1">
        <w:rPr>
          <w:rFonts w:ascii="Times New Roman" w:hAnsi="Times New Roman" w:cs="Times New Roman"/>
          <w:sz w:val="24"/>
          <w:szCs w:val="24"/>
          <w:lang w:val="el-GR"/>
        </w:rPr>
        <w:t xml:space="preserve"> εικόνα, το ρομπότ αποτελείτε από 4 χέρια, δύο σε κάθε πλευρά, από μια κεντρική κάμερα και από εργαλεία με δύο δάχτυλα τα οποία έχουν την</w:t>
      </w:r>
      <w:r w:rsidR="00D22B99">
        <w:rPr>
          <w:rFonts w:ascii="Times New Roman" w:hAnsi="Times New Roman" w:cs="Times New Roman"/>
          <w:sz w:val="24"/>
          <w:szCs w:val="24"/>
          <w:lang w:val="el-GR"/>
        </w:rPr>
        <w:t xml:space="preserve"> δυνατότητα κίνησης 360 μοιρών. Το μηχάνημα συνδέεται σε ένα δίκτυο, μέσα από το οποίο το ελέγχει ο αρμόδιος ιατρός από κάποιο τερματικό στην ίδια αίθουσα.</w:t>
      </w:r>
    </w:p>
    <w:p w:rsidR="00CF1CF1" w:rsidRDefault="00CF1CF1" w:rsidP="00CF1CF1">
      <w:pPr>
        <w:ind w:firstLine="720"/>
        <w:rPr>
          <w:rFonts w:ascii="Times New Roman" w:hAnsi="Times New Roman" w:cs="Times New Roman"/>
          <w:sz w:val="24"/>
          <w:szCs w:val="24"/>
          <w:lang w:val="el-GR"/>
        </w:rPr>
      </w:pPr>
    </w:p>
    <w:p w:rsidR="00CF1CF1" w:rsidRDefault="00CF1CF1" w:rsidP="00BC22AE">
      <w:pPr>
        <w:rPr>
          <w:rFonts w:ascii="Times New Roman" w:hAnsi="Times New Roman" w:cs="Times New Roman"/>
          <w:sz w:val="24"/>
          <w:szCs w:val="24"/>
          <w:lang w:val="el-GR"/>
        </w:rPr>
      </w:pPr>
      <w:r>
        <w:rPr>
          <w:noProof/>
        </w:rPr>
        <w:drawing>
          <wp:inline distT="0" distB="0" distL="0" distR="0">
            <wp:extent cx="4466941" cy="3353707"/>
            <wp:effectExtent l="0" t="0" r="0" b="0"/>
            <wp:docPr id="2" name="Picture 2" descr="Image result for robotics in surgery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robotics in surgery architectu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76482" cy="3360871"/>
                    </a:xfrm>
                    <a:prstGeom prst="rect">
                      <a:avLst/>
                    </a:prstGeom>
                    <a:noFill/>
                    <a:ln>
                      <a:noFill/>
                    </a:ln>
                  </pic:spPr>
                </pic:pic>
              </a:graphicData>
            </a:graphic>
          </wp:inline>
        </w:drawing>
      </w:r>
    </w:p>
    <w:p w:rsidR="00D22B99" w:rsidRDefault="00D22B99" w:rsidP="00BC22AE">
      <w:pPr>
        <w:rPr>
          <w:rFonts w:ascii="Times New Roman" w:hAnsi="Times New Roman" w:cs="Times New Roman"/>
          <w:sz w:val="24"/>
          <w:szCs w:val="24"/>
          <w:lang w:val="el-GR"/>
        </w:rPr>
      </w:pPr>
    </w:p>
    <w:p w:rsidR="00D22B99" w:rsidRDefault="00E62188" w:rsidP="00BC22AE">
      <w:pPr>
        <w:rPr>
          <w:rFonts w:ascii="Times New Roman" w:hAnsi="Times New Roman" w:cs="Times New Roman"/>
          <w:sz w:val="24"/>
          <w:szCs w:val="24"/>
          <w:lang w:val="el-GR"/>
        </w:rPr>
      </w:pPr>
      <w:hyperlink r:id="rId7" w:history="1">
        <w:r w:rsidRPr="009D15A8">
          <w:rPr>
            <w:rStyle w:val="Hyperlink"/>
            <w:rFonts w:ascii="Times New Roman" w:hAnsi="Times New Roman" w:cs="Times New Roman"/>
            <w:sz w:val="24"/>
            <w:szCs w:val="24"/>
            <w:lang w:val="el-GR"/>
          </w:rPr>
          <w:t>https://www.slideshare.net/drsreejoypatnaik/why-robotic-bariatric-sp</w:t>
        </w:r>
      </w:hyperlink>
    </w:p>
    <w:p w:rsidR="00E62188" w:rsidRDefault="00E62188" w:rsidP="00BC22AE">
      <w:pPr>
        <w:rPr>
          <w:rFonts w:ascii="Times New Roman" w:hAnsi="Times New Roman" w:cs="Times New Roman"/>
          <w:sz w:val="24"/>
          <w:szCs w:val="24"/>
          <w:lang w:val="el-GR"/>
        </w:rPr>
      </w:pPr>
    </w:p>
    <w:p w:rsidR="00CF1CF1" w:rsidRDefault="00CF1CF1" w:rsidP="00BC22AE">
      <w:pPr>
        <w:rPr>
          <w:rFonts w:ascii="Times New Roman" w:hAnsi="Times New Roman" w:cs="Times New Roman"/>
          <w:sz w:val="24"/>
          <w:szCs w:val="24"/>
          <w:lang w:val="el-GR"/>
        </w:rPr>
      </w:pPr>
    </w:p>
    <w:p w:rsidR="00F91938" w:rsidRDefault="00F91938" w:rsidP="00BC22AE">
      <w:pPr>
        <w:rPr>
          <w:rFonts w:ascii="Times New Roman" w:hAnsi="Times New Roman" w:cs="Times New Roman"/>
          <w:sz w:val="24"/>
          <w:szCs w:val="24"/>
          <w:lang w:val="el-GR"/>
        </w:rPr>
      </w:pPr>
    </w:p>
    <w:p w:rsidR="00F91938" w:rsidRDefault="00F91938" w:rsidP="00BC22AE">
      <w:pPr>
        <w:rPr>
          <w:rFonts w:ascii="Times New Roman" w:hAnsi="Times New Roman" w:cs="Times New Roman"/>
          <w:sz w:val="24"/>
          <w:szCs w:val="24"/>
          <w:lang w:val="el-GR"/>
        </w:rPr>
      </w:pPr>
    </w:p>
    <w:p w:rsidR="00F91938" w:rsidRDefault="00F91938" w:rsidP="00BC22AE">
      <w:pPr>
        <w:rPr>
          <w:rFonts w:ascii="Times New Roman" w:hAnsi="Times New Roman" w:cs="Times New Roman"/>
          <w:sz w:val="24"/>
          <w:szCs w:val="24"/>
          <w:lang w:val="el-GR"/>
        </w:rPr>
      </w:pPr>
    </w:p>
    <w:p w:rsidR="00F91938" w:rsidRDefault="00F91938" w:rsidP="00BC22AE">
      <w:pPr>
        <w:rPr>
          <w:rFonts w:ascii="Times New Roman" w:hAnsi="Times New Roman" w:cs="Times New Roman"/>
          <w:sz w:val="24"/>
          <w:szCs w:val="24"/>
          <w:lang w:val="el-GR"/>
        </w:rPr>
      </w:pPr>
    </w:p>
    <w:p w:rsidR="00F91938" w:rsidRDefault="00F91938" w:rsidP="00BC22AE">
      <w:pPr>
        <w:rPr>
          <w:rFonts w:ascii="Times New Roman" w:hAnsi="Times New Roman" w:cs="Times New Roman"/>
          <w:sz w:val="24"/>
          <w:szCs w:val="24"/>
          <w:lang w:val="el-GR"/>
        </w:rPr>
      </w:pPr>
    </w:p>
    <w:p w:rsidR="009E0661" w:rsidRDefault="009E0661" w:rsidP="00BC22AE">
      <w:pPr>
        <w:rPr>
          <w:rFonts w:ascii="Times New Roman" w:hAnsi="Times New Roman" w:cs="Times New Roman"/>
          <w:sz w:val="24"/>
          <w:szCs w:val="24"/>
          <w:lang w:val="el-GR"/>
        </w:rPr>
      </w:pPr>
    </w:p>
    <w:p w:rsidR="00F91938" w:rsidRDefault="00F91938" w:rsidP="00BC22AE">
      <w:pPr>
        <w:rPr>
          <w:rFonts w:ascii="Times New Roman" w:hAnsi="Times New Roman" w:cs="Times New Roman"/>
          <w:sz w:val="24"/>
          <w:szCs w:val="24"/>
          <w:lang w:val="el-GR"/>
        </w:rPr>
      </w:pPr>
    </w:p>
    <w:p w:rsidR="00F91938" w:rsidRPr="00F91938" w:rsidRDefault="00F91938" w:rsidP="00F91938">
      <w:pPr>
        <w:rPr>
          <w:rFonts w:ascii="Times New Roman" w:hAnsi="Times New Roman" w:cs="Times New Roman"/>
          <w:sz w:val="24"/>
          <w:szCs w:val="24"/>
          <w:lang w:val="el-GR"/>
        </w:rPr>
      </w:pPr>
      <w:r>
        <w:rPr>
          <w:rFonts w:ascii="Times New Roman" w:hAnsi="Times New Roman" w:cs="Times New Roman"/>
          <w:sz w:val="24"/>
          <w:szCs w:val="24"/>
          <w:lang w:val="el-GR"/>
        </w:rPr>
        <w:lastRenderedPageBreak/>
        <w:tab/>
        <w:t xml:space="preserve">Ο σκύλος ρομπότ της </w:t>
      </w:r>
      <w:r>
        <w:rPr>
          <w:rFonts w:ascii="Times New Roman" w:hAnsi="Times New Roman" w:cs="Times New Roman"/>
          <w:sz w:val="24"/>
          <w:szCs w:val="24"/>
        </w:rPr>
        <w:t>Sony</w:t>
      </w:r>
      <w:r w:rsidRPr="00E62188">
        <w:rPr>
          <w:rFonts w:ascii="Times New Roman" w:hAnsi="Times New Roman" w:cs="Times New Roman"/>
          <w:sz w:val="24"/>
          <w:szCs w:val="24"/>
          <w:lang w:val="el-GR"/>
        </w:rPr>
        <w:t xml:space="preserve"> </w:t>
      </w:r>
      <w:r>
        <w:rPr>
          <w:rFonts w:ascii="Times New Roman" w:hAnsi="Times New Roman" w:cs="Times New Roman"/>
          <w:sz w:val="24"/>
          <w:szCs w:val="24"/>
        </w:rPr>
        <w:t>AIBO</w:t>
      </w:r>
      <w:r w:rsidRPr="00E62188">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μπορεί να αναγνωρίσει πρόσωπα και φωνητικές εντολές, ενώ παράλληλα δείχνει τα συνθήματά του και αντιδρά σε διάφορα ερεθίσματα. Οι παραπάνω λειτουργίες επιτυγχάνονται μέσω του έξυπνου σχεδιασμού του, καθώς το μεγαλύτερο μέρος του σώματος του καλύπτετε από αισθητήρες οι οποίοι είναι υπεύθυνοι  για την επιτάχυνση και την δόνηση του σκύλου, για τον υπολογισμό της απόστασης από τα αντικείμενα στο χώρο του αλλά και για την </w:t>
      </w:r>
      <w:proofErr w:type="spellStart"/>
      <w:r>
        <w:rPr>
          <w:rFonts w:ascii="Times New Roman" w:hAnsi="Times New Roman" w:cs="Times New Roman"/>
          <w:sz w:val="24"/>
          <w:szCs w:val="24"/>
          <w:lang w:val="el-GR"/>
        </w:rPr>
        <w:t>οπτοικοποίηση</w:t>
      </w:r>
      <w:proofErr w:type="spellEnd"/>
      <w:r>
        <w:rPr>
          <w:rFonts w:ascii="Times New Roman" w:hAnsi="Times New Roman" w:cs="Times New Roman"/>
          <w:sz w:val="24"/>
          <w:szCs w:val="24"/>
          <w:lang w:val="el-GR"/>
        </w:rPr>
        <w:t xml:space="preserve"> του γύρο χώρου σε μορφή εικόνας. Επίσης έχει ένα μικρόφωνο, ρυθμιστή έντασης ήχου, ηχεία αλλά και </w:t>
      </w:r>
      <w:r>
        <w:rPr>
          <w:rFonts w:ascii="Times New Roman" w:hAnsi="Times New Roman" w:cs="Times New Roman"/>
          <w:sz w:val="24"/>
          <w:szCs w:val="24"/>
        </w:rPr>
        <w:t>LED</w:t>
      </w:r>
      <w:r w:rsidRPr="00F91938">
        <w:rPr>
          <w:rFonts w:ascii="Times New Roman" w:hAnsi="Times New Roman" w:cs="Times New Roman"/>
          <w:sz w:val="24"/>
          <w:szCs w:val="24"/>
          <w:lang w:val="el-GR"/>
        </w:rPr>
        <w:t xml:space="preserve"> </w:t>
      </w:r>
      <w:r>
        <w:rPr>
          <w:rFonts w:ascii="Times New Roman" w:hAnsi="Times New Roman" w:cs="Times New Roman"/>
          <w:sz w:val="24"/>
          <w:szCs w:val="24"/>
          <w:lang w:val="el-GR"/>
        </w:rPr>
        <w:t>φωτάκια στο πάνω μέρος του.</w:t>
      </w:r>
    </w:p>
    <w:p w:rsidR="00F91938" w:rsidRDefault="00F91938" w:rsidP="00F91938">
      <w:pPr>
        <w:rPr>
          <w:rFonts w:ascii="Times New Roman" w:hAnsi="Times New Roman" w:cs="Times New Roman"/>
          <w:sz w:val="24"/>
          <w:szCs w:val="24"/>
          <w:lang w:val="el-GR"/>
        </w:rPr>
      </w:pPr>
    </w:p>
    <w:p w:rsidR="00F91938" w:rsidRDefault="00F91938" w:rsidP="00F91938">
      <w:pPr>
        <w:rPr>
          <w:rFonts w:ascii="Times New Roman" w:hAnsi="Times New Roman" w:cs="Times New Roman"/>
          <w:sz w:val="24"/>
          <w:szCs w:val="24"/>
        </w:rPr>
      </w:pPr>
      <w:r>
        <w:rPr>
          <w:noProof/>
        </w:rPr>
        <w:drawing>
          <wp:inline distT="0" distB="0" distL="0" distR="0" wp14:anchorId="56D7C6DF" wp14:editId="2EF544C3">
            <wp:extent cx="4667250" cy="2838450"/>
            <wp:effectExtent l="0" t="0" r="0" b="0"/>
            <wp:docPr id="3" name="Picture 3" descr="The ERS-7 Sony Aibo Robot. (from Â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ERS-7 Sony Aibo Robot. (from Â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67250" cy="2838450"/>
                    </a:xfrm>
                    <a:prstGeom prst="rect">
                      <a:avLst/>
                    </a:prstGeom>
                    <a:noFill/>
                    <a:ln>
                      <a:noFill/>
                    </a:ln>
                  </pic:spPr>
                </pic:pic>
              </a:graphicData>
            </a:graphic>
          </wp:inline>
        </w:drawing>
      </w:r>
    </w:p>
    <w:p w:rsidR="00F91938" w:rsidRDefault="009E0661" w:rsidP="00F91938">
      <w:pPr>
        <w:rPr>
          <w:rFonts w:ascii="Times New Roman" w:hAnsi="Times New Roman" w:cs="Times New Roman"/>
          <w:sz w:val="24"/>
          <w:szCs w:val="24"/>
        </w:rPr>
      </w:pPr>
      <w:hyperlink r:id="rId9" w:history="1">
        <w:r w:rsidRPr="009D15A8">
          <w:rPr>
            <w:rStyle w:val="Hyperlink"/>
            <w:rFonts w:ascii="Times New Roman" w:hAnsi="Times New Roman" w:cs="Times New Roman"/>
            <w:sz w:val="24"/>
            <w:szCs w:val="24"/>
          </w:rPr>
          <w:t>https://www.researchgate.net/figure/The-ERS-7-Sony-Aibo-Robot-from_fig12_241568992</w:t>
        </w:r>
      </w:hyperlink>
    </w:p>
    <w:p w:rsidR="009E0661" w:rsidRPr="00E62188" w:rsidRDefault="009E0661" w:rsidP="00F91938">
      <w:pPr>
        <w:rPr>
          <w:rFonts w:ascii="Times New Roman" w:hAnsi="Times New Roman" w:cs="Times New Roman"/>
          <w:sz w:val="24"/>
          <w:szCs w:val="24"/>
        </w:rPr>
      </w:pPr>
      <w:bookmarkStart w:id="0" w:name="_GoBack"/>
      <w:bookmarkEnd w:id="0"/>
    </w:p>
    <w:p w:rsidR="00F91938" w:rsidRPr="009E0661" w:rsidRDefault="00F91938" w:rsidP="00BC22AE">
      <w:pPr>
        <w:rPr>
          <w:rFonts w:ascii="Times New Roman" w:hAnsi="Times New Roman" w:cs="Times New Roman"/>
          <w:sz w:val="24"/>
          <w:szCs w:val="24"/>
        </w:rPr>
      </w:pPr>
    </w:p>
    <w:sectPr w:rsidR="00F91938" w:rsidRPr="009E06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36F0"/>
    <w:rsid w:val="001436F0"/>
    <w:rsid w:val="00244305"/>
    <w:rsid w:val="002C2D46"/>
    <w:rsid w:val="005B6146"/>
    <w:rsid w:val="00617320"/>
    <w:rsid w:val="00832D7A"/>
    <w:rsid w:val="00865C30"/>
    <w:rsid w:val="009E0661"/>
    <w:rsid w:val="00A0469B"/>
    <w:rsid w:val="00A86599"/>
    <w:rsid w:val="00BC22AE"/>
    <w:rsid w:val="00BD6D09"/>
    <w:rsid w:val="00CF1CF1"/>
    <w:rsid w:val="00D22B99"/>
    <w:rsid w:val="00E24D72"/>
    <w:rsid w:val="00E62188"/>
    <w:rsid w:val="00F919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5A90EB-E87C-4FBE-9217-9176FF558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0469B"/>
    <w:rPr>
      <w:color w:val="808080"/>
    </w:rPr>
  </w:style>
  <w:style w:type="character" w:styleId="Hyperlink">
    <w:name w:val="Hyperlink"/>
    <w:basedOn w:val="DefaultParagraphFont"/>
    <w:uiPriority w:val="99"/>
    <w:unhideWhenUsed/>
    <w:rsid w:val="0061732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1106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hyperlink" Target="https://www.slideshare.net/drsreejoypatnaik/why-robotic-bariatric-sp"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hyperlink" Target="http://www.embedded-computing.com/embedded-computing-design/the-vehicle-architecture-of-automated-driving-level-2-3" TargetMode="External"/><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hyperlink" Target="https://www.researchgate.net/figure/The-ERS-7-Sony-Aibo-Robot-from_fig12_24156899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3</Pages>
  <Words>376</Words>
  <Characters>2147</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2518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themisp</dc:creator>
  <cp:keywords/>
  <dc:description/>
  <cp:lastModifiedBy>D!akov RePack</cp:lastModifiedBy>
  <cp:revision>12</cp:revision>
  <dcterms:created xsi:type="dcterms:W3CDTF">2017-11-30T09:11:00Z</dcterms:created>
  <dcterms:modified xsi:type="dcterms:W3CDTF">2018-08-06T10:01:00Z</dcterms:modified>
</cp:coreProperties>
</file>