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9FC" w:rsidRDefault="00700C82">
      <w:r>
        <w:t>Τελικη εργασια</w:t>
      </w:r>
      <w:bookmarkStart w:id="0" w:name="_GoBack"/>
      <w:bookmarkEnd w:id="0"/>
    </w:p>
    <w:sectPr w:rsidR="009B29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82"/>
    <w:rsid w:val="00700C82"/>
    <w:rsid w:val="009B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92ED"/>
  <w15:chartTrackingRefBased/>
  <w15:docId w15:val="{EBB43C27-DA1E-4841-9706-75C2B8F2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ΔΗΜΗΤΡΗΣ ΚΟΣΜΑΣ</dc:creator>
  <cp:keywords/>
  <dc:description/>
  <cp:lastModifiedBy>ΔΗΜΗΤΡΗΣ ΚΟΣΜΑΣ</cp:lastModifiedBy>
  <cp:revision>1</cp:revision>
  <dcterms:created xsi:type="dcterms:W3CDTF">2018-07-17T10:21:00Z</dcterms:created>
  <dcterms:modified xsi:type="dcterms:W3CDTF">2018-07-17T10:21:00Z</dcterms:modified>
</cp:coreProperties>
</file>