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2"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με τη σειρά της λίστας του/της.</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 (McVitie &amp; Wilson, 1970).</w:t>
      </w:r>
    </w:p>
    <w:p>
      <w:pPr>
        <w:pStyle w:val="FirstParagraph"/>
      </w:pPr>
      <w:r>
        <w:t xml:space="preserve">Αυτό ισχύει επειδή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οι-λίστες-των-εκπαιδευτικών"/>
    <w:p>
      <w:pPr>
        <w:pStyle w:val="Heading3"/>
      </w:pPr>
      <w:r>
        <w:t xml:space="preserve">Οι λίστες των εκπαιδευτικών</w:t>
      </w:r>
    </w:p>
    <w:p>
      <w:pPr>
        <w:pStyle w:val="Compact"/>
        <w:numPr>
          <w:ilvl w:val="0"/>
          <w:numId w:val="1022"/>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2"/>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2"/>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bookmarkEnd w:id="31"/>
    <w:bookmarkEnd w:id="32"/>
    <w:bookmarkStart w:id="33"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πριν ανοίξουν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2026-09-27T16:09:09Z</dcterms:created>
  <dcterms:modified xsi:type="dcterms:W3CDTF">2026-09-27T16:09:09Z</dcterms:modified>
</cp:coreProperties>
</file>

<file path=docProps/custom.xml><?xml version="1.0" encoding="utf-8"?>
<Properties xmlns="http://schemas.openxmlformats.org/officeDocument/2006/custom-properties" xmlns:vt="http://schemas.openxmlformats.org/officeDocument/2006/docPropsVTypes"/>
</file>