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2B8A" w14:textId="43D4F8E9" w:rsidR="004C7672" w:rsidRDefault="004C7672" w:rsidP="004C7672">
      <w:pPr>
        <w:jc w:val="center"/>
      </w:pPr>
      <w:r>
        <w:t xml:space="preserve">Τίτλος: </w:t>
      </w:r>
      <w:r w:rsidR="00170A10">
        <w:t>Πρόταση</w:t>
      </w:r>
      <w:r>
        <w:t xml:space="preserve"> περιεχομένου</w:t>
      </w:r>
    </w:p>
    <w:p w14:paraId="6F392146" w14:textId="06CAE6AE" w:rsidR="004C7672" w:rsidRPr="00170A10" w:rsidRDefault="004C7672" w:rsidP="004C7672">
      <w:pPr>
        <w:rPr>
          <w:lang w:val="en-US"/>
        </w:rPr>
      </w:pPr>
      <w:r>
        <w:t xml:space="preserve">Περιγραφή: </w:t>
      </w:r>
      <w:r w:rsidR="00DA42EA">
        <w:t>Η</w:t>
      </w:r>
      <w:r>
        <w:t xml:space="preserve"> περίπτωση χρήσης περιγράφει τη διαδικασία σύστασης εξατομικευμένου περιεχομένου στους χρήστες με βάση το ιστορικό προβολής τους, τις προτιμήσεις τους και άλλους σχετικούς παράγοντες.</w:t>
      </w:r>
    </w:p>
    <w:p w14:paraId="7DBE79F4" w14:textId="77777777" w:rsidR="004C7672" w:rsidRDefault="004C7672" w:rsidP="004C7672"/>
    <w:p w14:paraId="795676DE" w14:textId="248A1D30" w:rsidR="004C7672" w:rsidRDefault="004C7672" w:rsidP="004C7672">
      <w:r>
        <w:t>Κύρια ροή:</w:t>
      </w:r>
    </w:p>
    <w:p w14:paraId="051B1298" w14:textId="7B31EB5E" w:rsidR="004C7672" w:rsidRDefault="004C7672" w:rsidP="004C7672">
      <w:pPr>
        <w:pStyle w:val="ListParagraph"/>
        <w:numPr>
          <w:ilvl w:val="0"/>
          <w:numId w:val="1"/>
        </w:numPr>
      </w:pPr>
      <w:r>
        <w:t xml:space="preserve">Ο χρήστης αποκτά πρόσβαση </w:t>
      </w:r>
      <w:r w:rsidR="00EA165E">
        <w:t xml:space="preserve">από </w:t>
      </w:r>
      <w:r>
        <w:t xml:space="preserve">την αρχική σελίδα ή την ενότητα </w:t>
      </w:r>
      <w:r>
        <w:t>«προτάσεις»</w:t>
      </w:r>
      <w:r>
        <w:t xml:space="preserve"> της πλατφόρμας.</w:t>
      </w:r>
    </w:p>
    <w:p w14:paraId="7AA51314" w14:textId="47359098" w:rsidR="004C7672" w:rsidRDefault="004C7672" w:rsidP="004C7672">
      <w:pPr>
        <w:pStyle w:val="ListParagraph"/>
        <w:numPr>
          <w:ilvl w:val="0"/>
          <w:numId w:val="1"/>
        </w:numPr>
      </w:pPr>
      <w:r>
        <w:t xml:space="preserve">Το σύστημα ανακτά πληροφορίες </w:t>
      </w:r>
      <w:r w:rsidR="00EA165E">
        <w:t xml:space="preserve">για το </w:t>
      </w:r>
      <w:r>
        <w:t>προφίλ χρήστη και</w:t>
      </w:r>
      <w:r w:rsidR="00EA165E">
        <w:t xml:space="preserve"> το</w:t>
      </w:r>
      <w:r>
        <w:t xml:space="preserve"> ιστορικό προβολής.</w:t>
      </w:r>
    </w:p>
    <w:p w14:paraId="29D9D982" w14:textId="7A5ACFAF" w:rsidR="004C7672" w:rsidRDefault="004C7672" w:rsidP="004C7672">
      <w:pPr>
        <w:pStyle w:val="ListParagraph"/>
        <w:numPr>
          <w:ilvl w:val="0"/>
          <w:numId w:val="1"/>
        </w:numPr>
      </w:pPr>
      <w:r>
        <w:t>Το σύστημα αναλύει τα δεδομένα του χρήστη, συμπεριλαμβανομένων των προηγούμενων αλληλεπιδράσεων περιεχομένου, των ειδών, των αξιολογήσεων και των προτιμήσεων του χρήστη</w:t>
      </w:r>
      <w:r w:rsidR="008E3E99">
        <w:t xml:space="preserve"> και </w:t>
      </w:r>
      <w:r w:rsidR="008E3E99">
        <w:t>εφαρμόζει αλγόριθμους πρότασης για να δημιουργήσει έναν κατάλογο προτεινόμενου περιεχομένου για τον χρήστη.</w:t>
      </w:r>
    </w:p>
    <w:p w14:paraId="570949C0" w14:textId="0238B96E" w:rsidR="004C7672" w:rsidRDefault="004C7672" w:rsidP="004C7672">
      <w:pPr>
        <w:pStyle w:val="ListParagraph"/>
        <w:numPr>
          <w:ilvl w:val="0"/>
          <w:numId w:val="1"/>
        </w:numPr>
      </w:pPr>
      <w:r>
        <w:t xml:space="preserve">Το σύστημα παρουσιάζει το </w:t>
      </w:r>
      <w:r>
        <w:t>προτεινόμενο</w:t>
      </w:r>
      <w:r>
        <w:t xml:space="preserve"> περιεχόμενο στο χρήστη</w:t>
      </w:r>
      <w:r w:rsidR="008E3E99">
        <w:t>.</w:t>
      </w:r>
    </w:p>
    <w:p w14:paraId="1A5F1CA6" w14:textId="5DB24C8C" w:rsidR="004C7672" w:rsidRDefault="004C7672" w:rsidP="004C7672">
      <w:pPr>
        <w:pStyle w:val="ListParagraph"/>
        <w:numPr>
          <w:ilvl w:val="0"/>
          <w:numId w:val="1"/>
        </w:numPr>
      </w:pPr>
      <w:r>
        <w:t>Ο χρήστης περιηγείται στο προτεινόμενο περιεχόμενο και επιλέγει το επιθυμητό</w:t>
      </w:r>
      <w:r w:rsidR="00EA165E">
        <w:t xml:space="preserve"> αντικείμενο προβολής</w:t>
      </w:r>
      <w:r>
        <w:t>.</w:t>
      </w:r>
    </w:p>
    <w:p w14:paraId="4DDAD43C" w14:textId="2A923EE2" w:rsidR="004C7672" w:rsidRDefault="004C7672" w:rsidP="004C7672">
      <w:pPr>
        <w:pStyle w:val="ListParagraph"/>
        <w:numPr>
          <w:ilvl w:val="0"/>
          <w:numId w:val="1"/>
        </w:numPr>
      </w:pPr>
      <w:r>
        <w:t>Το σύστημα παρέχει πληροφορίες σχετικά με το επιλεγμένο περιεχόμενο</w:t>
      </w:r>
      <w:r w:rsidR="00EA165E">
        <w:t xml:space="preserve">, </w:t>
      </w:r>
      <w:r>
        <w:t>συμπεριλαμβανομένης της σύνοψης</w:t>
      </w:r>
      <w:r w:rsidR="00EA165E">
        <w:t xml:space="preserve"> και </w:t>
      </w:r>
      <w:r>
        <w:t>της βαθμολογίας.</w:t>
      </w:r>
    </w:p>
    <w:p w14:paraId="5F0CEA05" w14:textId="3C6D7C55" w:rsidR="004C7672" w:rsidRDefault="004C7672" w:rsidP="004C7672">
      <w:pPr>
        <w:pStyle w:val="ListParagraph"/>
        <w:numPr>
          <w:ilvl w:val="0"/>
          <w:numId w:val="1"/>
        </w:numPr>
      </w:pPr>
      <w:r>
        <w:t xml:space="preserve">Ο χρήστης επιλέγει να παρακολουθήσει το επιλεγμένο περιεχόμενο και ξεκινά τη διαδικασία </w:t>
      </w:r>
      <w:r w:rsidR="00EA165E">
        <w:t>παρακολούθησης</w:t>
      </w:r>
      <w:r>
        <w:t>.</w:t>
      </w:r>
    </w:p>
    <w:p w14:paraId="0D7AB50F" w14:textId="29DC1D0E" w:rsidR="004C7672" w:rsidRDefault="004C7672" w:rsidP="004C7672">
      <w:pPr>
        <w:pStyle w:val="ListParagraph"/>
        <w:numPr>
          <w:ilvl w:val="0"/>
          <w:numId w:val="1"/>
        </w:numPr>
      </w:pPr>
      <w:r>
        <w:t xml:space="preserve">Το σύστημα ξεκινά τη </w:t>
      </w:r>
      <w:r w:rsidR="00EA165E">
        <w:t>προβολή</w:t>
      </w:r>
      <w:r>
        <w:t xml:space="preserve"> περιεχομένου στη συσκευή του χρήστη.</w:t>
      </w:r>
    </w:p>
    <w:p w14:paraId="3780C1DD" w14:textId="70DA5FD1" w:rsidR="004C7672" w:rsidRDefault="004C7672" w:rsidP="004C7672">
      <w:pPr>
        <w:pStyle w:val="ListParagraph"/>
        <w:numPr>
          <w:ilvl w:val="0"/>
          <w:numId w:val="1"/>
        </w:numPr>
      </w:pPr>
      <w:r>
        <w:t xml:space="preserve">Ο χρήστης </w:t>
      </w:r>
      <w:r w:rsidR="00EA165E">
        <w:t xml:space="preserve">παρακολουθεί </w:t>
      </w:r>
      <w:r>
        <w:t>το</w:t>
      </w:r>
      <w:r w:rsidR="00003C06" w:rsidRPr="00003C06">
        <w:t xml:space="preserve"> </w:t>
      </w:r>
      <w:r w:rsidR="00003C06">
        <w:t>περιεχόμενο</w:t>
      </w:r>
      <w:r>
        <w:t>.</w:t>
      </w:r>
    </w:p>
    <w:p w14:paraId="619A04B7" w14:textId="43E18ED5" w:rsidR="004C7672" w:rsidRDefault="004C7672" w:rsidP="004C7672">
      <w:pPr>
        <w:pStyle w:val="ListParagraph"/>
        <w:numPr>
          <w:ilvl w:val="0"/>
          <w:numId w:val="1"/>
        </w:numPr>
      </w:pPr>
      <w:r>
        <w:t xml:space="preserve">Το σύστημα ενημερώνει το προφίλ και το ιστορικό προβολής του χρήστη με βάση </w:t>
      </w:r>
      <w:r w:rsidR="00003C06">
        <w:t>το περιεχόμενο</w:t>
      </w:r>
      <w:r w:rsidR="00003C06">
        <w:t xml:space="preserve"> και </w:t>
      </w:r>
      <w:r>
        <w:t xml:space="preserve">την αλληλεπίδραση </w:t>
      </w:r>
      <w:r w:rsidR="00EA165E">
        <w:t xml:space="preserve">του </w:t>
      </w:r>
      <w:r>
        <w:t>με</w:t>
      </w:r>
      <w:r w:rsidR="00003C06">
        <w:t xml:space="preserve"> αυτό</w:t>
      </w:r>
      <w:r w:rsidR="00003C06" w:rsidRPr="00003C06">
        <w:t xml:space="preserve"> </w:t>
      </w:r>
      <w:r w:rsidR="00003C06">
        <w:t xml:space="preserve">και ο χρήστης επιστρέφει στην οθόνη </w:t>
      </w:r>
      <w:r w:rsidR="005C12DA">
        <w:t>προτεινόμενων.</w:t>
      </w:r>
    </w:p>
    <w:p w14:paraId="6CB3BA9E" w14:textId="77777777" w:rsidR="004C7672" w:rsidRDefault="004C7672" w:rsidP="004C7672">
      <w:r>
        <w:t>Εναλλακτικές ροές:</w:t>
      </w:r>
    </w:p>
    <w:p w14:paraId="460B2CF2" w14:textId="7D5AD261" w:rsidR="004C7672" w:rsidRDefault="004C7672" w:rsidP="00DA42EA">
      <w:pPr>
        <w:pStyle w:val="ListParagraph"/>
        <w:numPr>
          <w:ilvl w:val="0"/>
          <w:numId w:val="2"/>
        </w:numPr>
      </w:pPr>
      <w:r>
        <w:t>Εάν το σύστημα δεν έχει επαρκή δεδομένα σχετικά με τις προτιμήσεις ή το ιστορικό προβολής του χρήστη, μπορεί να παρέχει</w:t>
      </w:r>
      <w:r w:rsidR="00EA165E" w:rsidRPr="00EA165E">
        <w:t xml:space="preserve"> </w:t>
      </w:r>
      <w:r w:rsidR="00EA165E">
        <w:t xml:space="preserve">περιεχόμενο </w:t>
      </w:r>
      <w:r w:rsidR="00102A1F">
        <w:t>προκαθορισμένων φίλτρων</w:t>
      </w:r>
      <w:r>
        <w:t>.</w:t>
      </w:r>
    </w:p>
    <w:p w14:paraId="2629CA4D" w14:textId="65C07FB0" w:rsidR="00DA42EA" w:rsidRDefault="004C7672" w:rsidP="00DA42EA">
      <w:pPr>
        <w:pStyle w:val="ListParagraph"/>
        <w:numPr>
          <w:ilvl w:val="0"/>
          <w:numId w:val="3"/>
        </w:numPr>
      </w:pPr>
      <w:r>
        <w:t xml:space="preserve">Εάν ο χρήστης </w:t>
      </w:r>
      <w:r w:rsidR="00EA165E">
        <w:t>δεν ικανοποιείται από</w:t>
      </w:r>
      <w:r>
        <w:t xml:space="preserve"> το προτεινόμενο περιεχόμενο, μπορεί να επιλέξει εξερε</w:t>
      </w:r>
      <w:r w:rsidR="00EA165E">
        <w:t>ύνηση περιεχομένου βάσει άλλων προκαθορισμένων κριτηρίων</w:t>
      </w:r>
      <w:r>
        <w:t>.</w:t>
      </w:r>
    </w:p>
    <w:p w14:paraId="685F56FE" w14:textId="1112FD69" w:rsidR="00003C06" w:rsidRDefault="00003C06" w:rsidP="00003C06">
      <w:pPr>
        <w:pStyle w:val="ListParagraph"/>
        <w:numPr>
          <w:ilvl w:val="0"/>
          <w:numId w:val="6"/>
        </w:numPr>
      </w:pPr>
      <w:r>
        <w:t xml:space="preserve">Ο χρήστης </w:t>
      </w:r>
      <w:r>
        <w:t>μπορεί να παρέχει σχόλια ή αξιολογήσεις μετά την παρακολούθηση</w:t>
      </w:r>
    </w:p>
    <w:p w14:paraId="1A8156F4" w14:textId="5F172FF5" w:rsidR="004C7672" w:rsidRDefault="00EA165E" w:rsidP="00DA42EA">
      <w:pPr>
        <w:pStyle w:val="ListParagraph"/>
        <w:numPr>
          <w:ilvl w:val="0"/>
          <w:numId w:val="5"/>
        </w:numPr>
        <w:ind w:left="851" w:hanging="491"/>
      </w:pPr>
      <w:r>
        <w:t xml:space="preserve">Εάν ο χρήστης </w:t>
      </w:r>
      <w:r w:rsidR="00DA42EA">
        <w:t>το επιθυμεί μπορεί να επιλέξει να γίνει παύση καταγραφής ιστορικού προβολή</w:t>
      </w:r>
      <w:r w:rsidR="005C12DA">
        <w:t>ς και να επιστρέψει στην κύρια οθόνη.</w:t>
      </w:r>
    </w:p>
    <w:p w14:paraId="203616CC" w14:textId="1238A619" w:rsidR="005C12DA" w:rsidRDefault="005C12DA">
      <w:r>
        <w:br w:type="page"/>
      </w:r>
    </w:p>
    <w:p w14:paraId="2248C4D5" w14:textId="7A7BE3EA" w:rsidR="005C12DA" w:rsidRDefault="005C12DA" w:rsidP="005C12DA">
      <w:r>
        <w:rPr>
          <w:noProof/>
        </w:rPr>
        <w:lastRenderedPageBreak/>
        <w:drawing>
          <wp:inline distT="0" distB="0" distL="0" distR="0" wp14:anchorId="7DE391F3" wp14:editId="1997D87C">
            <wp:extent cx="5943600" cy="5130165"/>
            <wp:effectExtent l="0" t="0" r="0" b="0"/>
            <wp:docPr id="1502293616" name="Picture 1" descr="A picture containing text, diagram, parallel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93616" name="Picture 1" descr="A picture containing text, diagram, parallel, receip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104A"/>
    <w:multiLevelType w:val="hybridMultilevel"/>
    <w:tmpl w:val="101A109C"/>
    <w:lvl w:ilvl="0" w:tplc="DEACFCA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6724E"/>
    <w:multiLevelType w:val="hybridMultilevel"/>
    <w:tmpl w:val="48929FB0"/>
    <w:lvl w:ilvl="0" w:tplc="24BEEF6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64A76"/>
    <w:multiLevelType w:val="hybridMultilevel"/>
    <w:tmpl w:val="A86EF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862CF"/>
    <w:multiLevelType w:val="hybridMultilevel"/>
    <w:tmpl w:val="65BA1D7A"/>
    <w:lvl w:ilvl="0" w:tplc="A0928E1A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E544B"/>
    <w:multiLevelType w:val="hybridMultilevel"/>
    <w:tmpl w:val="4C5AADD0"/>
    <w:lvl w:ilvl="0" w:tplc="0EA89F0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06EED"/>
    <w:multiLevelType w:val="hybridMultilevel"/>
    <w:tmpl w:val="D6F2A264"/>
    <w:lvl w:ilvl="0" w:tplc="649E7556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581041">
    <w:abstractNumId w:val="2"/>
  </w:num>
  <w:num w:numId="2" w16cid:durableId="375205023">
    <w:abstractNumId w:val="0"/>
  </w:num>
  <w:num w:numId="3" w16cid:durableId="488790400">
    <w:abstractNumId w:val="4"/>
  </w:num>
  <w:num w:numId="4" w16cid:durableId="1512526494">
    <w:abstractNumId w:val="5"/>
  </w:num>
  <w:num w:numId="5" w16cid:durableId="1693804109">
    <w:abstractNumId w:val="3"/>
  </w:num>
  <w:num w:numId="6" w16cid:durableId="1776560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2"/>
    <w:rsid w:val="00003C06"/>
    <w:rsid w:val="00102A1F"/>
    <w:rsid w:val="00170A10"/>
    <w:rsid w:val="00252A07"/>
    <w:rsid w:val="004C7672"/>
    <w:rsid w:val="005642F5"/>
    <w:rsid w:val="005C12DA"/>
    <w:rsid w:val="008E3E99"/>
    <w:rsid w:val="008F6E45"/>
    <w:rsid w:val="00AB3BC2"/>
    <w:rsid w:val="00DA42EA"/>
    <w:rsid w:val="00EA165E"/>
    <w:rsid w:val="00EA7F85"/>
    <w:rsid w:val="00E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BA9D20"/>
  <w15:chartTrackingRefBased/>
  <w15:docId w15:val="{3107E761-70D3-4F01-B571-43148273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ΜΠΟΥΣΗΣ ΝΙΚΟΛΑΟΣ</dc:creator>
  <cp:keywords/>
  <dc:description/>
  <cp:lastModifiedBy>ΜΠΟΥΣΗΣ ΝΙΚΟΛΑΟΣ</cp:lastModifiedBy>
  <cp:revision>5</cp:revision>
  <dcterms:created xsi:type="dcterms:W3CDTF">2023-06-03T19:07:00Z</dcterms:created>
  <dcterms:modified xsi:type="dcterms:W3CDTF">2023-06-04T01:09:00Z</dcterms:modified>
</cp:coreProperties>
</file>