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2F32"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Below is the </w:t>
      </w:r>
      <w:r w:rsidRPr="00580DD0">
        <w:rPr>
          <w:rFonts w:ascii="Times New Roman" w:eastAsia="Times New Roman" w:hAnsi="Times New Roman" w:cs="Times New Roman"/>
          <w:b/>
          <w:bCs/>
          <w:kern w:val="0"/>
          <w:lang w:val="en-US" w:eastAsia="el-GR"/>
          <w14:ligatures w14:val="none"/>
        </w:rPr>
        <w:t>Decision Support System output in clear text</w:t>
      </w:r>
      <w:r w:rsidRPr="00580DD0">
        <w:rPr>
          <w:rFonts w:ascii="Times New Roman" w:eastAsia="Times New Roman" w:hAnsi="Times New Roman" w:cs="Times New Roman"/>
          <w:kern w:val="0"/>
          <w:lang w:val="en-US" w:eastAsia="el-GR"/>
          <w14:ligatures w14:val="none"/>
        </w:rPr>
        <w:t xml:space="preserve"> for the </w:t>
      </w:r>
      <w:r w:rsidRPr="00580DD0">
        <w:rPr>
          <w:rFonts w:ascii="Times New Roman" w:eastAsia="Times New Roman" w:hAnsi="Times New Roman" w:cs="Times New Roman"/>
          <w:b/>
          <w:bCs/>
          <w:kern w:val="0"/>
          <w:lang w:val="en-US" w:eastAsia="el-GR"/>
          <w14:ligatures w14:val="none"/>
        </w:rPr>
        <w:t>aerial drone drug-delivery / Strait of Gibraltar border-security scenario</w:t>
      </w:r>
      <w:r w:rsidRPr="00580DD0">
        <w:rPr>
          <w:rFonts w:ascii="Times New Roman" w:eastAsia="Times New Roman" w:hAnsi="Times New Roman" w:cs="Times New Roman"/>
          <w:kern w:val="0"/>
          <w:lang w:val="en-US" w:eastAsia="el-GR"/>
          <w14:ligatures w14:val="none"/>
        </w:rPr>
        <w:t>.</w:t>
      </w:r>
    </w:p>
    <w:p w14:paraId="72A471D2"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4387D9A0">
          <v:rect id="_x0000_i1048" alt="" style="width:414.9pt;height:.05pt;mso-width-percent:0;mso-height-percent:0;mso-width-percent:0;mso-height-percent:0" o:hrpct="999" o:hralign="center" o:hrstd="t" o:hr="t" fillcolor="#a0a0a0" stroked="f"/>
        </w:pict>
      </w:r>
    </w:p>
    <w:p w14:paraId="29AF6B45"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Decision Support System: Aerial Drone Drug Delivery – Strait of Gibraltar</w:t>
      </w:r>
    </w:p>
    <w:p w14:paraId="49B2F1C9"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1. Case Summary</w:t>
      </w:r>
    </w:p>
    <w:p w14:paraId="70F27CF0"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Multiple drones are launched at night from the Tangier region of Morocco toward southern Spain near Tarifa and Algeciras, carrying narcotics across the narrow Strait of Gibraltar. Detection is difficult because drones have low radar signatures and the area has maritime clutter, shipping traffic, strong winds, humidity, fog, and intermittent sensor interference.</w:t>
      </w:r>
    </w:p>
    <w:p w14:paraId="21B009FC"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The central decision is: </w:t>
      </w:r>
      <w:r w:rsidRPr="00580DD0">
        <w:rPr>
          <w:rFonts w:ascii="Times New Roman" w:eastAsia="Times New Roman" w:hAnsi="Times New Roman" w:cs="Times New Roman"/>
          <w:b/>
          <w:bCs/>
          <w:kern w:val="0"/>
          <w:lang w:val="en-US" w:eastAsia="el-GR"/>
          <w14:ligatures w14:val="none"/>
        </w:rPr>
        <w:t>Should Spanish border authorities wait for stronger confirmation, or immediately deploy anti-drone interception assets based on AI-supported multi-sensor detection and trajectory prediction?</w:t>
      </w:r>
    </w:p>
    <w:p w14:paraId="797BD9B1"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2D8DB338">
          <v:rect id="_x0000_i1047" alt="" style="width:414.9pt;height:.05pt;mso-width-percent:0;mso-height-percent:0;mso-width-percent:0;mso-height-percent:0" o:hrpct="999" o:hralign="center" o:hrstd="t" o:hr="t" fillcolor="#a0a0a0" stroked="f"/>
        </w:pict>
      </w:r>
    </w:p>
    <w:p w14:paraId="1F5B50A4"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2. Primary Decision Problem</w:t>
      </w:r>
    </w:p>
    <w:p w14:paraId="0D31684A"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This is a </w:t>
      </w:r>
      <w:r w:rsidRPr="00580DD0">
        <w:rPr>
          <w:rFonts w:ascii="Times New Roman" w:eastAsia="Times New Roman" w:hAnsi="Times New Roman" w:cs="Times New Roman"/>
          <w:b/>
          <w:bCs/>
          <w:kern w:val="0"/>
          <w:lang w:val="en-US" w:eastAsia="el-GR"/>
          <w14:ligatures w14:val="none"/>
        </w:rPr>
        <w:t>time-critical border-security and airspace-protection decision</w:t>
      </w:r>
      <w:r w:rsidRPr="00580DD0">
        <w:rPr>
          <w:rFonts w:ascii="Times New Roman" w:eastAsia="Times New Roman" w:hAnsi="Times New Roman" w:cs="Times New Roman"/>
          <w:kern w:val="0"/>
          <w:lang w:val="en-US" w:eastAsia="el-GR"/>
          <w14:ligatures w14:val="none"/>
        </w:rPr>
        <w:t>. The main challenge is that the drones are small, fast, low-signature, and potentially coordinated, while the environment makes confirmation difficult.</w:t>
      </w:r>
    </w:p>
    <w:p w14:paraId="3B7AA80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The safest decision pathway is:</w:t>
      </w:r>
    </w:p>
    <w:p w14:paraId="6B8C5FB7"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Treat the AI alert as credible but human-validated. Immediately deploy anti-drone/interception teams toward predicted interception zones while continuing multi-sensor confirmation and prioritizing targets.</w:t>
      </w:r>
    </w:p>
    <w:p w14:paraId="0340ED84"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14D07FBA">
          <v:rect id="_x0000_i1046" alt="" style="width:414.9pt;height:.05pt;mso-width-percent:0;mso-height-percent:0;mso-width-percent:0;mso-height-percent:0" o:hrpct="999" o:hralign="center" o:hrstd="t" o:hr="t" fillcolor="#a0a0a0" stroked="f"/>
        </w:pict>
      </w:r>
    </w:p>
    <w:p w14:paraId="6CE481FE"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5911"/>
      </w:tblGrid>
      <w:tr w:rsidR="00580DD0" w:rsidRPr="00580DD0" w14:paraId="615E984B" w14:textId="77777777">
        <w:trPr>
          <w:tblHeader/>
          <w:tblCellSpacing w:w="15" w:type="dxa"/>
        </w:trPr>
        <w:tc>
          <w:tcPr>
            <w:tcW w:w="0" w:type="auto"/>
            <w:vAlign w:val="center"/>
            <w:hideMark/>
          </w:tcPr>
          <w:p w14:paraId="155BF174" w14:textId="77777777" w:rsidR="00580DD0" w:rsidRPr="00580DD0" w:rsidRDefault="00580DD0" w:rsidP="00580DD0">
            <w:pPr>
              <w:jc w:val="center"/>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Category</w:t>
            </w:r>
          </w:p>
        </w:tc>
        <w:tc>
          <w:tcPr>
            <w:tcW w:w="0" w:type="auto"/>
            <w:vAlign w:val="center"/>
            <w:hideMark/>
          </w:tcPr>
          <w:p w14:paraId="034AA312" w14:textId="77777777" w:rsidR="00580DD0" w:rsidRPr="00580DD0" w:rsidRDefault="00580DD0" w:rsidP="00580DD0">
            <w:pPr>
              <w:jc w:val="center"/>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Known Information</w:t>
            </w:r>
          </w:p>
        </w:tc>
      </w:tr>
      <w:tr w:rsidR="00580DD0" w:rsidRPr="00580DD0" w14:paraId="75A82833" w14:textId="77777777">
        <w:trPr>
          <w:tblCellSpacing w:w="15" w:type="dxa"/>
        </w:trPr>
        <w:tc>
          <w:tcPr>
            <w:tcW w:w="0" w:type="auto"/>
            <w:vAlign w:val="center"/>
            <w:hideMark/>
          </w:tcPr>
          <w:p w14:paraId="05055C47"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Location</w:t>
            </w:r>
          </w:p>
        </w:tc>
        <w:tc>
          <w:tcPr>
            <w:tcW w:w="0" w:type="auto"/>
            <w:vAlign w:val="center"/>
            <w:hideMark/>
          </w:tcPr>
          <w:p w14:paraId="39B1D0E8"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Strait of Gibraltar, between Morocco and southern Spain</w:t>
            </w:r>
          </w:p>
        </w:tc>
      </w:tr>
      <w:tr w:rsidR="00580DD0" w:rsidRPr="00580DD0" w14:paraId="79817A0E" w14:textId="77777777">
        <w:trPr>
          <w:tblCellSpacing w:w="15" w:type="dxa"/>
        </w:trPr>
        <w:tc>
          <w:tcPr>
            <w:tcW w:w="0" w:type="auto"/>
            <w:vAlign w:val="center"/>
            <w:hideMark/>
          </w:tcPr>
          <w:p w14:paraId="4F1B1726"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Corridor</w:t>
            </w:r>
          </w:p>
        </w:tc>
        <w:tc>
          <w:tcPr>
            <w:tcW w:w="0" w:type="auto"/>
            <w:vAlign w:val="center"/>
            <w:hideMark/>
          </w:tcPr>
          <w:p w14:paraId="5D53F8ED"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Around 14 km maritime corridor near Tangier–Tarifa/Algeciras</w:t>
            </w:r>
          </w:p>
        </w:tc>
      </w:tr>
      <w:tr w:rsidR="00580DD0" w:rsidRPr="00580DD0" w14:paraId="04102464" w14:textId="77777777">
        <w:trPr>
          <w:tblCellSpacing w:w="15" w:type="dxa"/>
        </w:trPr>
        <w:tc>
          <w:tcPr>
            <w:tcW w:w="0" w:type="auto"/>
            <w:vAlign w:val="center"/>
            <w:hideMark/>
          </w:tcPr>
          <w:p w14:paraId="773462BE"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Time</w:t>
            </w:r>
          </w:p>
        </w:tc>
        <w:tc>
          <w:tcPr>
            <w:tcW w:w="0" w:type="auto"/>
            <w:vAlign w:val="center"/>
            <w:hideMark/>
          </w:tcPr>
          <w:p w14:paraId="2FBD1660"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Night, approximately 00:00–04:00</w:t>
            </w:r>
          </w:p>
        </w:tc>
      </w:tr>
      <w:tr w:rsidR="00580DD0" w:rsidRPr="00580DD0" w14:paraId="3A5CFCD3" w14:textId="77777777">
        <w:trPr>
          <w:tblCellSpacing w:w="15" w:type="dxa"/>
        </w:trPr>
        <w:tc>
          <w:tcPr>
            <w:tcW w:w="0" w:type="auto"/>
            <w:vAlign w:val="center"/>
            <w:hideMark/>
          </w:tcPr>
          <w:p w14:paraId="7A50B6B0"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Threat</w:t>
            </w:r>
          </w:p>
        </w:tc>
        <w:tc>
          <w:tcPr>
            <w:tcW w:w="0" w:type="auto"/>
            <w:vAlign w:val="center"/>
            <w:hideMark/>
          </w:tcPr>
          <w:p w14:paraId="057D7E25"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Multiple drones carrying narcotics</w:t>
            </w:r>
          </w:p>
        </w:tc>
      </w:tr>
      <w:tr w:rsidR="00580DD0" w:rsidRPr="00580DD0" w14:paraId="5355164A" w14:textId="77777777">
        <w:trPr>
          <w:tblCellSpacing w:w="15" w:type="dxa"/>
        </w:trPr>
        <w:tc>
          <w:tcPr>
            <w:tcW w:w="0" w:type="auto"/>
            <w:vAlign w:val="center"/>
            <w:hideMark/>
          </w:tcPr>
          <w:p w14:paraId="1C5C0B03"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lastRenderedPageBreak/>
              <w:t>Actor</w:t>
            </w:r>
          </w:p>
        </w:tc>
        <w:tc>
          <w:tcPr>
            <w:tcW w:w="0" w:type="auto"/>
            <w:vAlign w:val="center"/>
            <w:hideMark/>
          </w:tcPr>
          <w:p w14:paraId="121F3C32"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Organized criminal groups</w:t>
            </w:r>
          </w:p>
        </w:tc>
      </w:tr>
      <w:tr w:rsidR="00580DD0" w:rsidRPr="00580DD0" w14:paraId="583D6284" w14:textId="77777777">
        <w:trPr>
          <w:tblCellSpacing w:w="15" w:type="dxa"/>
        </w:trPr>
        <w:tc>
          <w:tcPr>
            <w:tcW w:w="0" w:type="auto"/>
            <w:vAlign w:val="center"/>
            <w:hideMark/>
          </w:tcPr>
          <w:p w14:paraId="024503B5"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Detection challenge</w:t>
            </w:r>
          </w:p>
        </w:tc>
        <w:tc>
          <w:tcPr>
            <w:tcW w:w="0" w:type="auto"/>
            <w:vAlign w:val="center"/>
            <w:hideMark/>
          </w:tcPr>
          <w:p w14:paraId="2CABDCAB"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Low radar signatures, sea clutter, shipping interference</w:t>
            </w:r>
          </w:p>
        </w:tc>
      </w:tr>
      <w:tr w:rsidR="00580DD0" w:rsidRPr="00580DD0" w14:paraId="3F84FC83" w14:textId="77777777">
        <w:trPr>
          <w:tblCellSpacing w:w="15" w:type="dxa"/>
        </w:trPr>
        <w:tc>
          <w:tcPr>
            <w:tcW w:w="0" w:type="auto"/>
            <w:vAlign w:val="center"/>
            <w:hideMark/>
          </w:tcPr>
          <w:p w14:paraId="45F93CFE"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Environmental challenge</w:t>
            </w:r>
          </w:p>
        </w:tc>
        <w:tc>
          <w:tcPr>
            <w:tcW w:w="0" w:type="auto"/>
            <w:vAlign w:val="center"/>
            <w:hideMark/>
          </w:tcPr>
          <w:p w14:paraId="05A5AA5A"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Strong winds, humidity, intermittent fog</w:t>
            </w:r>
          </w:p>
        </w:tc>
      </w:tr>
      <w:tr w:rsidR="00580DD0" w:rsidRPr="00580DD0" w14:paraId="625F9284" w14:textId="77777777">
        <w:trPr>
          <w:tblCellSpacing w:w="15" w:type="dxa"/>
        </w:trPr>
        <w:tc>
          <w:tcPr>
            <w:tcW w:w="0" w:type="auto"/>
            <w:vAlign w:val="center"/>
            <w:hideMark/>
          </w:tcPr>
          <w:p w14:paraId="6BD801CF"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AI role</w:t>
            </w:r>
          </w:p>
        </w:tc>
        <w:tc>
          <w:tcPr>
            <w:tcW w:w="0" w:type="auto"/>
            <w:vAlign w:val="center"/>
            <w:hideMark/>
          </w:tcPr>
          <w:p w14:paraId="58CA4255"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Correlates radar, thermal, acoustic, and RF data</w:t>
            </w:r>
          </w:p>
        </w:tc>
      </w:tr>
      <w:tr w:rsidR="00580DD0" w:rsidRPr="00580DD0" w14:paraId="21EA5410" w14:textId="77777777">
        <w:trPr>
          <w:tblCellSpacing w:w="15" w:type="dxa"/>
        </w:trPr>
        <w:tc>
          <w:tcPr>
            <w:tcW w:w="0" w:type="auto"/>
            <w:vAlign w:val="center"/>
            <w:hideMark/>
          </w:tcPr>
          <w:p w14:paraId="0784B16A"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Decision need</w:t>
            </w:r>
          </w:p>
        </w:tc>
        <w:tc>
          <w:tcPr>
            <w:tcW w:w="0" w:type="auto"/>
            <w:vAlign w:val="center"/>
            <w:hideMark/>
          </w:tcPr>
          <w:p w14:paraId="0896F2B9"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Identify threats, prioritize interception, allocate resources quickly</w:t>
            </w:r>
          </w:p>
        </w:tc>
      </w:tr>
      <w:tr w:rsidR="00580DD0" w:rsidRPr="00580DD0" w14:paraId="4647ADEC" w14:textId="77777777">
        <w:trPr>
          <w:tblCellSpacing w:w="15" w:type="dxa"/>
        </w:trPr>
        <w:tc>
          <w:tcPr>
            <w:tcW w:w="0" w:type="auto"/>
            <w:vAlign w:val="center"/>
            <w:hideMark/>
          </w:tcPr>
          <w:p w14:paraId="35A7ADC6"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Example outcome</w:t>
            </w:r>
          </w:p>
        </w:tc>
        <w:tc>
          <w:tcPr>
            <w:tcW w:w="0" w:type="auto"/>
            <w:vAlign w:val="center"/>
            <w:hideMark/>
          </w:tcPr>
          <w:p w14:paraId="7CC25519" w14:textId="77777777" w:rsidR="00580DD0" w:rsidRPr="00580DD0" w:rsidRDefault="00580DD0" w:rsidP="00580DD0">
            <w:pPr>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Drones intercepted and recovered by Spanish authorities</w:t>
            </w:r>
          </w:p>
        </w:tc>
      </w:tr>
    </w:tbl>
    <w:p w14:paraId="46E80ABB"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0CB18FF4">
          <v:rect id="_x0000_i1028" style="width:0;height:1.5pt" o:hralign="center" o:hrstd="t" o:hr="t" fillcolor="#a0a0a0" stroked="f"/>
        </w:pict>
      </w:r>
    </w:p>
    <w:p w14:paraId="4EF07329"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4. Unknown / Missing Information</w:t>
      </w:r>
    </w:p>
    <w:p w14:paraId="797ED3D1"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Authorities may not yet know:</w:t>
      </w:r>
    </w:p>
    <w:p w14:paraId="1190F6A9"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Exact number of drones.</w:t>
      </w:r>
    </w:p>
    <w:p w14:paraId="01535CEF"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Exact payloads.</w:t>
      </w:r>
    </w:p>
    <w:p w14:paraId="7620DE64"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all drones are drug carriers or some are decoys.</w:t>
      </w:r>
    </w:p>
    <w:p w14:paraId="66008A8D"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drones are autonomous, remotely piloted, or pre-programmed.</w:t>
      </w:r>
    </w:p>
    <w:p w14:paraId="3DD041ED"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operators are still actively controlling them.</w:t>
      </w:r>
    </w:p>
    <w:p w14:paraId="797E00DA"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drones pose collision risks to aircraft or vessels.</w:t>
      </w:r>
    </w:p>
    <w:p w14:paraId="71F3B0A4"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any drone is carrying hazardous material beyond narcotics.</w:t>
      </w:r>
    </w:p>
    <w:p w14:paraId="2CCC70C0"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weather will degrade interception performance.</w:t>
      </w:r>
    </w:p>
    <w:p w14:paraId="3A0E4241"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all sensor detections correspond to real drones.</w:t>
      </w:r>
    </w:p>
    <w:p w14:paraId="50107C8C" w14:textId="77777777" w:rsidR="00580DD0" w:rsidRPr="00580DD0" w:rsidRDefault="00580DD0" w:rsidP="00580DD0">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Whether criminal groups are using simultaneous routes to overload response capacity.</w:t>
      </w:r>
    </w:p>
    <w:p w14:paraId="2386E4E5"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These unknowns mean that AI should support prioritization, but </w:t>
      </w:r>
      <w:r w:rsidRPr="00580DD0">
        <w:rPr>
          <w:rFonts w:ascii="Times New Roman" w:eastAsia="Times New Roman" w:hAnsi="Times New Roman" w:cs="Times New Roman"/>
          <w:b/>
          <w:bCs/>
          <w:kern w:val="0"/>
          <w:lang w:val="en-US" w:eastAsia="el-GR"/>
          <w14:ligatures w14:val="none"/>
        </w:rPr>
        <w:t>human command authority must validate the final operational response</w:t>
      </w:r>
      <w:r w:rsidRPr="00580DD0">
        <w:rPr>
          <w:rFonts w:ascii="Times New Roman" w:eastAsia="Times New Roman" w:hAnsi="Times New Roman" w:cs="Times New Roman"/>
          <w:kern w:val="0"/>
          <w:lang w:val="en-US" w:eastAsia="el-GR"/>
          <w14:ligatures w14:val="none"/>
        </w:rPr>
        <w:t>.</w:t>
      </w:r>
    </w:p>
    <w:p w14:paraId="0907FD76"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12EC2EF4">
          <v:rect id="_x0000_i1029" style="width:0;height:1.5pt" o:hralign="center" o:hrstd="t" o:hr="t" fillcolor="#a0a0a0" stroked="f"/>
        </w:pict>
      </w:r>
    </w:p>
    <w:p w14:paraId="12934A4C"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5. Situation Assessment</w:t>
      </w:r>
    </w:p>
    <w:p w14:paraId="37960274"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Perception</w:t>
      </w:r>
    </w:p>
    <w:p w14:paraId="10E8E280"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Weak intermittent drone signatures appear in a high-traffic maritime environment. AI correlates radar, thermal imaging, and RF indicators and assesses a high probability of multiple coordinated drone intrusions.</w:t>
      </w:r>
    </w:p>
    <w:p w14:paraId="5146117B"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Assessment:</w:t>
      </w:r>
      <w:r w:rsidRPr="00580DD0">
        <w:rPr>
          <w:rFonts w:ascii="Times New Roman" w:eastAsia="Times New Roman" w:hAnsi="Times New Roman" w:cs="Times New Roman"/>
          <w:kern w:val="0"/>
          <w:lang w:val="en-US" w:eastAsia="el-GR"/>
          <w14:ligatures w14:val="none"/>
        </w:rPr>
        <w:t xml:space="preserve"> The event is credible and time-sensitive, but sensor ambiguity remains.</w:t>
      </w:r>
    </w:p>
    <w:p w14:paraId="08197261"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Confidence:</w:t>
      </w:r>
      <w:r w:rsidRPr="00580DD0">
        <w:rPr>
          <w:rFonts w:ascii="Times New Roman" w:eastAsia="Times New Roman" w:hAnsi="Times New Roman" w:cs="Times New Roman"/>
          <w:kern w:val="0"/>
          <w:lang w:eastAsia="el-GR"/>
          <w14:ligatures w14:val="none"/>
        </w:rPr>
        <w:t xml:space="preserve"> 0.80</w:t>
      </w:r>
    </w:p>
    <w:p w14:paraId="5345ACC8"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09D1F9AC">
          <v:rect id="_x0000_i1030" style="width:0;height:1.5pt" o:hralign="center" o:hrstd="t" o:hr="t" fillcolor="#a0a0a0" stroked="f"/>
        </w:pict>
      </w:r>
    </w:p>
    <w:p w14:paraId="330261AE"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lastRenderedPageBreak/>
        <w:t>Comprehension</w:t>
      </w:r>
    </w:p>
    <w:p w14:paraId="7D6A0EB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The situation is likely a </w:t>
      </w:r>
      <w:r w:rsidRPr="00580DD0">
        <w:rPr>
          <w:rFonts w:ascii="Times New Roman" w:eastAsia="Times New Roman" w:hAnsi="Times New Roman" w:cs="Times New Roman"/>
          <w:b/>
          <w:bCs/>
          <w:kern w:val="0"/>
          <w:lang w:val="en-US" w:eastAsia="el-GR"/>
          <w14:ligatures w14:val="none"/>
        </w:rPr>
        <w:t>coordinated aerial smuggling attempt</w:t>
      </w:r>
      <w:r w:rsidRPr="00580DD0">
        <w:rPr>
          <w:rFonts w:ascii="Times New Roman" w:eastAsia="Times New Roman" w:hAnsi="Times New Roman" w:cs="Times New Roman"/>
          <w:kern w:val="0"/>
          <w:lang w:val="en-US" w:eastAsia="el-GR"/>
          <w14:ligatures w14:val="none"/>
        </w:rPr>
        <w:t xml:space="preserve"> using multiple drones to overwhelm detection and interception capacity.</w:t>
      </w:r>
    </w:p>
    <w:p w14:paraId="68C2D599"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val="en-US" w:eastAsia="el-GR"/>
          <w14:ligatures w14:val="none"/>
        </w:rPr>
        <w:t xml:space="preserve">The main operational problem is not just detecting one drone. </w:t>
      </w:r>
      <w:r w:rsidRPr="00580DD0">
        <w:rPr>
          <w:rFonts w:ascii="Times New Roman" w:eastAsia="Times New Roman" w:hAnsi="Times New Roman" w:cs="Times New Roman"/>
          <w:kern w:val="0"/>
          <w:lang w:eastAsia="el-GR"/>
          <w14:ligatures w14:val="none"/>
        </w:rPr>
        <w:t>It is rapidly deciding:</w:t>
      </w:r>
    </w:p>
    <w:p w14:paraId="15893011" w14:textId="77777777" w:rsidR="00580DD0" w:rsidRPr="00580DD0" w:rsidRDefault="00580DD0" w:rsidP="00580DD0">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Which detections are real.</w:t>
      </w:r>
    </w:p>
    <w:p w14:paraId="4B05BBB7" w14:textId="77777777" w:rsidR="00580DD0" w:rsidRPr="00580DD0" w:rsidRDefault="00580DD0" w:rsidP="00580DD0">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Which drones are highest priority.</w:t>
      </w:r>
    </w:p>
    <w:p w14:paraId="35FF3685" w14:textId="77777777" w:rsidR="00580DD0" w:rsidRPr="00580DD0" w:rsidRDefault="00580DD0" w:rsidP="00580DD0">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Where interception is most likely to succeed.</w:t>
      </w:r>
    </w:p>
    <w:p w14:paraId="1ADB5A65" w14:textId="77777777" w:rsidR="00580DD0" w:rsidRPr="00580DD0" w:rsidRDefault="00580DD0" w:rsidP="00580DD0">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How to avoid wasting assets on false positives or decoys.</w:t>
      </w:r>
    </w:p>
    <w:p w14:paraId="6C279281"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Confidence:</w:t>
      </w:r>
      <w:r w:rsidRPr="00580DD0">
        <w:rPr>
          <w:rFonts w:ascii="Times New Roman" w:eastAsia="Times New Roman" w:hAnsi="Times New Roman" w:cs="Times New Roman"/>
          <w:kern w:val="0"/>
          <w:lang w:eastAsia="el-GR"/>
          <w14:ligatures w14:val="none"/>
        </w:rPr>
        <w:t xml:space="preserve"> 0.84</w:t>
      </w:r>
    </w:p>
    <w:p w14:paraId="452C5972"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5763E358">
          <v:rect id="_x0000_i1031" style="width:0;height:1.5pt" o:hralign="center" o:hrstd="t" o:hr="t" fillcolor="#a0a0a0" stroked="f"/>
        </w:pict>
      </w:r>
    </w:p>
    <w:p w14:paraId="51704A8C"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Projection</w:t>
      </w:r>
    </w:p>
    <w:p w14:paraId="5BE8B86C"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If authorities wait too long for perfect confirmation, drones may reach drop zones or disappear inland.</w:t>
      </w:r>
    </w:p>
    <w:p w14:paraId="09F7DFBA"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If authorities respond blindly to every weak signal, resources may be wasted and real drones may pass through.</w:t>
      </w:r>
    </w:p>
    <w:p w14:paraId="054EA9E8"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If authorities use AI prediction with human validation, they can prioritize likely drone tracks, allocate interception assets efficiently, and preserve an auditable decision trail.</w:t>
      </w:r>
    </w:p>
    <w:p w14:paraId="35D8D9C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Confidence:</w:t>
      </w:r>
      <w:r w:rsidRPr="00580DD0">
        <w:rPr>
          <w:rFonts w:ascii="Times New Roman" w:eastAsia="Times New Roman" w:hAnsi="Times New Roman" w:cs="Times New Roman"/>
          <w:kern w:val="0"/>
          <w:lang w:eastAsia="el-GR"/>
          <w14:ligatures w14:val="none"/>
        </w:rPr>
        <w:t xml:space="preserve"> 0.82</w:t>
      </w:r>
    </w:p>
    <w:p w14:paraId="5B26D552"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2E159916">
          <v:rect id="_x0000_i1032" style="width:0;height:1.5pt" o:hralign="center" o:hrstd="t" o:hr="t" fillcolor="#a0a0a0" stroked="f"/>
        </w:pict>
      </w:r>
    </w:p>
    <w:p w14:paraId="7BD28F90"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6. Objectives</w:t>
      </w:r>
    </w:p>
    <w:p w14:paraId="57DA9347"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The decision should pursue these objectives:</w:t>
      </w:r>
    </w:p>
    <w:p w14:paraId="7750F051"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Detect and track real drone threats.</w:t>
      </w:r>
    </w:p>
    <w:p w14:paraId="77205858"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Prevent narcotics delivery into Spanish territory.</w:t>
      </w:r>
    </w:p>
    <w:p w14:paraId="2EEA3104"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Prioritize interception targets under swarm-like conditions.</w:t>
      </w:r>
    </w:p>
    <w:p w14:paraId="69672278"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Avoid unnecessary or unsafe counter-UAV actions.</w:t>
      </w:r>
    </w:p>
    <w:p w14:paraId="34A24264"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Protect civilian airspace, maritime traffic, and public safety.</w:t>
      </w:r>
    </w:p>
    <w:p w14:paraId="4FD9C647"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Preserve evidence for prosecution.</w:t>
      </w:r>
    </w:p>
    <w:p w14:paraId="7098645C"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Maintain human oversight over AI recommendations.</w:t>
      </w:r>
    </w:p>
    <w:p w14:paraId="214F2412"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Log sensor inputs, confidence scores, and response timing.</w:t>
      </w:r>
    </w:p>
    <w:p w14:paraId="742789BF"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Reduce false positives caused by sea clutter and weather.</w:t>
      </w:r>
    </w:p>
    <w:p w14:paraId="2BDC61F8" w14:textId="77777777" w:rsidR="00580DD0" w:rsidRPr="00580DD0" w:rsidRDefault="00580DD0" w:rsidP="00580DD0">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Evaluate system performance after the incident.</w:t>
      </w:r>
    </w:p>
    <w:p w14:paraId="40A72B0E"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0D9EACF9">
          <v:rect id="_x0000_i1033" style="width:0;height:1.5pt" o:hralign="center" o:hrstd="t" o:hr="t" fillcolor="#a0a0a0" stroked="f"/>
        </w:pict>
      </w:r>
    </w:p>
    <w:p w14:paraId="682B8842"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lastRenderedPageBreak/>
        <w:t>7. Courses of Action</w:t>
      </w:r>
    </w:p>
    <w:p w14:paraId="69173373"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Option 1: Wait for stronger confirmation before deploying interception teams</w:t>
      </w:r>
    </w:p>
    <w:p w14:paraId="3A1DBD10"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Description:</w:t>
      </w:r>
      <w:r w:rsidRPr="00580DD0">
        <w:rPr>
          <w:rFonts w:ascii="Times New Roman" w:eastAsia="Times New Roman" w:hAnsi="Times New Roman" w:cs="Times New Roman"/>
          <w:kern w:val="0"/>
          <w:lang w:val="en-US" w:eastAsia="el-GR"/>
          <w14:ligatures w14:val="none"/>
        </w:rPr>
        <w:t xml:space="preserve"> Continue monitoring radar, thermal, RF, and acoustic sensors until detections are clearer.</w:t>
      </w:r>
    </w:p>
    <w:p w14:paraId="21EAD31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Advantages:</w:t>
      </w:r>
    </w:p>
    <w:p w14:paraId="48B04596" w14:textId="77777777" w:rsidR="00580DD0" w:rsidRPr="00580DD0" w:rsidRDefault="00580DD0" w:rsidP="00580DD0">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Reduces false alarms.</w:t>
      </w:r>
    </w:p>
    <w:p w14:paraId="2D6A627C" w14:textId="77777777" w:rsidR="00580DD0" w:rsidRPr="00580DD0" w:rsidRDefault="00580DD0" w:rsidP="00580DD0">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Avoids unnecessary deployment.</w:t>
      </w:r>
    </w:p>
    <w:p w14:paraId="65510477" w14:textId="77777777" w:rsidR="00580DD0" w:rsidRPr="00580DD0" w:rsidRDefault="00580DD0" w:rsidP="00580DD0">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Gives more time to classify targets.</w:t>
      </w:r>
    </w:p>
    <w:p w14:paraId="702525C4"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Risks:</w:t>
      </w:r>
    </w:p>
    <w:p w14:paraId="5C26B68E" w14:textId="77777777" w:rsidR="00580DD0" w:rsidRPr="00580DD0" w:rsidRDefault="00580DD0" w:rsidP="00580DD0">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Drones may cross the 14 km corridor quickly.</w:t>
      </w:r>
    </w:p>
    <w:p w14:paraId="54364412" w14:textId="77777777" w:rsidR="00580DD0" w:rsidRPr="00580DD0" w:rsidRDefault="00580DD0" w:rsidP="00580DD0">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Coordinated drones may split or disperse.</w:t>
      </w:r>
    </w:p>
    <w:p w14:paraId="40DE4240" w14:textId="77777777" w:rsidR="00580DD0" w:rsidRPr="00580DD0" w:rsidRDefault="00580DD0" w:rsidP="00580DD0">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Waiting may reduce interception probability.</w:t>
      </w:r>
    </w:p>
    <w:p w14:paraId="29A077AE" w14:textId="77777777" w:rsidR="00580DD0" w:rsidRPr="00580DD0" w:rsidRDefault="00580DD0" w:rsidP="00580DD0">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Drop-off may occur before confirmation.</w:t>
      </w:r>
    </w:p>
    <w:p w14:paraId="0C1C0D4E" w14:textId="77777777" w:rsidR="00580DD0" w:rsidRPr="00580DD0" w:rsidRDefault="00580DD0" w:rsidP="00580DD0">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Criminal operators may exploit hesitation.</w:t>
      </w:r>
    </w:p>
    <w:p w14:paraId="2B371A91"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Utility:</w:t>
      </w:r>
      <w:r w:rsidRPr="00580DD0">
        <w:rPr>
          <w:rFonts w:ascii="Times New Roman" w:eastAsia="Times New Roman" w:hAnsi="Times New Roman" w:cs="Times New Roman"/>
          <w:kern w:val="0"/>
          <w:lang w:val="en-US" w:eastAsia="el-GR"/>
          <w14:ligatures w14:val="none"/>
        </w:rPr>
        <w:t xml:space="preserve"> 46/100</w:t>
      </w:r>
      <w:r w:rsidRPr="00580DD0">
        <w:rPr>
          <w:rFonts w:ascii="Times New Roman" w:eastAsia="Times New Roman" w:hAnsi="Times New Roman" w:cs="Times New Roman"/>
          <w:kern w:val="0"/>
          <w:lang w:val="en-US" w:eastAsia="el-GR"/>
          <w14:ligatures w14:val="none"/>
        </w:rPr>
        <w:br/>
      </w:r>
      <w:r w:rsidRPr="00580DD0">
        <w:rPr>
          <w:rFonts w:ascii="Times New Roman" w:eastAsia="Times New Roman" w:hAnsi="Times New Roman" w:cs="Times New Roman"/>
          <w:b/>
          <w:bCs/>
          <w:kern w:val="0"/>
          <w:lang w:val="en-US" w:eastAsia="el-GR"/>
          <w14:ligatures w14:val="none"/>
        </w:rPr>
        <w:t>Overall assessment:</w:t>
      </w:r>
      <w:r w:rsidRPr="00580DD0">
        <w:rPr>
          <w:rFonts w:ascii="Times New Roman" w:eastAsia="Times New Roman" w:hAnsi="Times New Roman" w:cs="Times New Roman"/>
          <w:kern w:val="0"/>
          <w:lang w:val="en-US" w:eastAsia="el-GR"/>
          <w14:ligatures w14:val="none"/>
        </w:rPr>
        <w:t xml:space="preserve"> Too slow for a coordinated drone intrusion.</w:t>
      </w:r>
    </w:p>
    <w:p w14:paraId="7C02ED1C"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1B5E86FB">
          <v:rect id="_x0000_i1034" style="width:0;height:1.5pt" o:hralign="center" o:hrstd="t" o:hr="t" fillcolor="#a0a0a0" stroked="f"/>
        </w:pict>
      </w:r>
    </w:p>
    <w:p w14:paraId="174F5378"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Option 2: Immediate AI-supported, human-validated interception deployment</w:t>
      </w:r>
    </w:p>
    <w:p w14:paraId="5941E5A7"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Description:</w:t>
      </w:r>
      <w:r w:rsidRPr="00580DD0">
        <w:rPr>
          <w:rFonts w:ascii="Times New Roman" w:eastAsia="Times New Roman" w:hAnsi="Times New Roman" w:cs="Times New Roman"/>
          <w:kern w:val="0"/>
          <w:lang w:val="en-US" w:eastAsia="el-GR"/>
          <w14:ligatures w14:val="none"/>
        </w:rPr>
        <w:t xml:space="preserve"> Treat the AI alert as credible, deploy anti-drone/interception teams toward predicted interception zones, continue sensor confirmation, and prioritize drones based on trajectory, confidence, payload likelihood, and proximity to Spanish coastline.</w:t>
      </w:r>
    </w:p>
    <w:p w14:paraId="5014274F"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Advantages:</w:t>
      </w:r>
    </w:p>
    <w:p w14:paraId="3034F444"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Preserves response time.</w:t>
      </w:r>
    </w:p>
    <w:p w14:paraId="7A8BA420"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Balances speed with human oversight.</w:t>
      </w:r>
    </w:p>
    <w:p w14:paraId="5A244E25"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Supports prioritization when multiple drones appear.</w:t>
      </w:r>
    </w:p>
    <w:p w14:paraId="3DD6B849"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Allows dynamic retasking if tracks change.</w:t>
      </w:r>
    </w:p>
    <w:p w14:paraId="71689000"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Reduces over-reliance on one sensor type.</w:t>
      </w:r>
    </w:p>
    <w:p w14:paraId="536934C7" w14:textId="77777777" w:rsidR="00580DD0" w:rsidRPr="00580DD0" w:rsidRDefault="00580DD0" w:rsidP="00580DD0">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Creates an auditable record of AI recommendation and human decision.</w:t>
      </w:r>
    </w:p>
    <w:p w14:paraId="061A9BF9"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Risks:</w:t>
      </w:r>
    </w:p>
    <w:p w14:paraId="45DE6597" w14:textId="77777777" w:rsidR="00580DD0" w:rsidRPr="00580DD0" w:rsidRDefault="00580DD0" w:rsidP="00580DD0">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Some detections may be false positives.</w:t>
      </w:r>
    </w:p>
    <w:p w14:paraId="7FEC2C4A" w14:textId="77777777" w:rsidR="00580DD0" w:rsidRPr="00580DD0" w:rsidRDefault="00580DD0" w:rsidP="00580DD0">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lastRenderedPageBreak/>
        <w:t>Weather may degrade interception.</w:t>
      </w:r>
    </w:p>
    <w:p w14:paraId="226C1C4E" w14:textId="77777777" w:rsidR="00580DD0" w:rsidRPr="00580DD0" w:rsidRDefault="00580DD0" w:rsidP="00580DD0">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Criminal groups may use decoys.</w:t>
      </w:r>
    </w:p>
    <w:p w14:paraId="288694C2" w14:textId="77777777" w:rsidR="00580DD0" w:rsidRPr="00580DD0" w:rsidRDefault="00580DD0" w:rsidP="00580DD0">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Requires fast coordination among surveillance and interception units.</w:t>
      </w:r>
    </w:p>
    <w:p w14:paraId="4E05A7B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Utility:</w:t>
      </w:r>
      <w:r w:rsidRPr="00580DD0">
        <w:rPr>
          <w:rFonts w:ascii="Times New Roman" w:eastAsia="Times New Roman" w:hAnsi="Times New Roman" w:cs="Times New Roman"/>
          <w:kern w:val="0"/>
          <w:lang w:eastAsia="el-GR"/>
          <w14:ligatures w14:val="none"/>
        </w:rPr>
        <w:t xml:space="preserve"> 91/100</w:t>
      </w:r>
      <w:r w:rsidRPr="00580DD0">
        <w:rPr>
          <w:rFonts w:ascii="Times New Roman" w:eastAsia="Times New Roman" w:hAnsi="Times New Roman" w:cs="Times New Roman"/>
          <w:kern w:val="0"/>
          <w:lang w:eastAsia="el-GR"/>
          <w14:ligatures w14:val="none"/>
        </w:rPr>
        <w:br/>
      </w:r>
      <w:r w:rsidRPr="00580DD0">
        <w:rPr>
          <w:rFonts w:ascii="Times New Roman" w:eastAsia="Times New Roman" w:hAnsi="Times New Roman" w:cs="Times New Roman"/>
          <w:b/>
          <w:bCs/>
          <w:kern w:val="0"/>
          <w:lang w:eastAsia="el-GR"/>
          <w14:ligatures w14:val="none"/>
        </w:rPr>
        <w:t>Overall assessment:</w:t>
      </w:r>
      <w:r w:rsidRPr="00580DD0">
        <w:rPr>
          <w:rFonts w:ascii="Times New Roman" w:eastAsia="Times New Roman" w:hAnsi="Times New Roman" w:cs="Times New Roman"/>
          <w:kern w:val="0"/>
          <w:lang w:eastAsia="el-GR"/>
          <w14:ligatures w14:val="none"/>
        </w:rPr>
        <w:t xml:space="preserve"> Recommended.</w:t>
      </w:r>
    </w:p>
    <w:p w14:paraId="49FF53F8"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146CF958">
          <v:rect id="_x0000_i1035" style="width:0;height:1.5pt" o:hralign="center" o:hrstd="t" o:hr="t" fillcolor="#a0a0a0" stroked="f"/>
        </w:pict>
      </w:r>
    </w:p>
    <w:p w14:paraId="6345380B"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80DD0">
        <w:rPr>
          <w:rFonts w:ascii="Times New Roman" w:eastAsia="Times New Roman" w:hAnsi="Times New Roman" w:cs="Times New Roman"/>
          <w:b/>
          <w:bCs/>
          <w:kern w:val="0"/>
          <w:sz w:val="36"/>
          <w:szCs w:val="36"/>
          <w:lang w:val="en-US" w:eastAsia="el-GR"/>
          <w14:ligatures w14:val="none"/>
        </w:rPr>
        <w:t>Option 3: Fully rely on AI and automatically engage all detected drones</w:t>
      </w:r>
    </w:p>
    <w:p w14:paraId="7183EDDD"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Description:</w:t>
      </w:r>
      <w:r w:rsidRPr="00580DD0">
        <w:rPr>
          <w:rFonts w:ascii="Times New Roman" w:eastAsia="Times New Roman" w:hAnsi="Times New Roman" w:cs="Times New Roman"/>
          <w:kern w:val="0"/>
          <w:lang w:val="en-US" w:eastAsia="el-GR"/>
          <w14:ligatures w14:val="none"/>
        </w:rPr>
        <w:t xml:space="preserve"> Allow the AI system to trigger interception actions against all high-probability targets without meaningful human validation.</w:t>
      </w:r>
    </w:p>
    <w:p w14:paraId="6D491864"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Advantages:</w:t>
      </w:r>
    </w:p>
    <w:p w14:paraId="28399DC1" w14:textId="77777777" w:rsidR="00580DD0" w:rsidRPr="00580DD0" w:rsidRDefault="00580DD0" w:rsidP="00580DD0">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Fastest possible reaction.</w:t>
      </w:r>
    </w:p>
    <w:p w14:paraId="4565BE78" w14:textId="77777777" w:rsidR="00580DD0" w:rsidRPr="00580DD0" w:rsidRDefault="00580DD0" w:rsidP="00580DD0">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May increase interception rate during simultaneous crossings.</w:t>
      </w:r>
    </w:p>
    <w:p w14:paraId="6B48D4C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Risks:</w:t>
      </w:r>
    </w:p>
    <w:p w14:paraId="64172E81" w14:textId="77777777" w:rsidR="00580DD0" w:rsidRPr="00580DD0" w:rsidRDefault="00580DD0" w:rsidP="00580DD0">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Over-trust in AI.</w:t>
      </w:r>
    </w:p>
    <w:p w14:paraId="685FF9D4" w14:textId="77777777" w:rsidR="00580DD0" w:rsidRPr="00580DD0" w:rsidRDefault="00580DD0" w:rsidP="00580DD0">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False positives from maritime clutter.</w:t>
      </w:r>
    </w:p>
    <w:p w14:paraId="45003A98" w14:textId="77777777" w:rsidR="00580DD0" w:rsidRPr="00580DD0" w:rsidRDefault="00580DD0" w:rsidP="00580DD0">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Poor legal and accountability posture.</w:t>
      </w:r>
    </w:p>
    <w:p w14:paraId="34D4A75F" w14:textId="77777777" w:rsidR="00580DD0" w:rsidRPr="00580DD0" w:rsidRDefault="00580DD0" w:rsidP="00580DD0">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Misallocation of assets.</w:t>
      </w:r>
    </w:p>
    <w:p w14:paraId="5D25AC4B" w14:textId="77777777" w:rsidR="00580DD0" w:rsidRPr="00580DD0" w:rsidRDefault="00580DD0" w:rsidP="00580DD0">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Risk to civilian activity if engagement is not supervised.</w:t>
      </w:r>
    </w:p>
    <w:p w14:paraId="094FAFB6"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Utility:</w:t>
      </w:r>
      <w:r w:rsidRPr="00580DD0">
        <w:rPr>
          <w:rFonts w:ascii="Times New Roman" w:eastAsia="Times New Roman" w:hAnsi="Times New Roman" w:cs="Times New Roman"/>
          <w:kern w:val="0"/>
          <w:lang w:eastAsia="el-GR"/>
          <w14:ligatures w14:val="none"/>
        </w:rPr>
        <w:t xml:space="preserve"> 60/100</w:t>
      </w:r>
      <w:r w:rsidRPr="00580DD0">
        <w:rPr>
          <w:rFonts w:ascii="Times New Roman" w:eastAsia="Times New Roman" w:hAnsi="Times New Roman" w:cs="Times New Roman"/>
          <w:kern w:val="0"/>
          <w:lang w:eastAsia="el-GR"/>
          <w14:ligatures w14:val="none"/>
        </w:rPr>
        <w:br/>
      </w:r>
      <w:r w:rsidRPr="00580DD0">
        <w:rPr>
          <w:rFonts w:ascii="Times New Roman" w:eastAsia="Times New Roman" w:hAnsi="Times New Roman" w:cs="Times New Roman"/>
          <w:b/>
          <w:bCs/>
          <w:kern w:val="0"/>
          <w:lang w:eastAsia="el-GR"/>
          <w14:ligatures w14:val="none"/>
        </w:rPr>
        <w:t>Overall assessment:</w:t>
      </w:r>
      <w:r w:rsidRPr="00580DD0">
        <w:rPr>
          <w:rFonts w:ascii="Times New Roman" w:eastAsia="Times New Roman" w:hAnsi="Times New Roman" w:cs="Times New Roman"/>
          <w:kern w:val="0"/>
          <w:lang w:eastAsia="el-GR"/>
          <w14:ligatures w14:val="none"/>
        </w:rPr>
        <w:t xml:space="preserve"> Not recommended as a standalone approach.</w:t>
      </w:r>
    </w:p>
    <w:p w14:paraId="51149343"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33A65440">
          <v:rect id="_x0000_i1036" style="width:0;height:1.5pt" o:hralign="center" o:hrstd="t" o:hr="t" fillcolor="#a0a0a0" stroked="f"/>
        </w:pict>
      </w:r>
    </w:p>
    <w:p w14:paraId="1D624962"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80DD0">
        <w:rPr>
          <w:rFonts w:ascii="Times New Roman" w:eastAsia="Times New Roman" w:hAnsi="Times New Roman" w:cs="Times New Roman"/>
          <w:b/>
          <w:bCs/>
          <w:kern w:val="0"/>
          <w:sz w:val="36"/>
          <w:szCs w:val="36"/>
          <w:lang w:eastAsia="el-GR"/>
          <w14:ligatures w14:val="none"/>
        </w:rPr>
        <w:t>Option 4: Ignore the detections as likely environmental clutter</w:t>
      </w:r>
    </w:p>
    <w:p w14:paraId="5EA5F87C"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Description:</w:t>
      </w:r>
      <w:r w:rsidRPr="00580DD0">
        <w:rPr>
          <w:rFonts w:ascii="Times New Roman" w:eastAsia="Times New Roman" w:hAnsi="Times New Roman" w:cs="Times New Roman"/>
          <w:kern w:val="0"/>
          <w:lang w:eastAsia="el-GR"/>
          <w14:ligatures w14:val="none"/>
        </w:rPr>
        <w:t xml:space="preserve"> Treat the weak signatures as radar noise caused by weather, fog, humidity, and vessel interference.</w:t>
      </w:r>
    </w:p>
    <w:p w14:paraId="203A9C9E"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Advantages:</w:t>
      </w:r>
    </w:p>
    <w:p w14:paraId="03971EA3" w14:textId="77777777" w:rsidR="00580DD0" w:rsidRPr="00580DD0" w:rsidRDefault="00580DD0" w:rsidP="00580DD0">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Avoids unnecessary deployment.</w:t>
      </w:r>
    </w:p>
    <w:p w14:paraId="577F0065" w14:textId="77777777" w:rsidR="00580DD0" w:rsidRPr="00580DD0" w:rsidRDefault="00580DD0" w:rsidP="00580DD0">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Prevents responder exposure to poor conditions.</w:t>
      </w:r>
    </w:p>
    <w:p w14:paraId="3E3F10D6"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Risks:</w:t>
      </w:r>
    </w:p>
    <w:p w14:paraId="1475BC09" w14:textId="77777777" w:rsidR="00580DD0" w:rsidRPr="00580DD0" w:rsidRDefault="00580DD0" w:rsidP="00580DD0">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Misses a coordinated smuggling event.</w:t>
      </w:r>
    </w:p>
    <w:p w14:paraId="03BB5407" w14:textId="77777777" w:rsidR="00580DD0" w:rsidRPr="00580DD0" w:rsidRDefault="00580DD0" w:rsidP="00580DD0">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Allows narcotics delivery.</w:t>
      </w:r>
    </w:p>
    <w:p w14:paraId="44935135" w14:textId="77777777" w:rsidR="00580DD0" w:rsidRPr="00580DD0" w:rsidRDefault="00580DD0" w:rsidP="00580DD0">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lastRenderedPageBreak/>
        <w:t>Fails to use multi-sensor AI correlation.</w:t>
      </w:r>
    </w:p>
    <w:p w14:paraId="629F2EBA" w14:textId="77777777" w:rsidR="00580DD0" w:rsidRPr="00580DD0" w:rsidRDefault="00580DD0" w:rsidP="00580DD0">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Gives criminal groups confidence that adverse weather defeats detection.</w:t>
      </w:r>
    </w:p>
    <w:p w14:paraId="0FD0728F"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Utility:</w:t>
      </w:r>
      <w:r w:rsidRPr="00580DD0">
        <w:rPr>
          <w:rFonts w:ascii="Times New Roman" w:eastAsia="Times New Roman" w:hAnsi="Times New Roman" w:cs="Times New Roman"/>
          <w:kern w:val="0"/>
          <w:lang w:eastAsia="el-GR"/>
          <w14:ligatures w14:val="none"/>
        </w:rPr>
        <w:t xml:space="preserve"> 18/100</w:t>
      </w:r>
      <w:r w:rsidRPr="00580DD0">
        <w:rPr>
          <w:rFonts w:ascii="Times New Roman" w:eastAsia="Times New Roman" w:hAnsi="Times New Roman" w:cs="Times New Roman"/>
          <w:kern w:val="0"/>
          <w:lang w:eastAsia="el-GR"/>
          <w14:ligatures w14:val="none"/>
        </w:rPr>
        <w:br/>
      </w:r>
      <w:r w:rsidRPr="00580DD0">
        <w:rPr>
          <w:rFonts w:ascii="Times New Roman" w:eastAsia="Times New Roman" w:hAnsi="Times New Roman" w:cs="Times New Roman"/>
          <w:b/>
          <w:bCs/>
          <w:kern w:val="0"/>
          <w:lang w:eastAsia="el-GR"/>
          <w14:ligatures w14:val="none"/>
        </w:rPr>
        <w:t>Overall assessment:</w:t>
      </w:r>
      <w:r w:rsidRPr="00580DD0">
        <w:rPr>
          <w:rFonts w:ascii="Times New Roman" w:eastAsia="Times New Roman" w:hAnsi="Times New Roman" w:cs="Times New Roman"/>
          <w:kern w:val="0"/>
          <w:lang w:eastAsia="el-GR"/>
          <w14:ligatures w14:val="none"/>
        </w:rPr>
        <w:t xml:space="preserve"> Not recommended.</w:t>
      </w:r>
    </w:p>
    <w:p w14:paraId="4AC79B62"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0EFAE655">
          <v:rect id="_x0000_i1037" style="width:0;height:1.5pt" o:hralign="center" o:hrstd="t" o:hr="t" fillcolor="#a0a0a0" stroked="f"/>
        </w:pict>
      </w:r>
    </w:p>
    <w:p w14:paraId="66A0EAB9"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712"/>
        <w:gridCol w:w="1951"/>
        <w:gridCol w:w="727"/>
        <w:gridCol w:w="1875"/>
      </w:tblGrid>
      <w:tr w:rsidR="00580DD0" w:rsidRPr="00580DD0" w14:paraId="2FE020F8" w14:textId="77777777">
        <w:trPr>
          <w:tblHeader/>
          <w:tblCellSpacing w:w="15" w:type="dxa"/>
        </w:trPr>
        <w:tc>
          <w:tcPr>
            <w:tcW w:w="0" w:type="auto"/>
            <w:vAlign w:val="center"/>
            <w:hideMark/>
          </w:tcPr>
          <w:p w14:paraId="4659992B" w14:textId="77777777" w:rsidR="00580DD0" w:rsidRPr="00580DD0" w:rsidRDefault="00580DD0" w:rsidP="00580DD0">
            <w:pPr>
              <w:jc w:val="center"/>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Option</w:t>
            </w:r>
          </w:p>
        </w:tc>
        <w:tc>
          <w:tcPr>
            <w:tcW w:w="0" w:type="auto"/>
            <w:vAlign w:val="center"/>
            <w:hideMark/>
          </w:tcPr>
          <w:p w14:paraId="7655D7EA" w14:textId="77777777" w:rsidR="00580DD0" w:rsidRPr="00580DD0" w:rsidRDefault="00580DD0" w:rsidP="00580DD0">
            <w:pPr>
              <w:jc w:val="right"/>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Main Benefit</w:t>
            </w:r>
          </w:p>
        </w:tc>
        <w:tc>
          <w:tcPr>
            <w:tcW w:w="0" w:type="auto"/>
            <w:vAlign w:val="center"/>
            <w:hideMark/>
          </w:tcPr>
          <w:p w14:paraId="56492F48" w14:textId="77777777" w:rsidR="00580DD0" w:rsidRPr="00580DD0" w:rsidRDefault="00580DD0" w:rsidP="00580DD0">
            <w:pPr>
              <w:jc w:val="right"/>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Main Risk</w:t>
            </w:r>
          </w:p>
        </w:tc>
        <w:tc>
          <w:tcPr>
            <w:tcW w:w="0" w:type="auto"/>
            <w:vAlign w:val="center"/>
            <w:hideMark/>
          </w:tcPr>
          <w:p w14:paraId="50A7BFFC" w14:textId="77777777" w:rsidR="00580DD0" w:rsidRPr="00580DD0" w:rsidRDefault="00580DD0" w:rsidP="00580DD0">
            <w:pPr>
              <w:jc w:val="right"/>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Utility</w:t>
            </w:r>
          </w:p>
        </w:tc>
        <w:tc>
          <w:tcPr>
            <w:tcW w:w="0" w:type="auto"/>
            <w:vAlign w:val="center"/>
            <w:hideMark/>
          </w:tcPr>
          <w:p w14:paraId="4E7D16CA" w14:textId="77777777" w:rsidR="00580DD0" w:rsidRPr="00580DD0" w:rsidRDefault="00580DD0" w:rsidP="00580DD0">
            <w:pPr>
              <w:jc w:val="center"/>
              <w:rPr>
                <w:rFonts w:ascii="Times New Roman" w:eastAsia="Times New Roman" w:hAnsi="Times New Roman" w:cs="Times New Roman"/>
                <w:b/>
                <w:bCs/>
                <w:kern w:val="0"/>
                <w:lang w:eastAsia="el-GR"/>
                <w14:ligatures w14:val="none"/>
              </w:rPr>
            </w:pPr>
            <w:r w:rsidRPr="00580DD0">
              <w:rPr>
                <w:rFonts w:ascii="Times New Roman" w:eastAsia="Times New Roman" w:hAnsi="Times New Roman" w:cs="Times New Roman"/>
                <w:b/>
                <w:bCs/>
                <w:kern w:val="0"/>
                <w:lang w:eastAsia="el-GR"/>
                <w14:ligatures w14:val="none"/>
              </w:rPr>
              <w:t>Recommendation</w:t>
            </w:r>
          </w:p>
        </w:tc>
      </w:tr>
      <w:tr w:rsidR="00580DD0" w:rsidRPr="00580DD0" w14:paraId="151EBA8A" w14:textId="77777777">
        <w:trPr>
          <w:tblCellSpacing w:w="15" w:type="dxa"/>
        </w:trPr>
        <w:tc>
          <w:tcPr>
            <w:tcW w:w="0" w:type="auto"/>
            <w:vAlign w:val="center"/>
            <w:hideMark/>
          </w:tcPr>
          <w:p w14:paraId="445D9EEA"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Wait for confirmation</w:t>
            </w:r>
          </w:p>
        </w:tc>
        <w:tc>
          <w:tcPr>
            <w:tcW w:w="0" w:type="auto"/>
            <w:vAlign w:val="center"/>
            <w:hideMark/>
          </w:tcPr>
          <w:p w14:paraId="56A64229"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Reduces false alarms</w:t>
            </w:r>
          </w:p>
        </w:tc>
        <w:tc>
          <w:tcPr>
            <w:tcW w:w="0" w:type="auto"/>
            <w:vAlign w:val="center"/>
            <w:hideMark/>
          </w:tcPr>
          <w:p w14:paraId="4344FFDA"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Loses interception window</w:t>
            </w:r>
          </w:p>
        </w:tc>
        <w:tc>
          <w:tcPr>
            <w:tcW w:w="0" w:type="auto"/>
            <w:vAlign w:val="center"/>
            <w:hideMark/>
          </w:tcPr>
          <w:p w14:paraId="491829AF"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46/100</w:t>
            </w:r>
          </w:p>
        </w:tc>
        <w:tc>
          <w:tcPr>
            <w:tcW w:w="0" w:type="auto"/>
            <w:vAlign w:val="center"/>
            <w:hideMark/>
          </w:tcPr>
          <w:p w14:paraId="3F03F019"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Not preferred</w:t>
            </w:r>
          </w:p>
        </w:tc>
      </w:tr>
      <w:tr w:rsidR="00580DD0" w:rsidRPr="00580DD0" w14:paraId="62232995" w14:textId="77777777">
        <w:trPr>
          <w:tblCellSpacing w:w="15" w:type="dxa"/>
        </w:trPr>
        <w:tc>
          <w:tcPr>
            <w:tcW w:w="0" w:type="auto"/>
            <w:vAlign w:val="center"/>
            <w:hideMark/>
          </w:tcPr>
          <w:p w14:paraId="56E6F03C"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AI-supported human-validated interception</w:t>
            </w:r>
          </w:p>
        </w:tc>
        <w:tc>
          <w:tcPr>
            <w:tcW w:w="0" w:type="auto"/>
            <w:vAlign w:val="center"/>
            <w:hideMark/>
          </w:tcPr>
          <w:p w14:paraId="749B1F29"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Best balance of speed and control</w:t>
            </w:r>
          </w:p>
        </w:tc>
        <w:tc>
          <w:tcPr>
            <w:tcW w:w="0" w:type="auto"/>
            <w:vAlign w:val="center"/>
            <w:hideMark/>
          </w:tcPr>
          <w:p w14:paraId="7E076146"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Some false-positive deployment risk</w:t>
            </w:r>
          </w:p>
        </w:tc>
        <w:tc>
          <w:tcPr>
            <w:tcW w:w="0" w:type="auto"/>
            <w:vAlign w:val="center"/>
            <w:hideMark/>
          </w:tcPr>
          <w:p w14:paraId="7C2BC485"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91/100</w:t>
            </w:r>
          </w:p>
        </w:tc>
        <w:tc>
          <w:tcPr>
            <w:tcW w:w="0" w:type="auto"/>
            <w:vAlign w:val="center"/>
            <w:hideMark/>
          </w:tcPr>
          <w:p w14:paraId="361F1987"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Recommended</w:t>
            </w:r>
          </w:p>
        </w:tc>
      </w:tr>
      <w:tr w:rsidR="00580DD0" w:rsidRPr="00580DD0" w14:paraId="44AD0EE7" w14:textId="77777777">
        <w:trPr>
          <w:tblCellSpacing w:w="15" w:type="dxa"/>
        </w:trPr>
        <w:tc>
          <w:tcPr>
            <w:tcW w:w="0" w:type="auto"/>
            <w:vAlign w:val="center"/>
            <w:hideMark/>
          </w:tcPr>
          <w:p w14:paraId="79FF154A"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Fully automatic AI engagement</w:t>
            </w:r>
          </w:p>
        </w:tc>
        <w:tc>
          <w:tcPr>
            <w:tcW w:w="0" w:type="auto"/>
            <w:vAlign w:val="center"/>
            <w:hideMark/>
          </w:tcPr>
          <w:p w14:paraId="49E0A1C2"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Fastest response</w:t>
            </w:r>
          </w:p>
        </w:tc>
        <w:tc>
          <w:tcPr>
            <w:tcW w:w="0" w:type="auto"/>
            <w:vAlign w:val="center"/>
            <w:hideMark/>
          </w:tcPr>
          <w:p w14:paraId="49AA5C47"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Over-trust and accountability risk</w:t>
            </w:r>
          </w:p>
        </w:tc>
        <w:tc>
          <w:tcPr>
            <w:tcW w:w="0" w:type="auto"/>
            <w:vAlign w:val="center"/>
            <w:hideMark/>
          </w:tcPr>
          <w:p w14:paraId="27A2F09A"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60/100</w:t>
            </w:r>
          </w:p>
        </w:tc>
        <w:tc>
          <w:tcPr>
            <w:tcW w:w="0" w:type="auto"/>
            <w:vAlign w:val="center"/>
            <w:hideMark/>
          </w:tcPr>
          <w:p w14:paraId="30F5117F"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Not sufficient</w:t>
            </w:r>
          </w:p>
        </w:tc>
      </w:tr>
      <w:tr w:rsidR="00580DD0" w:rsidRPr="00580DD0" w14:paraId="01B1DE82" w14:textId="77777777">
        <w:trPr>
          <w:tblCellSpacing w:w="15" w:type="dxa"/>
        </w:trPr>
        <w:tc>
          <w:tcPr>
            <w:tcW w:w="0" w:type="auto"/>
            <w:vAlign w:val="center"/>
            <w:hideMark/>
          </w:tcPr>
          <w:p w14:paraId="3E217E9F"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Ignore detections</w:t>
            </w:r>
          </w:p>
        </w:tc>
        <w:tc>
          <w:tcPr>
            <w:tcW w:w="0" w:type="auto"/>
            <w:vAlign w:val="center"/>
            <w:hideMark/>
          </w:tcPr>
          <w:p w14:paraId="26037746"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Avoids deployment</w:t>
            </w:r>
          </w:p>
        </w:tc>
        <w:tc>
          <w:tcPr>
            <w:tcW w:w="0" w:type="auto"/>
            <w:vAlign w:val="center"/>
            <w:hideMark/>
          </w:tcPr>
          <w:p w14:paraId="6E038647"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Missed smuggling event</w:t>
            </w:r>
          </w:p>
        </w:tc>
        <w:tc>
          <w:tcPr>
            <w:tcW w:w="0" w:type="auto"/>
            <w:vAlign w:val="center"/>
            <w:hideMark/>
          </w:tcPr>
          <w:p w14:paraId="1843476F" w14:textId="77777777" w:rsidR="00580DD0" w:rsidRPr="00580DD0" w:rsidRDefault="00580DD0" w:rsidP="00580DD0">
            <w:pPr>
              <w:jc w:val="right"/>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18/100</w:t>
            </w:r>
          </w:p>
        </w:tc>
        <w:tc>
          <w:tcPr>
            <w:tcW w:w="0" w:type="auto"/>
            <w:vAlign w:val="center"/>
            <w:hideMark/>
          </w:tcPr>
          <w:p w14:paraId="6818278B"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Not recommended</w:t>
            </w:r>
          </w:p>
        </w:tc>
      </w:tr>
    </w:tbl>
    <w:p w14:paraId="1FB1E0FE"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4A62FE81">
          <v:rect id="_x0000_i1038" style="width:0;height:1.5pt" o:hralign="center" o:hrstd="t" o:hr="t" fillcolor="#a0a0a0" stroked="f"/>
        </w:pict>
      </w:r>
    </w:p>
    <w:p w14:paraId="061139DC"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9. Recommended Decision</w:t>
      </w:r>
    </w:p>
    <w:p w14:paraId="5DE55F46"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Recommended course of action:</w:t>
      </w:r>
    </w:p>
    <w:p w14:paraId="4384DCAB"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Immediately deploy anti-drone/interception assets using AI-predicted interception coordinates, while human operators continue multi-sensor validation and prioritize targets.</w:t>
      </w:r>
    </w:p>
    <w:p w14:paraId="5B125699"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b/>
          <w:bCs/>
          <w:kern w:val="0"/>
          <w:lang w:eastAsia="el-GR"/>
          <w14:ligatures w14:val="none"/>
        </w:rPr>
        <w:t>One-line rationale:</w:t>
      </w:r>
      <w:r w:rsidRPr="00580DD0">
        <w:rPr>
          <w:rFonts w:ascii="Times New Roman" w:eastAsia="Times New Roman" w:hAnsi="Times New Roman" w:cs="Times New Roman"/>
          <w:kern w:val="0"/>
          <w:lang w:eastAsia="el-GR"/>
          <w14:ligatures w14:val="none"/>
        </w:rPr>
        <w:t xml:space="preserve"> The event is time-critical and coordinated; early human-supervised deployment gives the best chance of interception while limiting false-positive and legal risks.</w:t>
      </w:r>
    </w:p>
    <w:p w14:paraId="69911A8C"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52CA7A79">
          <v:rect id="_x0000_i1039" style="width:0;height:1.5pt" o:hralign="center" o:hrstd="t" o:hr="t" fillcolor="#a0a0a0" stroked="f"/>
        </w:pict>
      </w:r>
    </w:p>
    <w:p w14:paraId="7EB46D6F"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10. Practical Action Sequence</w:t>
      </w:r>
    </w:p>
    <w:p w14:paraId="6AD72FD6"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 xml:space="preserve">Classify the alert as </w:t>
      </w:r>
      <w:r w:rsidRPr="00580DD0">
        <w:rPr>
          <w:rFonts w:ascii="Times New Roman" w:eastAsia="Times New Roman" w:hAnsi="Times New Roman" w:cs="Times New Roman"/>
          <w:b/>
          <w:bCs/>
          <w:kern w:val="0"/>
          <w:lang w:eastAsia="el-GR"/>
          <w14:ligatures w14:val="none"/>
        </w:rPr>
        <w:t>credible, coordinated, and time-sensitive</w:t>
      </w:r>
      <w:r w:rsidRPr="00580DD0">
        <w:rPr>
          <w:rFonts w:ascii="Times New Roman" w:eastAsia="Times New Roman" w:hAnsi="Times New Roman" w:cs="Times New Roman"/>
          <w:kern w:val="0"/>
          <w:lang w:eastAsia="el-GR"/>
          <w14:ligatures w14:val="none"/>
        </w:rPr>
        <w:t>.</w:t>
      </w:r>
    </w:p>
    <w:p w14:paraId="5C530FF7"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Notify the operational duty authority.</w:t>
      </w:r>
    </w:p>
    <w:p w14:paraId="79984DDE"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Confirm that the AI alert is based on multiple sensor types, not only weak radar returns.</w:t>
      </w:r>
    </w:p>
    <w:p w14:paraId="62F0475D"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Dispatch interception teams toward AI-predicted interception zones.</w:t>
      </w:r>
    </w:p>
    <w:p w14:paraId="36EEB572"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Prioritize targets based on:</w:t>
      </w:r>
    </w:p>
    <w:p w14:paraId="7EB39726" w14:textId="77777777" w:rsidR="00580DD0" w:rsidRPr="00580DD0" w:rsidRDefault="00580DD0" w:rsidP="00580DD0">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Track confidence.</w:t>
      </w:r>
    </w:p>
    <w:p w14:paraId="4ABA8A9C" w14:textId="77777777" w:rsidR="00580DD0" w:rsidRPr="00580DD0" w:rsidRDefault="00580DD0" w:rsidP="00580DD0">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Direction toward Spanish coastline.</w:t>
      </w:r>
    </w:p>
    <w:p w14:paraId="71645B9C" w14:textId="77777777" w:rsidR="00580DD0" w:rsidRPr="00580DD0" w:rsidRDefault="00580DD0" w:rsidP="00580DD0">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lastRenderedPageBreak/>
        <w:t>Proximity to expected drop zones.</w:t>
      </w:r>
    </w:p>
    <w:p w14:paraId="321B60D1" w14:textId="77777777" w:rsidR="00580DD0" w:rsidRPr="00580DD0" w:rsidRDefault="00580DD0" w:rsidP="00580DD0">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Persistence across sensors.</w:t>
      </w:r>
    </w:p>
    <w:p w14:paraId="5F5DF00A" w14:textId="77777777" w:rsidR="00580DD0" w:rsidRPr="00580DD0" w:rsidRDefault="00580DD0" w:rsidP="00580DD0">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Number of drones and possible decoy pattern.</w:t>
      </w:r>
    </w:p>
    <w:p w14:paraId="31CE9FBA"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Maintain live sensor fusion from radar, thermal, acoustic, and RF sources.</w:t>
      </w:r>
    </w:p>
    <w:p w14:paraId="5ED27238"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Avoid full automation; require human authorization for active counter-UAV measures.</w:t>
      </w:r>
    </w:p>
    <w:p w14:paraId="4A74AB68"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Retask assets dynamically if tracks split or new drones appear.</w:t>
      </w:r>
    </w:p>
    <w:p w14:paraId="78E07F2F"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Secure intercepted drones and payloads as evidence.</w:t>
      </w:r>
    </w:p>
    <w:p w14:paraId="577C1613"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Preserve logs: sensor readings, AI confidence, human decisions, timestamps, and interception results.</w:t>
      </w:r>
    </w:p>
    <w:p w14:paraId="4E67B53D"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Coordinate with customs, Guardia Civil, maritime surveillance, and aviation/airspace authorities as required.</w:t>
      </w:r>
    </w:p>
    <w:p w14:paraId="7BA0B2EF" w14:textId="77777777" w:rsidR="00580DD0" w:rsidRPr="00580DD0" w:rsidRDefault="00580DD0" w:rsidP="00580DD0">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Conduct post-incident review using detection accuracy, interception rate, response speed, and false-positive rate.</w:t>
      </w:r>
    </w:p>
    <w:p w14:paraId="5EFD697E"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3CC9451B">
          <v:rect id="_x0000_i1040" style="width:0;height:1.5pt" o:hralign="center" o:hrstd="t" o:hr="t" fillcolor="#a0a0a0" stroked="f"/>
        </w:pict>
      </w:r>
    </w:p>
    <w:p w14:paraId="3AC4EB8D"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11. Key Risks</w:t>
      </w:r>
    </w:p>
    <w:p w14:paraId="2F8D65D4"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80DD0">
        <w:rPr>
          <w:rFonts w:ascii="Times New Roman" w:eastAsia="Times New Roman" w:hAnsi="Times New Roman" w:cs="Times New Roman"/>
          <w:b/>
          <w:bCs/>
          <w:kern w:val="0"/>
          <w:sz w:val="36"/>
          <w:szCs w:val="36"/>
          <w:lang w:eastAsia="el-GR"/>
          <w14:ligatures w14:val="none"/>
        </w:rPr>
        <w:t>Operational risks</w:t>
      </w:r>
    </w:p>
    <w:p w14:paraId="5E88352E"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False positives from sea clutter or vessel interference.</w:t>
      </w:r>
    </w:p>
    <w:p w14:paraId="2A6D0446"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Fog, humidity, and wind degrading sensors.</w:t>
      </w:r>
    </w:p>
    <w:p w14:paraId="3349ADC0"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Multiple drones overwhelming interception capacity.</w:t>
      </w:r>
    </w:p>
    <w:p w14:paraId="2C9B5AB2"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Decoy drones distracting from payload drones.</w:t>
      </w:r>
    </w:p>
    <w:p w14:paraId="5EF31E20"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Rapid crossing over a narrow maritime corridor.</w:t>
      </w:r>
    </w:p>
    <w:p w14:paraId="2FD7AC0F" w14:textId="77777777" w:rsidR="00580DD0" w:rsidRPr="00580DD0" w:rsidRDefault="00580DD0" w:rsidP="00580DD0">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Loss of track continuity at low altitude.</w:t>
      </w:r>
    </w:p>
    <w:p w14:paraId="7FF08DA4"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80DD0">
        <w:rPr>
          <w:rFonts w:ascii="Times New Roman" w:eastAsia="Times New Roman" w:hAnsi="Times New Roman" w:cs="Times New Roman"/>
          <w:b/>
          <w:bCs/>
          <w:kern w:val="0"/>
          <w:sz w:val="36"/>
          <w:szCs w:val="36"/>
          <w:lang w:eastAsia="el-GR"/>
          <w14:ligatures w14:val="none"/>
        </w:rPr>
        <w:t>Public-safety risks</w:t>
      </w:r>
    </w:p>
    <w:p w14:paraId="4A76D6BF" w14:textId="77777777" w:rsidR="00580DD0" w:rsidRPr="00580DD0" w:rsidRDefault="00580DD0" w:rsidP="00580DD0">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Drone collision with aircraft, vessels, or infrastructure.</w:t>
      </w:r>
    </w:p>
    <w:p w14:paraId="4C193521" w14:textId="77777777" w:rsidR="00580DD0" w:rsidRPr="00580DD0" w:rsidRDefault="00580DD0" w:rsidP="00580DD0">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Unsafe counter-drone action near populated or high-traffic areas.</w:t>
      </w:r>
    </w:p>
    <w:p w14:paraId="7E18015C" w14:textId="77777777" w:rsidR="00580DD0" w:rsidRPr="00580DD0" w:rsidRDefault="00580DD0" w:rsidP="00580DD0">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Falling debris after interception.</w:t>
      </w:r>
    </w:p>
    <w:p w14:paraId="79F92679" w14:textId="77777777" w:rsidR="00580DD0" w:rsidRPr="00580DD0" w:rsidRDefault="00580DD0" w:rsidP="00580DD0">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Uncontrolled payload drop.</w:t>
      </w:r>
    </w:p>
    <w:p w14:paraId="6645DA21" w14:textId="77777777" w:rsidR="00580DD0" w:rsidRPr="00580DD0" w:rsidRDefault="00580DD0" w:rsidP="00580DD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80DD0">
        <w:rPr>
          <w:rFonts w:ascii="Times New Roman" w:eastAsia="Times New Roman" w:hAnsi="Times New Roman" w:cs="Times New Roman"/>
          <w:b/>
          <w:bCs/>
          <w:kern w:val="0"/>
          <w:sz w:val="36"/>
          <w:szCs w:val="36"/>
          <w:lang w:eastAsia="el-GR"/>
          <w14:ligatures w14:val="none"/>
        </w:rPr>
        <w:t>Legal and accountability risks</w:t>
      </w:r>
    </w:p>
    <w:p w14:paraId="20CE0CAA" w14:textId="77777777" w:rsidR="00580DD0" w:rsidRPr="00580DD0" w:rsidRDefault="00580DD0" w:rsidP="00580DD0">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Over-reliance on AI.</w:t>
      </w:r>
    </w:p>
    <w:p w14:paraId="1BC8A615" w14:textId="77777777" w:rsidR="00580DD0" w:rsidRPr="00580DD0" w:rsidRDefault="00580DD0" w:rsidP="00580DD0">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Insufficient human authorization.</w:t>
      </w:r>
    </w:p>
    <w:p w14:paraId="7B9842AD" w14:textId="77777777" w:rsidR="00580DD0" w:rsidRPr="00580DD0" w:rsidRDefault="00580DD0" w:rsidP="00580DD0">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Poor evidence preservation.</w:t>
      </w:r>
    </w:p>
    <w:p w14:paraId="1B42D8E4" w14:textId="77777777" w:rsidR="00580DD0" w:rsidRPr="00580DD0" w:rsidRDefault="00580DD0" w:rsidP="00580DD0">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Lack of audit trail.</w:t>
      </w:r>
    </w:p>
    <w:p w14:paraId="6E8767D6" w14:textId="77777777" w:rsidR="00580DD0" w:rsidRPr="00580DD0" w:rsidRDefault="00580DD0" w:rsidP="00580DD0">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Disproportionate countermeasure selection.</w:t>
      </w:r>
    </w:p>
    <w:p w14:paraId="5BA761BF" w14:textId="77777777" w:rsidR="00580DD0" w:rsidRPr="00580DD0" w:rsidRDefault="00580DD0" w:rsidP="00580DD0">
      <w:pPr>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pict w14:anchorId="106CEBC9">
          <v:rect id="_x0000_i1041" style="width:0;height:1.5pt" o:hralign="center" o:hrstd="t" o:hr="t" fillcolor="#a0a0a0" stroked="f"/>
        </w:pict>
      </w:r>
    </w:p>
    <w:p w14:paraId="3F5DB088"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12. Residual Risk After Decision</w:t>
      </w:r>
    </w:p>
    <w:p w14:paraId="084A2A93"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lastRenderedPageBreak/>
        <w:t>Even after the recommended response, risk remains because:</w:t>
      </w:r>
    </w:p>
    <w:p w14:paraId="205002BA"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Some drones may evade detection.</w:t>
      </w:r>
    </w:p>
    <w:p w14:paraId="38854B53"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Some detections may be decoys.</w:t>
      </w:r>
    </w:p>
    <w:p w14:paraId="6CA77A01"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Weather may reduce interception success.</w:t>
      </w:r>
    </w:p>
    <w:p w14:paraId="700063CF"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Operators may change routes mid-flight.</w:t>
      </w:r>
    </w:p>
    <w:p w14:paraId="5A01E82B"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Payloads may be dropped before interception.</w:t>
      </w:r>
    </w:p>
    <w:p w14:paraId="1634B016"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Sensor fusion may produce conflicting confidence levels.</w:t>
      </w:r>
    </w:p>
    <w:p w14:paraId="7E53F622" w14:textId="77777777" w:rsidR="00580DD0" w:rsidRPr="00580DD0" w:rsidRDefault="00580DD0" w:rsidP="00580DD0">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Evidence chain-of-custody must still be preserved.</w:t>
      </w:r>
    </w:p>
    <w:p w14:paraId="761674C1"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1FD5E37A">
          <v:rect id="_x0000_i1045" alt="" style="width:414.9pt;height:.05pt;mso-width-percent:0;mso-height-percent:0;mso-width-percent:0;mso-height-percent:0" o:hrpct="999" o:hralign="center" o:hrstd="t" o:hr="t" fillcolor="#a0a0a0" stroked="f"/>
        </w:pict>
      </w:r>
    </w:p>
    <w:p w14:paraId="5689FA6F"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13. Monitoring and Reassessment Triggers</w:t>
      </w:r>
    </w:p>
    <w:p w14:paraId="06596AF1"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The decision should be reassessed if:</w:t>
      </w:r>
    </w:p>
    <w:p w14:paraId="2F684145"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AI confidence drops sharply.</w:t>
      </w:r>
    </w:p>
    <w:p w14:paraId="4D9CC3DD"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Sensor tracks diverge or disappear.</w:t>
      </w:r>
    </w:p>
    <w:p w14:paraId="1212E049"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New drone clusters appear.</w:t>
      </w:r>
    </w:p>
    <w:p w14:paraId="793312AE"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Weather worsens.</w:t>
      </w:r>
    </w:p>
    <w:p w14:paraId="376085F6"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Drones split into multiple routes.</w:t>
      </w:r>
    </w:p>
    <w:p w14:paraId="0D0005A9"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 drone approaches populated areas or sensitive infrastructure.</w:t>
      </w:r>
    </w:p>
    <w:p w14:paraId="54E5EF52"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Interception assets become saturated.</w:t>
      </w:r>
    </w:p>
    <w:p w14:paraId="141B0F35"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Evidence suggests decoy tactics.</w:t>
      </w:r>
    </w:p>
    <w:p w14:paraId="6D2325BD"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RF signals indicate active operator control from a different location.</w:t>
      </w:r>
    </w:p>
    <w:p w14:paraId="786BBA6B" w14:textId="77777777" w:rsidR="00580DD0" w:rsidRPr="00580DD0" w:rsidRDefault="00580DD0" w:rsidP="00580DD0">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Airspace or maritime safety risks increase.</w:t>
      </w:r>
    </w:p>
    <w:p w14:paraId="57DB9753"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1FF4A920">
          <v:rect id="_x0000_i1044" alt="" style="width:414.9pt;height:.05pt;mso-width-percent:0;mso-height-percent:0;mso-width-percent:0;mso-height-percent:0" o:hrpct="999" o:hralign="center" o:hrstd="t" o:hr="t" fillcolor="#a0a0a0" stroked="f"/>
        </w:pict>
      </w:r>
    </w:p>
    <w:p w14:paraId="1E49401E"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80DD0">
        <w:rPr>
          <w:rFonts w:ascii="Times New Roman" w:eastAsia="Times New Roman" w:hAnsi="Times New Roman" w:cs="Times New Roman"/>
          <w:b/>
          <w:bCs/>
          <w:kern w:val="36"/>
          <w:sz w:val="48"/>
          <w:szCs w:val="48"/>
          <w:lang w:eastAsia="el-GR"/>
          <w14:ligatures w14:val="none"/>
        </w:rPr>
        <w:t>14. Open Questions for Human Confirmation</w:t>
      </w:r>
    </w:p>
    <w:p w14:paraId="7B2D8720"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 qualified border-security or counter-UAV authority should confirm:</w:t>
      </w:r>
    </w:p>
    <w:p w14:paraId="1CA5DABA"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How many drones are currently assessed as real targets?</w:t>
      </w:r>
    </w:p>
    <w:p w14:paraId="21C4CE0A"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Which tracks are confirmed by more than one sensor?</w:t>
      </w:r>
    </w:p>
    <w:p w14:paraId="16211F84"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Which drones are highest priority for interception?</w:t>
      </w:r>
    </w:p>
    <w:p w14:paraId="0FC2C22E"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Are any drones approaching populated areas or critical infrastructure?</w:t>
      </w:r>
    </w:p>
    <w:p w14:paraId="3DA00D2B"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Are available counter-UAV measures lawful and safe in the current location?</w:t>
      </w:r>
    </w:p>
    <w:p w14:paraId="4025F5C6"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Are there aviation or maritime safety constraints?</w:t>
      </w:r>
    </w:p>
    <w:p w14:paraId="0B528DE4"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Are there signs of decoy drones?</w:t>
      </w:r>
    </w:p>
    <w:p w14:paraId="791A18F3"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Is evidence recovery planned after interception?</w:t>
      </w:r>
    </w:p>
    <w:p w14:paraId="793C1A29" w14:textId="77777777" w:rsidR="00580DD0" w:rsidRPr="00580DD0" w:rsidRDefault="00580DD0" w:rsidP="00580DD0">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80DD0">
        <w:rPr>
          <w:rFonts w:ascii="Times New Roman" w:eastAsia="Times New Roman" w:hAnsi="Times New Roman" w:cs="Times New Roman"/>
          <w:kern w:val="0"/>
          <w:lang w:eastAsia="el-GR"/>
          <w14:ligatures w14:val="none"/>
        </w:rPr>
        <w:t>Are timestamps, AI confidence levels, and human decisions being logged?</w:t>
      </w:r>
    </w:p>
    <w:p w14:paraId="11C488B7"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6FEA9E57">
          <v:rect id="_x0000_i1043" alt="" style="width:414.9pt;height:.05pt;mso-width-percent:0;mso-height-percent:0;mso-width-percent:0;mso-height-percent:0" o:hrpct="999" o:hralign="center" o:hrstd="t" o:hr="t" fillcolor="#a0a0a0" stroked="f"/>
        </w:pict>
      </w:r>
    </w:p>
    <w:p w14:paraId="3BBD84A9"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lastRenderedPageBreak/>
        <w:t>15. Confidence Level</w:t>
      </w:r>
    </w:p>
    <w:p w14:paraId="7097195D"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Decision confidence: 0.86</w:t>
      </w:r>
    </w:p>
    <w:p w14:paraId="6FB4FA0C"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This is a strong recommendation because the scenario includes simultaneous drone launches, multi-sensor AI correlation, high-probability intrusion assessment, and a narrow time window for interception.</w:t>
      </w:r>
    </w:p>
    <w:p w14:paraId="0CE9828B"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The one fact that would change the decision is:</w:t>
      </w:r>
    </w:p>
    <w:p w14:paraId="7541BC6D"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Reliable confirmation that the detections are environmental clutter or non-threatening objects rather than coordinated drones.</w:t>
      </w:r>
    </w:p>
    <w:p w14:paraId="75E688B2"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Until then, the safest course is immediate human-supervised interception deployment with continued verification.</w:t>
      </w:r>
    </w:p>
    <w:p w14:paraId="28171278" w14:textId="77777777" w:rsidR="00580DD0" w:rsidRPr="00580DD0" w:rsidRDefault="000719F6" w:rsidP="00580DD0">
      <w:pPr>
        <w:rPr>
          <w:rFonts w:ascii="Times New Roman" w:eastAsia="Times New Roman" w:hAnsi="Times New Roman" w:cs="Times New Roman"/>
          <w:kern w:val="0"/>
          <w:lang w:eastAsia="el-GR"/>
          <w14:ligatures w14:val="none"/>
        </w:rPr>
      </w:pPr>
      <w:r w:rsidRPr="000719F6">
        <w:rPr>
          <w:rFonts w:ascii="Times New Roman" w:eastAsia="Times New Roman" w:hAnsi="Times New Roman" w:cs="Times New Roman"/>
          <w:noProof/>
          <w:kern w:val="0"/>
          <w:lang w:eastAsia="el-GR"/>
        </w:rPr>
        <w:pict w14:anchorId="36E1D658">
          <v:rect id="_x0000_i1042" alt="" style="width:414.9pt;height:.05pt;mso-width-percent:0;mso-height-percent:0;mso-width-percent:0;mso-height-percent:0" o:hrpct="999" o:hralign="center" o:hrstd="t" o:hr="t" fillcolor="#a0a0a0" stroked="f"/>
        </w:pict>
      </w:r>
    </w:p>
    <w:p w14:paraId="182C5E89" w14:textId="77777777" w:rsidR="00580DD0" w:rsidRPr="00580DD0" w:rsidRDefault="00580DD0" w:rsidP="00580DD0">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80DD0">
        <w:rPr>
          <w:rFonts w:ascii="Times New Roman" w:eastAsia="Times New Roman" w:hAnsi="Times New Roman" w:cs="Times New Roman"/>
          <w:b/>
          <w:bCs/>
          <w:kern w:val="36"/>
          <w:sz w:val="48"/>
          <w:szCs w:val="48"/>
          <w:lang w:val="en-US" w:eastAsia="el-GR"/>
          <w14:ligatures w14:val="none"/>
        </w:rPr>
        <w:t>16. Final Recommendation</w:t>
      </w:r>
    </w:p>
    <w:p w14:paraId="7933788B"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b/>
          <w:bCs/>
          <w:kern w:val="0"/>
          <w:lang w:val="en-US" w:eastAsia="el-GR"/>
          <w14:ligatures w14:val="none"/>
        </w:rPr>
        <w:t>The decision support system recommends immediate AI-supported, human-validated interception deployment.</w:t>
      </w:r>
    </w:p>
    <w:p w14:paraId="46A47757"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Spanish authorities should deploy counter-UAV/interception teams toward AI-predicted interception coordinates, continue multi-sensor validation, prioritize the highest-confidence and highest-risk drone tracks, preserve evidence, and maintain human authority over any active countermeasure.</w:t>
      </w:r>
    </w:p>
    <w:p w14:paraId="2E830E69" w14:textId="77777777" w:rsidR="00580DD0" w:rsidRPr="00580DD0" w:rsidRDefault="00580DD0" w:rsidP="00580DD0">
      <w:pPr>
        <w:spacing w:before="100" w:beforeAutospacing="1" w:after="100" w:afterAutospacing="1"/>
        <w:rPr>
          <w:rFonts w:ascii="Times New Roman" w:eastAsia="Times New Roman" w:hAnsi="Times New Roman" w:cs="Times New Roman"/>
          <w:kern w:val="0"/>
          <w:lang w:val="en-US" w:eastAsia="el-GR"/>
          <w14:ligatures w14:val="none"/>
        </w:rPr>
      </w:pPr>
      <w:r w:rsidRPr="00580DD0">
        <w:rPr>
          <w:rFonts w:ascii="Times New Roman" w:eastAsia="Times New Roman" w:hAnsi="Times New Roman" w:cs="Times New Roman"/>
          <w:kern w:val="0"/>
          <w:lang w:val="en-US" w:eastAsia="el-GR"/>
          <w14:ligatures w14:val="none"/>
        </w:rPr>
        <w:t xml:space="preserve">The response should be </w:t>
      </w:r>
      <w:r w:rsidRPr="00580DD0">
        <w:rPr>
          <w:rFonts w:ascii="Times New Roman" w:eastAsia="Times New Roman" w:hAnsi="Times New Roman" w:cs="Times New Roman"/>
          <w:b/>
          <w:bCs/>
          <w:kern w:val="0"/>
          <w:lang w:val="en-US" w:eastAsia="el-GR"/>
          <w14:ligatures w14:val="none"/>
        </w:rPr>
        <w:t>fast, proportionate, auditable, legally compliant, and supervised by qualified counter-UAV and border-security personnel</w:t>
      </w:r>
      <w:r w:rsidRPr="00580DD0">
        <w:rPr>
          <w:rFonts w:ascii="Times New Roman" w:eastAsia="Times New Roman" w:hAnsi="Times New Roman" w:cs="Times New Roman"/>
          <w:kern w:val="0"/>
          <w:lang w:val="en-US" w:eastAsia="el-GR"/>
          <w14:ligatures w14:val="none"/>
        </w:rPr>
        <w:t>.</w:t>
      </w:r>
    </w:p>
    <w:p w14:paraId="2FF91CE0" w14:textId="77777777" w:rsidR="00E26B4F" w:rsidRPr="00580DD0" w:rsidRDefault="00E26B4F">
      <w:pPr>
        <w:rPr>
          <w:lang w:val="en-US"/>
        </w:rPr>
      </w:pPr>
    </w:p>
    <w:sectPr w:rsidR="00E26B4F" w:rsidRPr="00580DD0"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BFC"/>
    <w:multiLevelType w:val="multilevel"/>
    <w:tmpl w:val="40A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E26E0"/>
    <w:multiLevelType w:val="multilevel"/>
    <w:tmpl w:val="48B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1EBC"/>
    <w:multiLevelType w:val="multilevel"/>
    <w:tmpl w:val="B8B6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1633D"/>
    <w:multiLevelType w:val="multilevel"/>
    <w:tmpl w:val="E72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C6BE3"/>
    <w:multiLevelType w:val="multilevel"/>
    <w:tmpl w:val="7B64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50FF0"/>
    <w:multiLevelType w:val="multilevel"/>
    <w:tmpl w:val="21E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005A4"/>
    <w:multiLevelType w:val="multilevel"/>
    <w:tmpl w:val="38B2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A2B24"/>
    <w:multiLevelType w:val="multilevel"/>
    <w:tmpl w:val="77B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432BB"/>
    <w:multiLevelType w:val="multilevel"/>
    <w:tmpl w:val="EB9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43644"/>
    <w:multiLevelType w:val="multilevel"/>
    <w:tmpl w:val="1AC68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8071D"/>
    <w:multiLevelType w:val="multilevel"/>
    <w:tmpl w:val="314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01D9F"/>
    <w:multiLevelType w:val="multilevel"/>
    <w:tmpl w:val="1DB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75E4A"/>
    <w:multiLevelType w:val="multilevel"/>
    <w:tmpl w:val="28F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F2991"/>
    <w:multiLevelType w:val="multilevel"/>
    <w:tmpl w:val="90B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F64AB"/>
    <w:multiLevelType w:val="multilevel"/>
    <w:tmpl w:val="6A5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B370B"/>
    <w:multiLevelType w:val="multilevel"/>
    <w:tmpl w:val="A31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63419"/>
    <w:multiLevelType w:val="multilevel"/>
    <w:tmpl w:val="CF8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0068D"/>
    <w:multiLevelType w:val="multilevel"/>
    <w:tmpl w:val="184C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672002">
    <w:abstractNumId w:val="16"/>
  </w:num>
  <w:num w:numId="2" w16cid:durableId="513343848">
    <w:abstractNumId w:val="17"/>
  </w:num>
  <w:num w:numId="3" w16cid:durableId="317539768">
    <w:abstractNumId w:val="4"/>
  </w:num>
  <w:num w:numId="4" w16cid:durableId="1028989504">
    <w:abstractNumId w:val="14"/>
  </w:num>
  <w:num w:numId="5" w16cid:durableId="1490630025">
    <w:abstractNumId w:val="8"/>
  </w:num>
  <w:num w:numId="6" w16cid:durableId="1960451203">
    <w:abstractNumId w:val="1"/>
  </w:num>
  <w:num w:numId="7" w16cid:durableId="894700811">
    <w:abstractNumId w:val="3"/>
  </w:num>
  <w:num w:numId="8" w16cid:durableId="1322852599">
    <w:abstractNumId w:val="0"/>
  </w:num>
  <w:num w:numId="9" w16cid:durableId="943995641">
    <w:abstractNumId w:val="15"/>
  </w:num>
  <w:num w:numId="10" w16cid:durableId="1337151114">
    <w:abstractNumId w:val="7"/>
  </w:num>
  <w:num w:numId="11" w16cid:durableId="2006281396">
    <w:abstractNumId w:val="12"/>
  </w:num>
  <w:num w:numId="12" w16cid:durableId="239873672">
    <w:abstractNumId w:val="9"/>
  </w:num>
  <w:num w:numId="13" w16cid:durableId="2055932028">
    <w:abstractNumId w:val="11"/>
  </w:num>
  <w:num w:numId="14" w16cid:durableId="1270819472">
    <w:abstractNumId w:val="5"/>
  </w:num>
  <w:num w:numId="15" w16cid:durableId="1722291793">
    <w:abstractNumId w:val="6"/>
  </w:num>
  <w:num w:numId="16" w16cid:durableId="373387149">
    <w:abstractNumId w:val="13"/>
  </w:num>
  <w:num w:numId="17" w16cid:durableId="2076662089">
    <w:abstractNumId w:val="10"/>
  </w:num>
  <w:num w:numId="18" w16cid:durableId="1397124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D0"/>
    <w:rsid w:val="000719F6"/>
    <w:rsid w:val="000F1CC1"/>
    <w:rsid w:val="0056380E"/>
    <w:rsid w:val="00580DD0"/>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0A04"/>
  <w15:chartTrackingRefBased/>
  <w15:docId w15:val="{BC27749C-215D-8B4A-8E10-636E5F2B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8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8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80D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80D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0D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0D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0DD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0D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80DD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80DD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80DD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80DD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80DD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0DD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0DD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0DD0"/>
    <w:rPr>
      <w:rFonts w:eastAsiaTheme="majorEastAsia" w:cstheme="majorBidi"/>
      <w:color w:val="272727" w:themeColor="text1" w:themeTint="D8"/>
    </w:rPr>
  </w:style>
  <w:style w:type="paragraph" w:styleId="a3">
    <w:name w:val="Title"/>
    <w:basedOn w:val="a"/>
    <w:next w:val="a"/>
    <w:link w:val="Char"/>
    <w:uiPriority w:val="10"/>
    <w:qFormat/>
    <w:rsid w:val="00580DD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0DD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0DD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0DD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0DD0"/>
    <w:pPr>
      <w:spacing w:before="160" w:after="160"/>
      <w:jc w:val="center"/>
    </w:pPr>
    <w:rPr>
      <w:i/>
      <w:iCs/>
      <w:color w:val="404040" w:themeColor="text1" w:themeTint="BF"/>
    </w:rPr>
  </w:style>
  <w:style w:type="character" w:customStyle="1" w:styleId="Char1">
    <w:name w:val="Απόσπασμα Char"/>
    <w:basedOn w:val="a0"/>
    <w:link w:val="a5"/>
    <w:uiPriority w:val="29"/>
    <w:rsid w:val="00580DD0"/>
    <w:rPr>
      <w:i/>
      <w:iCs/>
      <w:color w:val="404040" w:themeColor="text1" w:themeTint="BF"/>
    </w:rPr>
  </w:style>
  <w:style w:type="paragraph" w:styleId="a6">
    <w:name w:val="List Paragraph"/>
    <w:basedOn w:val="a"/>
    <w:uiPriority w:val="34"/>
    <w:qFormat/>
    <w:rsid w:val="00580DD0"/>
    <w:pPr>
      <w:ind w:left="720"/>
      <w:contextualSpacing/>
    </w:pPr>
  </w:style>
  <w:style w:type="character" w:styleId="a7">
    <w:name w:val="Intense Emphasis"/>
    <w:basedOn w:val="a0"/>
    <w:uiPriority w:val="21"/>
    <w:qFormat/>
    <w:rsid w:val="00580DD0"/>
    <w:rPr>
      <w:i/>
      <w:iCs/>
      <w:color w:val="0F4761" w:themeColor="accent1" w:themeShade="BF"/>
    </w:rPr>
  </w:style>
  <w:style w:type="paragraph" w:styleId="a8">
    <w:name w:val="Intense Quote"/>
    <w:basedOn w:val="a"/>
    <w:next w:val="a"/>
    <w:link w:val="Char2"/>
    <w:uiPriority w:val="30"/>
    <w:qFormat/>
    <w:rsid w:val="0058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80DD0"/>
    <w:rPr>
      <w:i/>
      <w:iCs/>
      <w:color w:val="0F4761" w:themeColor="accent1" w:themeShade="BF"/>
    </w:rPr>
  </w:style>
  <w:style w:type="character" w:styleId="a9">
    <w:name w:val="Intense Reference"/>
    <w:basedOn w:val="a0"/>
    <w:uiPriority w:val="32"/>
    <w:qFormat/>
    <w:rsid w:val="00580DD0"/>
    <w:rPr>
      <w:b/>
      <w:bCs/>
      <w:smallCaps/>
      <w:color w:val="0F4761" w:themeColor="accent1" w:themeShade="BF"/>
      <w:spacing w:val="5"/>
    </w:rPr>
  </w:style>
  <w:style w:type="paragraph" w:styleId="Web">
    <w:name w:val="Normal (Web)"/>
    <w:basedOn w:val="a"/>
    <w:uiPriority w:val="99"/>
    <w:semiHidden/>
    <w:unhideWhenUsed/>
    <w:rsid w:val="00580DD0"/>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80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1610</Words>
  <Characters>10707</Characters>
  <Application>Microsoft Office Word</Application>
  <DocSecurity>0</DocSecurity>
  <Lines>324</Lines>
  <Paragraphs>267</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2026-06-14T15:02:00Z</dcterms:created>
  <dcterms:modified xsi:type="dcterms:W3CDTF">2026-06-14T15:02:00Z</dcterms:modified>
</cp:coreProperties>
</file>