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A162" w14:textId="77777777" w:rsidR="007121E7" w:rsidRDefault="007121E7" w:rsidP="007121E7">
      <w:r>
        <w:t>**Read of the situation**</w:t>
      </w:r>
    </w:p>
    <w:p w14:paraId="0BA5EB9F" w14:textId="77777777" w:rsidR="007121E7" w:rsidRDefault="007121E7" w:rsidP="007121E7"/>
    <w:p w14:paraId="774CDD05" w14:textId="77777777" w:rsidR="007121E7" w:rsidRDefault="007121E7" w:rsidP="007121E7">
      <w:r>
        <w:t>The scenario presents a challenging coastal intrusion event at Lesvos Island, Greece, involving small boats from Turkey attempting to enter Greek waters under adverse weather conditions. The Greek Coast Guard and radar/drone operators must detect and respond to these incursions in real-time.</w:t>
      </w:r>
    </w:p>
    <w:p w14:paraId="5AC7F3BD" w14:textId="77777777" w:rsidR="007121E7" w:rsidRDefault="007121E7" w:rsidP="007121E7"/>
    <w:p w14:paraId="43DE7B4B" w14:textId="77777777" w:rsidR="007121E7" w:rsidRDefault="007121E7" w:rsidP="007121E7">
      <w:r>
        <w:t>**Recommendation**</w:t>
      </w:r>
    </w:p>
    <w:p w14:paraId="492CB9B9" w14:textId="77777777" w:rsidR="007121E7" w:rsidRDefault="007121E7" w:rsidP="007121E7"/>
    <w:p w14:paraId="53DDC100" w14:textId="77777777" w:rsidR="007121E7" w:rsidRDefault="007121E7" w:rsidP="007121E7">
      <w:r>
        <w:t>Implement an AI-driven surveillance system that integrates radar, drone, and shore-based sensors to improve detection accuracy under rough weather conditions. This approach will enhance the effectiveness of the Greek Coast Guard's response efforts.</w:t>
      </w:r>
    </w:p>
    <w:p w14:paraId="7D42122F" w14:textId="77777777" w:rsidR="007121E7" w:rsidRDefault="007121E7" w:rsidP="007121E7"/>
    <w:p w14:paraId="6AC09892" w14:textId="77777777" w:rsidR="007121E7" w:rsidRDefault="007121E7" w:rsidP="007121E7">
      <w:r>
        <w:t>**Why**</w:t>
      </w:r>
    </w:p>
    <w:p w14:paraId="79AA10D9" w14:textId="77777777" w:rsidR="007121E7" w:rsidRDefault="007121E7" w:rsidP="007121E7"/>
    <w:p w14:paraId="0C553FAF" w14:textId="77777777" w:rsidR="007121E7" w:rsidRDefault="007121E7" w:rsidP="007121E7">
      <w:r>
        <w:t>This recommendation is based on the key tradeoffs between detection accuracy, interception efficiency, and response speed. The use of AI-driven analytics can help mitigate the limitations of radar and drone-based detection systems in adverse weather conditions, allowing for more accurate identification of incursions and timely interceptions. However, this approach also comes with a higher cost and resource requirement.</w:t>
      </w:r>
    </w:p>
    <w:p w14:paraId="3D78D0CD" w14:textId="77777777" w:rsidR="007121E7" w:rsidRDefault="007121E7" w:rsidP="007121E7"/>
    <w:p w14:paraId="5EEF131A" w14:textId="77777777" w:rsidR="007121E7" w:rsidRDefault="007121E7" w:rsidP="007121E7">
      <w:r>
        <w:t>**Main risk**</w:t>
      </w:r>
    </w:p>
    <w:p w14:paraId="14BCA2FE" w14:textId="77777777" w:rsidR="007121E7" w:rsidRDefault="007121E7" w:rsidP="007121E7"/>
    <w:p w14:paraId="23C595E2" w14:textId="77777777" w:rsidR="007121E7" w:rsidRDefault="007121E7" w:rsidP="007121E7">
      <w:r>
        <w:t>The main risk associated with this recommendation is the potential for false alarms or incorrect AI-driven alerts, which could lead to unnecessary Coast Guard responses and strain on resources.</w:t>
      </w:r>
    </w:p>
    <w:p w14:paraId="6E13CE00" w14:textId="77777777" w:rsidR="007121E7" w:rsidRDefault="007121E7" w:rsidP="007121E7"/>
    <w:p w14:paraId="08D2BA1C" w14:textId="77777777" w:rsidR="007121E7" w:rsidRDefault="007121E7" w:rsidP="007121E7">
      <w:r>
        <w:t>**What would change the call**</w:t>
      </w:r>
    </w:p>
    <w:p w14:paraId="173A6B10" w14:textId="77777777" w:rsidR="007121E7" w:rsidRDefault="007121E7" w:rsidP="007121E7"/>
    <w:p w14:paraId="372A02B4" w14:textId="77777777" w:rsidR="007121E7" w:rsidRDefault="007121E7" w:rsidP="007121E7">
      <w:r>
        <w:t>If the weather conditions were consistently favorable, reducing the need for advanced AI-driven analytics, a more traditional radar-based detection system might be sufficient. However, in the face of adverse weather conditions, an AI-driven approach is necessary to ensure effective response efforts.</w:t>
      </w:r>
    </w:p>
    <w:p w14:paraId="61B68E94" w14:textId="77777777" w:rsidR="007121E7" w:rsidRDefault="007121E7" w:rsidP="007121E7"/>
    <w:p w14:paraId="33889FC7" w14:textId="77777777" w:rsidR="007121E7" w:rsidRDefault="007121E7" w:rsidP="007121E7">
      <w:r>
        <w:t>**Next steps**</w:t>
      </w:r>
    </w:p>
    <w:p w14:paraId="1B66713C" w14:textId="77777777" w:rsidR="007121E7" w:rsidRDefault="007121E7" w:rsidP="007121E7"/>
    <w:p w14:paraId="4412B967" w14:textId="77777777" w:rsidR="007121E7" w:rsidRDefault="007121E7" w:rsidP="007121E7">
      <w:r>
        <w:t>1. Conduct a thorough assessment of the existing surveillance systems and infrastructure.</w:t>
      </w:r>
    </w:p>
    <w:p w14:paraId="1D5F7D83" w14:textId="77777777" w:rsidR="007121E7" w:rsidRDefault="007121E7" w:rsidP="007121E7">
      <w:r>
        <w:t>2. Develop and integrate AI-driven analytics into the surveillance system.</w:t>
      </w:r>
    </w:p>
    <w:p w14:paraId="735EBCF0" w14:textId="77777777" w:rsidR="007121E7" w:rsidRDefault="007121E7" w:rsidP="007121E7">
      <w:r>
        <w:t>3. Train Coast Guard personnel on the use and limitations of the new AI-driven system.</w:t>
      </w:r>
    </w:p>
    <w:p w14:paraId="148345CA" w14:textId="77777777" w:rsidR="007121E7" w:rsidRDefault="007121E7" w:rsidP="007121E7">
      <w:r>
        <w:t>4. Monitor the effectiveness of the new system and make adjustments as necessary.</w:t>
      </w:r>
    </w:p>
    <w:p w14:paraId="0B1920F1" w14:textId="77777777" w:rsidR="007121E7" w:rsidRDefault="007121E7" w:rsidP="007121E7"/>
    <w:p w14:paraId="5E1166C3" w14:textId="77777777" w:rsidR="007121E7" w:rsidRDefault="007121E7" w:rsidP="007121E7">
      <w:r>
        <w:t>**Open questions**</w:t>
      </w:r>
    </w:p>
    <w:p w14:paraId="5CA01CEE" w14:textId="77777777" w:rsidR="007121E7" w:rsidRDefault="007121E7" w:rsidP="007121E7"/>
    <w:p w14:paraId="0582CB5A" w14:textId="77777777" w:rsidR="007121E7" w:rsidRDefault="007121E7" w:rsidP="007121E7">
      <w:r>
        <w:t>1. Are there any specific regulations or protocols in place for responding to coastal incursions in adverse weather conditions?</w:t>
      </w:r>
    </w:p>
    <w:p w14:paraId="1417B61C" w14:textId="05BFFCF6" w:rsidR="00E26B4F" w:rsidRDefault="007121E7" w:rsidP="007121E7">
      <w:r>
        <w:t>2. What is the current status of radar and drone-based detection systems, and are they suitable for use in these conditions?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E7"/>
    <w:rsid w:val="000F1CC1"/>
    <w:rsid w:val="0056380E"/>
    <w:rsid w:val="006173A5"/>
    <w:rsid w:val="007121E7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1CBAB"/>
  <w15:chartTrackingRefBased/>
  <w15:docId w15:val="{072F3500-21DD-554B-BF7A-9B8BE15F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1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2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2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2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2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1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1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1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7121E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121E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121E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121E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121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2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1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21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1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21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121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21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21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121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1869</Characters>
  <Application>Microsoft Office Word</Application>
  <DocSecurity>0</DocSecurity>
  <Lines>52</Lines>
  <Paragraphs>18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2026-06-14T15:14:00Z</dcterms:created>
  <dcterms:modified xsi:type="dcterms:W3CDTF">2026-06-14T15:14:00Z</dcterms:modified>
</cp:coreProperties>
</file>