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9DDE" w14:textId="77777777" w:rsidR="00676FD0" w:rsidRDefault="00676FD0" w:rsidP="00676FD0">
      <w:r>
        <w:t>In this scenario, you are asked to provide a clear and well-reasoned answer when a tornado warning is issued and a tornado appears to be approaching your home.</w:t>
      </w:r>
    </w:p>
    <w:p w14:paraId="68F91DBF" w14:textId="77777777" w:rsidR="00676FD0" w:rsidRDefault="00676FD0" w:rsidP="00676FD0"/>
    <w:p w14:paraId="37F708E5" w14:textId="77777777" w:rsidR="00676FD0" w:rsidRDefault="00676FD0" w:rsidP="00676FD0">
      <w:r>
        <w:t>Restate the problem: When a tornado warning is issued and a tornado approaches your home, the family must immediately decide where to shelter, how to protect themselves, and how to communicate after the tornado passes.</w:t>
      </w:r>
    </w:p>
    <w:p w14:paraId="1B1D113C" w14:textId="77777777" w:rsidR="00676FD0" w:rsidRDefault="00676FD0" w:rsidP="00676FD0"/>
    <w:p w14:paraId="452AEEAF" w14:textId="77777777" w:rsidR="00676FD0" w:rsidRDefault="00676FD0" w:rsidP="00676FD0">
      <w:r>
        <w:t>Pin down the essentials: The goal is to ensure the safety of you and your family during and after a tornado. The hard limit is the time available before the tornado strikes. The people affected are yourself and your family members. The known information includes the fact that a tornado warning has been issued and a tornado appears to be approaching.</w:t>
      </w:r>
    </w:p>
    <w:p w14:paraId="1B1378C8" w14:textId="77777777" w:rsidR="00676FD0" w:rsidRDefault="00676FD0" w:rsidP="00676FD0"/>
    <w:p w14:paraId="550D55E4" w14:textId="77777777" w:rsidR="00676FD0" w:rsidRDefault="00676FD0" w:rsidP="00676FD0">
      <w:r>
        <w:t>Generate options: 1) Shelter in place: Stay in a room on the lowest floor with no windows, such as a basement or an interior room on the ground floor. Cover yourself and your family members with blankets, quilts, or heavy items for additional protection. Turn off any appliances and unplug small electrical devices to prevent fires caused by power surges. 2) Evacuate: If there is no adequate shelter in your home or in the immediate vicinity, you may need to evacuate. Identify a safe place nearby, such as a low-lying area away from trees or buildings, and move quickly but calmly.</w:t>
      </w:r>
    </w:p>
    <w:p w14:paraId="7BA4DF5F" w14:textId="77777777" w:rsidR="00676FD0" w:rsidRDefault="00676FD0" w:rsidP="00676FD0"/>
    <w:p w14:paraId="7F1A2DA7" w14:textId="77777777" w:rsidR="00676FD0" w:rsidRDefault="00676FD0" w:rsidP="00676FD0">
      <w:r>
        <w:t>Weigh them: The "shelter in place" option can be effective if executed correctly and may save you time compared to evacuating. However, it relies on the assumption that there is an adequate shelter within your home or very close by. If no such shelter exists, then evacuation may be necessary, even if it means leaving some belongings behind.</w:t>
      </w:r>
    </w:p>
    <w:p w14:paraId="2A566052" w14:textId="77777777" w:rsidR="00676FD0" w:rsidRDefault="00676FD0" w:rsidP="00676FD0"/>
    <w:p w14:paraId="4EB9FEFB" w14:textId="77777777" w:rsidR="00676FD0" w:rsidRDefault="00676FD0" w:rsidP="00676FD0">
      <w:r>
        <w:t>Recommendation: Evaluate the available options and choose the one that best addresses the situation based on the known information and the essentials identified earlier. For example, if you have a basement or an interior room on the ground floor with no windows, sheltering in place would be the recommended course of action. If not, then evacuation may be necessary.</w:t>
      </w:r>
    </w:p>
    <w:p w14:paraId="5077D12D" w14:textId="77777777" w:rsidR="00676FD0" w:rsidRDefault="00676FD0" w:rsidP="00676FD0"/>
    <w:p w14:paraId="1FA09E11" w14:textId="77777777" w:rsidR="00676FD0" w:rsidRDefault="00676FD0" w:rsidP="00676FD0">
      <w:r>
        <w:t>Reason: The primary risk in this recommendation is assuming that there is adequate shelter within your home or very close by, which may not always be the case. Therefore, it's crucial to carefully evaluate each option and choose the one that best ensures the safety of you and your family under the circumstances.</w:t>
      </w:r>
    </w:p>
    <w:p w14:paraId="6FDCA92C" w14:textId="77777777" w:rsidR="00676FD0" w:rsidRDefault="00676FD0" w:rsidP="00676FD0"/>
    <w:p w14:paraId="7F52E342" w14:textId="77777777" w:rsidR="00676FD0" w:rsidRDefault="00676FD0" w:rsidP="00676FD0">
      <w:r>
        <w:t>Next steps: If you decide to shelter in place, make sure to move to a room with no windows, cover yourself and your family members with blankets or heavy items, and turn off any appliances and unplug small electrical devices to prevent fires caused by power surges. If evacuation is the only option, identify a safe place nearby, such as a low-lying area away from trees or buildings, and move quickly but calmly.</w:t>
      </w:r>
    </w:p>
    <w:p w14:paraId="29E558EF" w14:textId="77777777" w:rsidR="00676FD0" w:rsidRDefault="00676FD0" w:rsidP="00676FD0"/>
    <w:p w14:paraId="4CFDE4BC" w14:textId="5E918956" w:rsidR="00E26B4F" w:rsidRDefault="00676FD0" w:rsidP="00676FD0">
      <w:r>
        <w:lastRenderedPageBreak/>
        <w:t>Open questions: Is there an adequate shelter within your home or very close by? What are the specific safety concerns in your area during tornadoes? (These questions should only be asked if relevant to the situation.)</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D0"/>
    <w:rsid w:val="000F1CC1"/>
    <w:rsid w:val="00444EDD"/>
    <w:rsid w:val="0056380E"/>
    <w:rsid w:val="00676FD0"/>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281B1E6A"/>
  <w15:chartTrackingRefBased/>
  <w15:docId w15:val="{3B81ADEC-FE43-5B47-B095-408D32896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7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7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76F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76F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76F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76F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76FD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76F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76FD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76FD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76FD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76FD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76FD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76FD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76FD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76FD0"/>
    <w:rPr>
      <w:rFonts w:eastAsiaTheme="majorEastAsia" w:cstheme="majorBidi"/>
      <w:color w:val="272727" w:themeColor="text1" w:themeTint="D8"/>
    </w:rPr>
  </w:style>
  <w:style w:type="paragraph" w:styleId="a3">
    <w:name w:val="Title"/>
    <w:basedOn w:val="a"/>
    <w:next w:val="a"/>
    <w:link w:val="Char"/>
    <w:uiPriority w:val="10"/>
    <w:qFormat/>
    <w:rsid w:val="00676FD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76FD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76FD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76FD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76FD0"/>
    <w:pPr>
      <w:spacing w:before="160" w:after="160"/>
      <w:jc w:val="center"/>
    </w:pPr>
    <w:rPr>
      <w:i/>
      <w:iCs/>
      <w:color w:val="404040" w:themeColor="text1" w:themeTint="BF"/>
    </w:rPr>
  </w:style>
  <w:style w:type="character" w:customStyle="1" w:styleId="Char1">
    <w:name w:val="Απόσπασμα Char"/>
    <w:basedOn w:val="a0"/>
    <w:link w:val="a5"/>
    <w:uiPriority w:val="29"/>
    <w:rsid w:val="00676FD0"/>
    <w:rPr>
      <w:i/>
      <w:iCs/>
      <w:color w:val="404040" w:themeColor="text1" w:themeTint="BF"/>
    </w:rPr>
  </w:style>
  <w:style w:type="paragraph" w:styleId="a6">
    <w:name w:val="List Paragraph"/>
    <w:basedOn w:val="a"/>
    <w:uiPriority w:val="34"/>
    <w:qFormat/>
    <w:rsid w:val="00676FD0"/>
    <w:pPr>
      <w:ind w:left="720"/>
      <w:contextualSpacing/>
    </w:pPr>
  </w:style>
  <w:style w:type="character" w:styleId="a7">
    <w:name w:val="Intense Emphasis"/>
    <w:basedOn w:val="a0"/>
    <w:uiPriority w:val="21"/>
    <w:qFormat/>
    <w:rsid w:val="00676FD0"/>
    <w:rPr>
      <w:i/>
      <w:iCs/>
      <w:color w:val="0F4761" w:themeColor="accent1" w:themeShade="BF"/>
    </w:rPr>
  </w:style>
  <w:style w:type="paragraph" w:styleId="a8">
    <w:name w:val="Intense Quote"/>
    <w:basedOn w:val="a"/>
    <w:next w:val="a"/>
    <w:link w:val="Char2"/>
    <w:uiPriority w:val="30"/>
    <w:qFormat/>
    <w:rsid w:val="0067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76FD0"/>
    <w:rPr>
      <w:i/>
      <w:iCs/>
      <w:color w:val="0F4761" w:themeColor="accent1" w:themeShade="BF"/>
    </w:rPr>
  </w:style>
  <w:style w:type="character" w:styleId="a9">
    <w:name w:val="Intense Reference"/>
    <w:basedOn w:val="a0"/>
    <w:uiPriority w:val="32"/>
    <w:qFormat/>
    <w:rsid w:val="00676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2468</Characters>
  <Application>Microsoft Office Word</Application>
  <DocSecurity>0</DocSecurity>
  <Lines>50</Lines>
  <Paragraphs>9</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2026-06-14T05:25:00Z</dcterms:created>
  <dcterms:modified xsi:type="dcterms:W3CDTF">2026-06-14T05:25:00Z</dcterms:modified>
</cp:coreProperties>
</file>