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D0373"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 xml:space="preserve">Below is the </w:t>
      </w:r>
      <w:r w:rsidRPr="005D3AFF">
        <w:rPr>
          <w:rFonts w:ascii="Times New Roman" w:eastAsia="Times New Roman" w:hAnsi="Times New Roman" w:cs="Times New Roman"/>
          <w:b/>
          <w:bCs/>
          <w:kern w:val="0"/>
          <w:lang w:val="en-US" w:eastAsia="el-GR"/>
          <w14:ligatures w14:val="none"/>
        </w:rPr>
        <w:t>Decision Support System output in clear text</w:t>
      </w:r>
      <w:r w:rsidRPr="005D3AFF">
        <w:rPr>
          <w:rFonts w:ascii="Times New Roman" w:eastAsia="Times New Roman" w:hAnsi="Times New Roman" w:cs="Times New Roman"/>
          <w:kern w:val="0"/>
          <w:lang w:val="en-US" w:eastAsia="el-GR"/>
          <w14:ligatures w14:val="none"/>
        </w:rPr>
        <w:t xml:space="preserve"> for the </w:t>
      </w:r>
      <w:r w:rsidRPr="005D3AFF">
        <w:rPr>
          <w:rFonts w:ascii="Times New Roman" w:eastAsia="Times New Roman" w:hAnsi="Times New Roman" w:cs="Times New Roman"/>
          <w:b/>
          <w:bCs/>
          <w:kern w:val="0"/>
          <w:lang w:val="en-US" w:eastAsia="el-GR"/>
          <w14:ligatures w14:val="none"/>
        </w:rPr>
        <w:t>active shooter / shopping center scenario</w:t>
      </w:r>
      <w:r w:rsidRPr="005D3AFF">
        <w:rPr>
          <w:rFonts w:ascii="Times New Roman" w:eastAsia="Times New Roman" w:hAnsi="Times New Roman" w:cs="Times New Roman"/>
          <w:kern w:val="0"/>
          <w:lang w:val="en-US" w:eastAsia="el-GR"/>
          <w14:ligatures w14:val="none"/>
        </w:rPr>
        <w:t xml:space="preserve">, framed for </w:t>
      </w:r>
      <w:r w:rsidRPr="005D3AFF">
        <w:rPr>
          <w:rFonts w:ascii="Times New Roman" w:eastAsia="Times New Roman" w:hAnsi="Times New Roman" w:cs="Times New Roman"/>
          <w:b/>
          <w:bCs/>
          <w:kern w:val="0"/>
          <w:lang w:val="en-US" w:eastAsia="el-GR"/>
          <w14:ligatures w14:val="none"/>
        </w:rPr>
        <w:t>ordinary people and family decision-making</w:t>
      </w:r>
      <w:r w:rsidRPr="005D3AFF">
        <w:rPr>
          <w:rFonts w:ascii="Times New Roman" w:eastAsia="Times New Roman" w:hAnsi="Times New Roman" w:cs="Times New Roman"/>
          <w:kern w:val="0"/>
          <w:lang w:val="en-US" w:eastAsia="el-GR"/>
          <w14:ligatures w14:val="none"/>
        </w:rPr>
        <w:t>, not command-level response.</w:t>
      </w:r>
    </w:p>
    <w:p w14:paraId="237A3203" w14:textId="77777777" w:rsidR="005D3AFF" w:rsidRPr="005D3AFF" w:rsidRDefault="004B4B57" w:rsidP="005D3AFF">
      <w:pPr>
        <w:rPr>
          <w:rFonts w:ascii="Times New Roman" w:eastAsia="Times New Roman" w:hAnsi="Times New Roman" w:cs="Times New Roman"/>
          <w:kern w:val="0"/>
          <w:lang w:eastAsia="el-GR"/>
          <w14:ligatures w14:val="none"/>
        </w:rPr>
      </w:pPr>
      <w:r w:rsidRPr="004B4B57">
        <w:rPr>
          <w:rFonts w:ascii="Times New Roman" w:eastAsia="Times New Roman" w:hAnsi="Times New Roman" w:cs="Times New Roman"/>
          <w:noProof/>
          <w:kern w:val="0"/>
          <w:lang w:eastAsia="el-GR"/>
        </w:rPr>
        <w:pict w14:anchorId="5F6418F5">
          <v:rect id="_x0000_i1048" alt="" style="width:414.9pt;height:.05pt;mso-width-percent:0;mso-height-percent:0;mso-width-percent:0;mso-height-percent:0" o:hrpct="999" o:hralign="center" o:hrstd="t" o:hr="t" fillcolor="#a0a0a0" stroked="f"/>
        </w:pict>
      </w:r>
    </w:p>
    <w:p w14:paraId="21DD71C3"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D3AFF">
        <w:rPr>
          <w:rFonts w:ascii="Times New Roman" w:eastAsia="Times New Roman" w:hAnsi="Times New Roman" w:cs="Times New Roman"/>
          <w:b/>
          <w:bCs/>
          <w:kern w:val="36"/>
          <w:sz w:val="48"/>
          <w:szCs w:val="48"/>
          <w:lang w:val="en-US" w:eastAsia="el-GR"/>
          <w14:ligatures w14:val="none"/>
        </w:rPr>
        <w:t>Decision Support System: Active Shooter in a Shopping Center</w:t>
      </w:r>
    </w:p>
    <w:p w14:paraId="4762030E"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5D3AFF">
        <w:rPr>
          <w:rFonts w:ascii="Times New Roman" w:eastAsia="Times New Roman" w:hAnsi="Times New Roman" w:cs="Times New Roman"/>
          <w:b/>
          <w:bCs/>
          <w:kern w:val="0"/>
          <w:sz w:val="36"/>
          <w:szCs w:val="36"/>
          <w:lang w:val="en-US" w:eastAsia="el-GR"/>
          <w14:ligatures w14:val="none"/>
        </w:rPr>
        <w:t>1. Case Summary</w:t>
      </w:r>
    </w:p>
    <w:p w14:paraId="161C194A"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You are in a local shopping center with your family when a loud sound comes from the main entrance. You realize that a person with a handgun has entered and started shooting. The situation is active, immediate, dangerous, and crowded, and the decision is about choosing the safest action based on your location, the shooter’s location, available exits, and whether escape is possible.</w:t>
      </w:r>
    </w:p>
    <w:p w14:paraId="4F02E042"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 xml:space="preserve">The central question is: </w:t>
      </w:r>
      <w:r w:rsidRPr="005D3AFF">
        <w:rPr>
          <w:rFonts w:ascii="Times New Roman" w:eastAsia="Times New Roman" w:hAnsi="Times New Roman" w:cs="Times New Roman"/>
          <w:b/>
          <w:bCs/>
          <w:kern w:val="0"/>
          <w:lang w:val="en-US" w:eastAsia="el-GR"/>
          <w14:ligatures w14:val="none"/>
        </w:rPr>
        <w:t>Should you run, hide, or fight, and what should you do to protect yourself and your family during and immediately after the incident?</w:t>
      </w:r>
    </w:p>
    <w:p w14:paraId="3C621C8B" w14:textId="77777777" w:rsidR="005D3AFF" w:rsidRPr="005D3AFF" w:rsidRDefault="004B4B57" w:rsidP="005D3AFF">
      <w:pPr>
        <w:rPr>
          <w:rFonts w:ascii="Times New Roman" w:eastAsia="Times New Roman" w:hAnsi="Times New Roman" w:cs="Times New Roman"/>
          <w:kern w:val="0"/>
          <w:lang w:eastAsia="el-GR"/>
          <w14:ligatures w14:val="none"/>
        </w:rPr>
      </w:pPr>
      <w:r w:rsidRPr="004B4B57">
        <w:rPr>
          <w:rFonts w:ascii="Times New Roman" w:eastAsia="Times New Roman" w:hAnsi="Times New Roman" w:cs="Times New Roman"/>
          <w:noProof/>
          <w:kern w:val="0"/>
          <w:lang w:eastAsia="el-GR"/>
        </w:rPr>
        <w:pict w14:anchorId="0DC99190">
          <v:rect id="_x0000_i1047" alt="" style="width:414.9pt;height:.05pt;mso-width-percent:0;mso-height-percent:0;mso-width-percent:0;mso-height-percent:0" o:hrpct="999" o:hralign="center" o:hrstd="t" o:hr="t" fillcolor="#a0a0a0" stroked="f"/>
        </w:pict>
      </w:r>
    </w:p>
    <w:p w14:paraId="1AEDCECC"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D3AFF">
        <w:rPr>
          <w:rFonts w:ascii="Times New Roman" w:eastAsia="Times New Roman" w:hAnsi="Times New Roman" w:cs="Times New Roman"/>
          <w:b/>
          <w:bCs/>
          <w:kern w:val="36"/>
          <w:sz w:val="48"/>
          <w:szCs w:val="48"/>
          <w:lang w:val="en-US" w:eastAsia="el-GR"/>
          <w14:ligatures w14:val="none"/>
        </w:rPr>
        <w:t>2. Primary Decision Problem</w:t>
      </w:r>
    </w:p>
    <w:p w14:paraId="30233AD5"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The decision is not about confronting the attacker first. The priority is survival.</w:t>
      </w:r>
    </w:p>
    <w:p w14:paraId="5294C53C"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For an ordinary person, the safest decision pathway is:</w:t>
      </w:r>
    </w:p>
    <w:p w14:paraId="305F700E"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b/>
          <w:bCs/>
          <w:kern w:val="0"/>
          <w:lang w:val="en-US" w:eastAsia="el-GR"/>
          <w14:ligatures w14:val="none"/>
        </w:rPr>
        <w:t>Run if there is a safe escape route. Hide if escape is unsafe or impossible. Fight only as an absolute last resort if the attacker is directly threatening you and there is no other option.</w:t>
      </w:r>
    </w:p>
    <w:p w14:paraId="585A9A15"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val="en-US" w:eastAsia="el-GR"/>
          <w14:ligatures w14:val="none"/>
        </w:rPr>
        <w:t xml:space="preserve">The FBI identifies </w:t>
      </w:r>
      <w:r w:rsidRPr="005D3AFF">
        <w:rPr>
          <w:rFonts w:ascii="Times New Roman" w:eastAsia="Times New Roman" w:hAnsi="Times New Roman" w:cs="Times New Roman"/>
          <w:b/>
          <w:bCs/>
          <w:kern w:val="0"/>
          <w:lang w:val="en-US" w:eastAsia="el-GR"/>
          <w14:ligatures w14:val="none"/>
        </w:rPr>
        <w:t>Run, Hide, Fight</w:t>
      </w:r>
      <w:r w:rsidRPr="005D3AFF">
        <w:rPr>
          <w:rFonts w:ascii="Times New Roman" w:eastAsia="Times New Roman" w:hAnsi="Times New Roman" w:cs="Times New Roman"/>
          <w:kern w:val="0"/>
          <w:lang w:val="en-US" w:eastAsia="el-GR"/>
          <w14:ligatures w14:val="none"/>
        </w:rPr>
        <w:t xml:space="preserve"> as the national standard for civilian response to an active shooter incident, and DHS guidance similarly prioritizes evacuation when possible, hiding when evacuation is not possible, and last-resort resistance only when necessary. </w:t>
      </w:r>
      <w:r w:rsidRPr="005D3AFF">
        <w:rPr>
          <w:rFonts w:ascii="Times New Roman" w:eastAsia="Times New Roman" w:hAnsi="Times New Roman" w:cs="Times New Roman"/>
          <w:kern w:val="0"/>
          <w:lang w:eastAsia="el-GR"/>
          <w14:ligatures w14:val="none"/>
        </w:rPr>
        <w:t>(</w:t>
      </w:r>
      <w:hyperlink r:id="rId5" w:tooltip="Active Shooter Attack Prevention and Preparedness (ASAPP)" w:history="1">
        <w:r w:rsidRPr="005D3AFF">
          <w:rPr>
            <w:rFonts w:ascii="Times New Roman" w:eastAsia="Times New Roman" w:hAnsi="Times New Roman" w:cs="Times New Roman"/>
            <w:color w:val="0000FF"/>
            <w:kern w:val="0"/>
            <w:u w:val="single"/>
            <w:lang w:eastAsia="el-GR"/>
            <w14:ligatures w14:val="none"/>
          </w:rPr>
          <w:t>fbi.gov</w:t>
        </w:r>
      </w:hyperlink>
      <w:r w:rsidRPr="005D3AFF">
        <w:rPr>
          <w:rFonts w:ascii="Times New Roman" w:eastAsia="Times New Roman" w:hAnsi="Times New Roman" w:cs="Times New Roman"/>
          <w:kern w:val="0"/>
          <w:lang w:eastAsia="el-GR"/>
          <w14:ligatures w14:val="none"/>
        </w:rPr>
        <w:t>)</w:t>
      </w:r>
    </w:p>
    <w:p w14:paraId="26D5FF08" w14:textId="77777777" w:rsidR="005D3AFF" w:rsidRPr="005D3AFF" w:rsidRDefault="004B4B57" w:rsidP="005D3AFF">
      <w:pPr>
        <w:rPr>
          <w:rFonts w:ascii="Times New Roman" w:eastAsia="Times New Roman" w:hAnsi="Times New Roman" w:cs="Times New Roman"/>
          <w:kern w:val="0"/>
          <w:lang w:eastAsia="el-GR"/>
          <w14:ligatures w14:val="none"/>
        </w:rPr>
      </w:pPr>
      <w:r w:rsidRPr="004B4B57">
        <w:rPr>
          <w:rFonts w:ascii="Times New Roman" w:eastAsia="Times New Roman" w:hAnsi="Times New Roman" w:cs="Times New Roman"/>
          <w:noProof/>
          <w:kern w:val="0"/>
          <w:lang w:eastAsia="el-GR"/>
        </w:rPr>
        <w:pict w14:anchorId="61C502E5">
          <v:rect id="_x0000_i1046" alt="" style="width:414.9pt;height:.05pt;mso-width-percent:0;mso-height-percent:0;mso-width-percent:0;mso-height-percent:0" o:hrpct="999" o:hralign="center" o:hrstd="t" o:hr="t" fillcolor="#a0a0a0" stroked="f"/>
        </w:pict>
      </w:r>
    </w:p>
    <w:p w14:paraId="7AA5A2DB"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D3AFF">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3900"/>
      </w:tblGrid>
      <w:tr w:rsidR="005D3AFF" w:rsidRPr="005D3AFF" w14:paraId="43DDFF74" w14:textId="77777777">
        <w:trPr>
          <w:tblHeader/>
          <w:tblCellSpacing w:w="15" w:type="dxa"/>
        </w:trPr>
        <w:tc>
          <w:tcPr>
            <w:tcW w:w="0" w:type="auto"/>
            <w:vAlign w:val="center"/>
            <w:hideMark/>
          </w:tcPr>
          <w:p w14:paraId="3F659A4E" w14:textId="77777777" w:rsidR="005D3AFF" w:rsidRPr="005D3AFF" w:rsidRDefault="005D3AFF" w:rsidP="005D3AFF">
            <w:pPr>
              <w:jc w:val="center"/>
              <w:rPr>
                <w:rFonts w:ascii="Times New Roman" w:eastAsia="Times New Roman" w:hAnsi="Times New Roman" w:cs="Times New Roman"/>
                <w:b/>
                <w:bCs/>
                <w:kern w:val="0"/>
                <w:lang w:eastAsia="el-GR"/>
                <w14:ligatures w14:val="none"/>
              </w:rPr>
            </w:pPr>
            <w:r w:rsidRPr="005D3AFF">
              <w:rPr>
                <w:rFonts w:ascii="Times New Roman" w:eastAsia="Times New Roman" w:hAnsi="Times New Roman" w:cs="Times New Roman"/>
                <w:b/>
                <w:bCs/>
                <w:kern w:val="0"/>
                <w:lang w:eastAsia="el-GR"/>
                <w14:ligatures w14:val="none"/>
              </w:rPr>
              <w:t>Category</w:t>
            </w:r>
          </w:p>
        </w:tc>
        <w:tc>
          <w:tcPr>
            <w:tcW w:w="0" w:type="auto"/>
            <w:vAlign w:val="center"/>
            <w:hideMark/>
          </w:tcPr>
          <w:p w14:paraId="37DD67A5" w14:textId="77777777" w:rsidR="005D3AFF" w:rsidRPr="005D3AFF" w:rsidRDefault="005D3AFF" w:rsidP="005D3AFF">
            <w:pPr>
              <w:jc w:val="center"/>
              <w:rPr>
                <w:rFonts w:ascii="Times New Roman" w:eastAsia="Times New Roman" w:hAnsi="Times New Roman" w:cs="Times New Roman"/>
                <w:b/>
                <w:bCs/>
                <w:kern w:val="0"/>
                <w:lang w:eastAsia="el-GR"/>
                <w14:ligatures w14:val="none"/>
              </w:rPr>
            </w:pPr>
            <w:r w:rsidRPr="005D3AFF">
              <w:rPr>
                <w:rFonts w:ascii="Times New Roman" w:eastAsia="Times New Roman" w:hAnsi="Times New Roman" w:cs="Times New Roman"/>
                <w:b/>
                <w:bCs/>
                <w:kern w:val="0"/>
                <w:lang w:eastAsia="el-GR"/>
                <w14:ligatures w14:val="none"/>
              </w:rPr>
              <w:t>Known Information</w:t>
            </w:r>
          </w:p>
        </w:tc>
      </w:tr>
      <w:tr w:rsidR="005D3AFF" w:rsidRPr="005D3AFF" w14:paraId="15164756" w14:textId="77777777">
        <w:trPr>
          <w:tblCellSpacing w:w="15" w:type="dxa"/>
        </w:trPr>
        <w:tc>
          <w:tcPr>
            <w:tcW w:w="0" w:type="auto"/>
            <w:vAlign w:val="center"/>
            <w:hideMark/>
          </w:tcPr>
          <w:p w14:paraId="369DEF2A"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Location</w:t>
            </w:r>
          </w:p>
        </w:tc>
        <w:tc>
          <w:tcPr>
            <w:tcW w:w="0" w:type="auto"/>
            <w:vAlign w:val="center"/>
            <w:hideMark/>
          </w:tcPr>
          <w:p w14:paraId="63ECF8EB"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Local shopping center</w:t>
            </w:r>
          </w:p>
        </w:tc>
      </w:tr>
      <w:tr w:rsidR="005D3AFF" w:rsidRPr="005D3AFF" w14:paraId="3D262B2B" w14:textId="77777777">
        <w:trPr>
          <w:tblCellSpacing w:w="15" w:type="dxa"/>
        </w:trPr>
        <w:tc>
          <w:tcPr>
            <w:tcW w:w="0" w:type="auto"/>
            <w:vAlign w:val="center"/>
            <w:hideMark/>
          </w:tcPr>
          <w:p w14:paraId="12BB5A4E"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People affected</w:t>
            </w:r>
          </w:p>
        </w:tc>
        <w:tc>
          <w:tcPr>
            <w:tcW w:w="0" w:type="auto"/>
            <w:vAlign w:val="center"/>
            <w:hideMark/>
          </w:tcPr>
          <w:p w14:paraId="38840E52" w14:textId="77777777" w:rsidR="005D3AFF" w:rsidRPr="005D3AFF" w:rsidRDefault="005D3AFF" w:rsidP="005D3AFF">
            <w:pPr>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You, your family, other shoppers</w:t>
            </w:r>
          </w:p>
        </w:tc>
      </w:tr>
      <w:tr w:rsidR="005D3AFF" w:rsidRPr="005D3AFF" w14:paraId="741CAC9C" w14:textId="77777777">
        <w:trPr>
          <w:tblCellSpacing w:w="15" w:type="dxa"/>
        </w:trPr>
        <w:tc>
          <w:tcPr>
            <w:tcW w:w="0" w:type="auto"/>
            <w:vAlign w:val="center"/>
            <w:hideMark/>
          </w:tcPr>
          <w:p w14:paraId="7C52E01E"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lastRenderedPageBreak/>
              <w:t>Threat</w:t>
            </w:r>
          </w:p>
        </w:tc>
        <w:tc>
          <w:tcPr>
            <w:tcW w:w="0" w:type="auto"/>
            <w:vAlign w:val="center"/>
            <w:hideMark/>
          </w:tcPr>
          <w:p w14:paraId="126CD464"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Person with handgun actively shooting</w:t>
            </w:r>
          </w:p>
        </w:tc>
      </w:tr>
      <w:tr w:rsidR="005D3AFF" w:rsidRPr="005D3AFF" w14:paraId="25619B29" w14:textId="77777777">
        <w:trPr>
          <w:tblCellSpacing w:w="15" w:type="dxa"/>
        </w:trPr>
        <w:tc>
          <w:tcPr>
            <w:tcW w:w="0" w:type="auto"/>
            <w:vAlign w:val="center"/>
            <w:hideMark/>
          </w:tcPr>
          <w:p w14:paraId="0B16C3ED"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Initial threat location</w:t>
            </w:r>
          </w:p>
        </w:tc>
        <w:tc>
          <w:tcPr>
            <w:tcW w:w="0" w:type="auto"/>
            <w:vAlign w:val="center"/>
            <w:hideMark/>
          </w:tcPr>
          <w:p w14:paraId="03671A1E"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Main entrance</w:t>
            </w:r>
          </w:p>
        </w:tc>
      </w:tr>
      <w:tr w:rsidR="005D3AFF" w:rsidRPr="005D3AFF" w14:paraId="3EF5E889" w14:textId="77777777">
        <w:trPr>
          <w:tblCellSpacing w:w="15" w:type="dxa"/>
        </w:trPr>
        <w:tc>
          <w:tcPr>
            <w:tcW w:w="0" w:type="auto"/>
            <w:vAlign w:val="center"/>
            <w:hideMark/>
          </w:tcPr>
          <w:p w14:paraId="2C8A3875"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Environment</w:t>
            </w:r>
          </w:p>
        </w:tc>
        <w:tc>
          <w:tcPr>
            <w:tcW w:w="0" w:type="auto"/>
            <w:vAlign w:val="center"/>
            <w:hideMark/>
          </w:tcPr>
          <w:p w14:paraId="4DA49BB2"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Crowded public place</w:t>
            </w:r>
          </w:p>
        </w:tc>
      </w:tr>
      <w:tr w:rsidR="005D3AFF" w:rsidRPr="005D3AFF" w14:paraId="6AD1C2B2" w14:textId="77777777">
        <w:trPr>
          <w:tblCellSpacing w:w="15" w:type="dxa"/>
        </w:trPr>
        <w:tc>
          <w:tcPr>
            <w:tcW w:w="0" w:type="auto"/>
            <w:vAlign w:val="center"/>
            <w:hideMark/>
          </w:tcPr>
          <w:p w14:paraId="7AE6A6AF"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Time pressure</w:t>
            </w:r>
          </w:p>
        </w:tc>
        <w:tc>
          <w:tcPr>
            <w:tcW w:w="0" w:type="auto"/>
            <w:vAlign w:val="center"/>
            <w:hideMark/>
          </w:tcPr>
          <w:p w14:paraId="7D957C62"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Immediate</w:t>
            </w:r>
          </w:p>
        </w:tc>
      </w:tr>
      <w:tr w:rsidR="005D3AFF" w:rsidRPr="005D3AFF" w14:paraId="577EF30A" w14:textId="77777777">
        <w:trPr>
          <w:tblCellSpacing w:w="15" w:type="dxa"/>
        </w:trPr>
        <w:tc>
          <w:tcPr>
            <w:tcW w:w="0" w:type="auto"/>
            <w:vAlign w:val="center"/>
            <w:hideMark/>
          </w:tcPr>
          <w:p w14:paraId="0C2713B0"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Main decision</w:t>
            </w:r>
          </w:p>
        </w:tc>
        <w:tc>
          <w:tcPr>
            <w:tcW w:w="0" w:type="auto"/>
            <w:vAlign w:val="center"/>
            <w:hideMark/>
          </w:tcPr>
          <w:p w14:paraId="522B0580"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Run, hide, or fight</w:t>
            </w:r>
          </w:p>
        </w:tc>
      </w:tr>
      <w:tr w:rsidR="005D3AFF" w:rsidRPr="005D3AFF" w14:paraId="4767E7D9" w14:textId="77777777">
        <w:trPr>
          <w:tblCellSpacing w:w="15" w:type="dxa"/>
        </w:trPr>
        <w:tc>
          <w:tcPr>
            <w:tcW w:w="0" w:type="auto"/>
            <w:vAlign w:val="center"/>
            <w:hideMark/>
          </w:tcPr>
          <w:p w14:paraId="3C3EA3EB"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Important warning</w:t>
            </w:r>
          </w:p>
        </w:tc>
        <w:tc>
          <w:tcPr>
            <w:tcW w:w="0" w:type="auto"/>
            <w:vAlign w:val="center"/>
            <w:hideMark/>
          </w:tcPr>
          <w:p w14:paraId="4A234DAE"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Do not confront the attacker first</w:t>
            </w:r>
          </w:p>
        </w:tc>
      </w:tr>
      <w:tr w:rsidR="005D3AFF" w:rsidRPr="005D3AFF" w14:paraId="6ECD66CB" w14:textId="77777777">
        <w:trPr>
          <w:tblCellSpacing w:w="15" w:type="dxa"/>
        </w:trPr>
        <w:tc>
          <w:tcPr>
            <w:tcW w:w="0" w:type="auto"/>
            <w:vAlign w:val="center"/>
            <w:hideMark/>
          </w:tcPr>
          <w:p w14:paraId="78364F4A"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Later issue</w:t>
            </w:r>
          </w:p>
        </w:tc>
        <w:tc>
          <w:tcPr>
            <w:tcW w:w="0" w:type="auto"/>
            <w:vAlign w:val="center"/>
            <w:hideMark/>
          </w:tcPr>
          <w:p w14:paraId="568CB375"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Interacting safely with law enforcement</w:t>
            </w:r>
          </w:p>
        </w:tc>
      </w:tr>
    </w:tbl>
    <w:p w14:paraId="58ED6B09"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6D2349BD">
          <v:rect id="_x0000_i1028" style="width:0;height:1.5pt" o:hralign="center" o:hrstd="t" o:hr="t" fillcolor="#a0a0a0" stroked="f"/>
        </w:pict>
      </w:r>
    </w:p>
    <w:p w14:paraId="27302AB0"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D3AFF">
        <w:rPr>
          <w:rFonts w:ascii="Times New Roman" w:eastAsia="Times New Roman" w:hAnsi="Times New Roman" w:cs="Times New Roman"/>
          <w:b/>
          <w:bCs/>
          <w:kern w:val="36"/>
          <w:sz w:val="48"/>
          <w:szCs w:val="48"/>
          <w:lang w:eastAsia="el-GR"/>
          <w14:ligatures w14:val="none"/>
        </w:rPr>
        <w:t>4. Unknown / Missing Information</w:t>
      </w:r>
    </w:p>
    <w:p w14:paraId="7DE2636C"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You may not know:</w:t>
      </w:r>
    </w:p>
    <w:p w14:paraId="710D1CFE" w14:textId="77777777" w:rsidR="005D3AFF" w:rsidRPr="005D3AFF" w:rsidRDefault="005D3AFF" w:rsidP="005D3AF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Where the shooter moves after entering.</w:t>
      </w:r>
    </w:p>
    <w:p w14:paraId="1F1E38BB" w14:textId="77777777" w:rsidR="005D3AFF" w:rsidRPr="005D3AFF" w:rsidRDefault="005D3AFF" w:rsidP="005D3AF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Whether there is more than one attacker.</w:t>
      </w:r>
    </w:p>
    <w:p w14:paraId="65732C88" w14:textId="77777777" w:rsidR="005D3AFF" w:rsidRPr="005D3AFF" w:rsidRDefault="005D3AFF" w:rsidP="005D3AF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Which exits are open and safe.</w:t>
      </w:r>
    </w:p>
    <w:p w14:paraId="0E804C01" w14:textId="77777777" w:rsidR="005D3AFF" w:rsidRPr="005D3AFF" w:rsidRDefault="005D3AFF" w:rsidP="005D3AF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Whether the main entrance is blocked.</w:t>
      </w:r>
    </w:p>
    <w:p w14:paraId="6AF079BC" w14:textId="77777777" w:rsidR="005D3AFF" w:rsidRPr="005D3AFF" w:rsidRDefault="005D3AFF" w:rsidP="005D3AF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Whether side exits, emergency exits, stockrooms, or service corridors are nearby.</w:t>
      </w:r>
    </w:p>
    <w:p w14:paraId="267B040E" w14:textId="77777777" w:rsidR="005D3AFF" w:rsidRPr="005D3AFF" w:rsidRDefault="005D3AFF" w:rsidP="005D3AF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Whether all family members can move quickly.</w:t>
      </w:r>
    </w:p>
    <w:p w14:paraId="58574FFF" w14:textId="77777777" w:rsidR="005D3AFF" w:rsidRPr="005D3AFF" w:rsidRDefault="005D3AFF" w:rsidP="005D3AF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Whether anyone is injured.</w:t>
      </w:r>
    </w:p>
    <w:p w14:paraId="28A4CB58" w14:textId="77777777" w:rsidR="005D3AFF" w:rsidRPr="005D3AFF" w:rsidRDefault="005D3AFF" w:rsidP="005D3AF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Whether police have arrived.</w:t>
      </w:r>
    </w:p>
    <w:p w14:paraId="5519C369" w14:textId="77777777" w:rsidR="005D3AFF" w:rsidRPr="005D3AFF" w:rsidRDefault="005D3AFF" w:rsidP="005D3AFF">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Whether crowd movement is moving away from danger or toward it.</w:t>
      </w:r>
    </w:p>
    <w:p w14:paraId="586A882E"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Because these facts are uncertain, the safest action depends on what you can immediately see and hear.</w:t>
      </w:r>
    </w:p>
    <w:p w14:paraId="09F74247"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7DD0D982">
          <v:rect id="_x0000_i1029" style="width:0;height:1.5pt" o:hralign="center" o:hrstd="t" o:hr="t" fillcolor="#a0a0a0" stroked="f"/>
        </w:pict>
      </w:r>
    </w:p>
    <w:p w14:paraId="6DB6510B"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D3AFF">
        <w:rPr>
          <w:rFonts w:ascii="Times New Roman" w:eastAsia="Times New Roman" w:hAnsi="Times New Roman" w:cs="Times New Roman"/>
          <w:b/>
          <w:bCs/>
          <w:kern w:val="36"/>
          <w:sz w:val="48"/>
          <w:szCs w:val="48"/>
          <w:lang w:eastAsia="el-GR"/>
          <w14:ligatures w14:val="none"/>
        </w:rPr>
        <w:t>5. Situation Assessment</w:t>
      </w:r>
    </w:p>
    <w:p w14:paraId="064FF621"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Perception</w:t>
      </w:r>
    </w:p>
    <w:p w14:paraId="44A20F74"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There is an active shooter inside the shopping center. The threat is close, lethal, and unpredictable.</w:t>
      </w:r>
    </w:p>
    <w:p w14:paraId="1837A937"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Interpretation:</w:t>
      </w:r>
      <w:r w:rsidRPr="005D3AFF">
        <w:rPr>
          <w:rFonts w:ascii="Times New Roman" w:eastAsia="Times New Roman" w:hAnsi="Times New Roman" w:cs="Times New Roman"/>
          <w:kern w:val="0"/>
          <w:lang w:eastAsia="el-GR"/>
          <w14:ligatures w14:val="none"/>
        </w:rPr>
        <w:t xml:space="preserve"> Remaining exposed in the open is unsafe. Immediate action is required.</w:t>
      </w:r>
    </w:p>
    <w:p w14:paraId="2A634ED1"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Confidence:</w:t>
      </w:r>
      <w:r w:rsidRPr="005D3AFF">
        <w:rPr>
          <w:rFonts w:ascii="Times New Roman" w:eastAsia="Times New Roman" w:hAnsi="Times New Roman" w:cs="Times New Roman"/>
          <w:kern w:val="0"/>
          <w:lang w:eastAsia="el-GR"/>
          <w14:ligatures w14:val="none"/>
        </w:rPr>
        <w:t xml:space="preserve"> 0.90</w:t>
      </w:r>
    </w:p>
    <w:p w14:paraId="3ED3655E"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50354830">
          <v:rect id="_x0000_i1030" style="width:0;height:1.5pt" o:hralign="center" o:hrstd="t" o:hr="t" fillcolor="#a0a0a0" stroked="f"/>
        </w:pict>
      </w:r>
    </w:p>
    <w:p w14:paraId="4EE49EE4"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Comprehension</w:t>
      </w:r>
    </w:p>
    <w:p w14:paraId="33B05F34"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lastRenderedPageBreak/>
        <w:t xml:space="preserve">The safest first choice is to </w:t>
      </w:r>
      <w:r w:rsidRPr="005D3AFF">
        <w:rPr>
          <w:rFonts w:ascii="Times New Roman" w:eastAsia="Times New Roman" w:hAnsi="Times New Roman" w:cs="Times New Roman"/>
          <w:b/>
          <w:bCs/>
          <w:kern w:val="0"/>
          <w:lang w:eastAsia="el-GR"/>
          <w14:ligatures w14:val="none"/>
        </w:rPr>
        <w:t>create distance</w:t>
      </w:r>
      <w:r w:rsidRPr="005D3AFF">
        <w:rPr>
          <w:rFonts w:ascii="Times New Roman" w:eastAsia="Times New Roman" w:hAnsi="Times New Roman" w:cs="Times New Roman"/>
          <w:kern w:val="0"/>
          <w:lang w:eastAsia="el-GR"/>
          <w14:ligatures w14:val="none"/>
        </w:rPr>
        <w:t xml:space="preserve"> from the attacker if a safe route exists. If running would take the family toward the shooter, through exposed space, or into a blocked crowd, then hiding and barricading is safer.</w:t>
      </w:r>
    </w:p>
    <w:p w14:paraId="10412795"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DHS guidance states that if evacuation is possible, people should have an escape route, leave belongings behind, and call emergency services when safe; if evacuation is not possible, they should hide where the shooter is less likely to find them. (</w:t>
      </w:r>
      <w:hyperlink r:id="rId6" w:tooltip="Active Shooter - How to Respond" w:history="1">
        <w:r w:rsidRPr="005D3AFF">
          <w:rPr>
            <w:rFonts w:ascii="Times New Roman" w:eastAsia="Times New Roman" w:hAnsi="Times New Roman" w:cs="Times New Roman"/>
            <w:color w:val="0000FF"/>
            <w:kern w:val="0"/>
            <w:u w:val="single"/>
            <w:lang w:eastAsia="el-GR"/>
            <w14:ligatures w14:val="none"/>
          </w:rPr>
          <w:t>dhs.gov</w:t>
        </w:r>
      </w:hyperlink>
      <w:r w:rsidRPr="005D3AFF">
        <w:rPr>
          <w:rFonts w:ascii="Times New Roman" w:eastAsia="Times New Roman" w:hAnsi="Times New Roman" w:cs="Times New Roman"/>
          <w:kern w:val="0"/>
          <w:lang w:eastAsia="el-GR"/>
          <w14:ligatures w14:val="none"/>
        </w:rPr>
        <w:t>)</w:t>
      </w:r>
    </w:p>
    <w:p w14:paraId="2E9842DE"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Confidence:</w:t>
      </w:r>
      <w:r w:rsidRPr="005D3AFF">
        <w:rPr>
          <w:rFonts w:ascii="Times New Roman" w:eastAsia="Times New Roman" w:hAnsi="Times New Roman" w:cs="Times New Roman"/>
          <w:kern w:val="0"/>
          <w:lang w:eastAsia="el-GR"/>
          <w14:ligatures w14:val="none"/>
        </w:rPr>
        <w:t xml:space="preserve"> 0.84</w:t>
      </w:r>
    </w:p>
    <w:p w14:paraId="2249F9EB"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271F2BEF">
          <v:rect id="_x0000_i1031" style="width:0;height:1.5pt" o:hralign="center" o:hrstd="t" o:hr="t" fillcolor="#a0a0a0" stroked="f"/>
        </w:pict>
      </w:r>
    </w:p>
    <w:p w14:paraId="0B0579DA"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Projection</w:t>
      </w:r>
    </w:p>
    <w:p w14:paraId="6C204CA0"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If you freeze, stay in the open, or move with the crowd without judging the direction of danger, your family may move closer to the shooter.</w:t>
      </w:r>
    </w:p>
    <w:p w14:paraId="2E288B50"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If you run through a safe route away from the shooter, you reduce exposure. If escape is unsafe, hiding in a locked or barricaded space reduces visibility and access. Fighting is only a final survival option if the attacker reaches you and there is no escape.</w:t>
      </w:r>
    </w:p>
    <w:p w14:paraId="64755932"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Confidence:</w:t>
      </w:r>
      <w:r w:rsidRPr="005D3AFF">
        <w:rPr>
          <w:rFonts w:ascii="Times New Roman" w:eastAsia="Times New Roman" w:hAnsi="Times New Roman" w:cs="Times New Roman"/>
          <w:kern w:val="0"/>
          <w:lang w:eastAsia="el-GR"/>
          <w14:ligatures w14:val="none"/>
        </w:rPr>
        <w:t xml:space="preserve"> 0.78</w:t>
      </w:r>
    </w:p>
    <w:p w14:paraId="04EBCAE7"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71E54923">
          <v:rect id="_x0000_i1032" style="width:0;height:1.5pt" o:hralign="center" o:hrstd="t" o:hr="t" fillcolor="#a0a0a0" stroked="f"/>
        </w:pict>
      </w:r>
    </w:p>
    <w:p w14:paraId="64D3BD6F"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D3AFF">
        <w:rPr>
          <w:rFonts w:ascii="Times New Roman" w:eastAsia="Times New Roman" w:hAnsi="Times New Roman" w:cs="Times New Roman"/>
          <w:b/>
          <w:bCs/>
          <w:kern w:val="36"/>
          <w:sz w:val="48"/>
          <w:szCs w:val="48"/>
          <w:lang w:eastAsia="el-GR"/>
          <w14:ligatures w14:val="none"/>
        </w:rPr>
        <w:t>6. Objectives</w:t>
      </w:r>
    </w:p>
    <w:p w14:paraId="2A172A09"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The family should pursue these objectives:</w:t>
      </w:r>
    </w:p>
    <w:p w14:paraId="55B46586" w14:textId="77777777" w:rsidR="005D3AFF" w:rsidRPr="005D3AFF" w:rsidRDefault="005D3AFF" w:rsidP="005D3AFF">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Survive the immediate attack.</w:t>
      </w:r>
    </w:p>
    <w:p w14:paraId="04A79FBF" w14:textId="77777777" w:rsidR="005D3AFF" w:rsidRPr="005D3AFF" w:rsidRDefault="005D3AFF" w:rsidP="005D3AFF">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Move away from the shooter if safely possible.</w:t>
      </w:r>
    </w:p>
    <w:p w14:paraId="2DA8229A" w14:textId="77777777" w:rsidR="005D3AFF" w:rsidRPr="005D3AFF" w:rsidRDefault="005D3AFF" w:rsidP="005D3AFF">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Avoid the main entrance if the shooter entered there.</w:t>
      </w:r>
    </w:p>
    <w:p w14:paraId="26443AF9" w14:textId="77777777" w:rsidR="005D3AFF" w:rsidRPr="005D3AFF" w:rsidRDefault="005D3AFF" w:rsidP="005D3AFF">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Keep family members together if possible.</w:t>
      </w:r>
    </w:p>
    <w:p w14:paraId="229731CF" w14:textId="77777777" w:rsidR="005D3AFF" w:rsidRPr="005D3AFF" w:rsidRDefault="005D3AFF" w:rsidP="005D3AFF">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Avoid attracting attention.</w:t>
      </w:r>
    </w:p>
    <w:p w14:paraId="1D5E9364" w14:textId="77777777" w:rsidR="005D3AFF" w:rsidRPr="005D3AFF" w:rsidRDefault="005D3AFF" w:rsidP="005D3AFF">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Hide and barricade if escape is unsafe.</w:t>
      </w:r>
    </w:p>
    <w:p w14:paraId="504917DA" w14:textId="77777777" w:rsidR="005D3AFF" w:rsidRPr="005D3AFF" w:rsidRDefault="005D3AFF" w:rsidP="005D3AFF">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Call emergency services only when safe.</w:t>
      </w:r>
    </w:p>
    <w:p w14:paraId="1F24ECB3" w14:textId="77777777" w:rsidR="005D3AFF" w:rsidRPr="005D3AFF" w:rsidRDefault="005D3AFF" w:rsidP="005D3AFF">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Keep hands visible and follow law-enforcement commands when police arrive.</w:t>
      </w:r>
    </w:p>
    <w:p w14:paraId="66995515"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0433B157">
          <v:rect id="_x0000_i1033" style="width:0;height:1.5pt" o:hralign="center" o:hrstd="t" o:hr="t" fillcolor="#a0a0a0" stroked="f"/>
        </w:pict>
      </w:r>
    </w:p>
    <w:p w14:paraId="23620077"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D3AFF">
        <w:rPr>
          <w:rFonts w:ascii="Times New Roman" w:eastAsia="Times New Roman" w:hAnsi="Times New Roman" w:cs="Times New Roman"/>
          <w:b/>
          <w:bCs/>
          <w:kern w:val="36"/>
          <w:sz w:val="48"/>
          <w:szCs w:val="48"/>
          <w:lang w:eastAsia="el-GR"/>
          <w14:ligatures w14:val="none"/>
        </w:rPr>
        <w:t>7. Constraints</w:t>
      </w:r>
    </w:p>
    <w:p w14:paraId="01B8960C"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Hard constraints</w:t>
      </w:r>
    </w:p>
    <w:p w14:paraId="21610268"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lastRenderedPageBreak/>
        <w:t>Do not move toward the sound of gunfire.</w:t>
      </w:r>
    </w:p>
    <w:p w14:paraId="21A62488"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Do not return for bags, phones, or purchases.</w:t>
      </w:r>
    </w:p>
    <w:p w14:paraId="7DD42A3A"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Do not go toward the main entrance if that is where the shooter entered.</w:t>
      </w:r>
    </w:p>
    <w:p w14:paraId="4F64F572"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Do not confront the attacker unless there is no escape, no hiding option, and immediate danger is unavoidable.</w:t>
      </w:r>
    </w:p>
    <w:p w14:paraId="6F28F259"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Do not run toward police while holding objects; keep hands visible and empty.</w:t>
      </w:r>
    </w:p>
    <w:p w14:paraId="10E63BAB"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Soft constraints</w:t>
      </w:r>
    </w:p>
    <w:p w14:paraId="6B8BC1D8"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Help others escape if it does not trap your family.</w:t>
      </w:r>
    </w:p>
    <w:p w14:paraId="6B987A8B"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Keep communication short and quiet.</w:t>
      </w:r>
    </w:p>
    <w:p w14:paraId="53A22918"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Silence phones if hiding.</w:t>
      </w:r>
    </w:p>
    <w:p w14:paraId="0F0F6EA4"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Do not spread unverified information.</w:t>
      </w:r>
    </w:p>
    <w:p w14:paraId="5E1432CA"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4E270031">
          <v:rect id="_x0000_i1034" style="width:0;height:1.5pt" o:hralign="center" o:hrstd="t" o:hr="t" fillcolor="#a0a0a0" stroked="f"/>
        </w:pict>
      </w:r>
    </w:p>
    <w:p w14:paraId="47ED457A"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D3AFF">
        <w:rPr>
          <w:rFonts w:ascii="Times New Roman" w:eastAsia="Times New Roman" w:hAnsi="Times New Roman" w:cs="Times New Roman"/>
          <w:b/>
          <w:bCs/>
          <w:kern w:val="36"/>
          <w:sz w:val="48"/>
          <w:szCs w:val="48"/>
          <w:lang w:eastAsia="el-GR"/>
          <w14:ligatures w14:val="none"/>
        </w:rPr>
        <w:t>8. Courses of Action</w:t>
      </w:r>
    </w:p>
    <w:p w14:paraId="748F27D8"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Option 1: Run / evacuate through a safe route</w:t>
      </w:r>
    </w:p>
    <w:p w14:paraId="32F87119"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Description:</w:t>
      </w:r>
      <w:r w:rsidRPr="005D3AFF">
        <w:rPr>
          <w:rFonts w:ascii="Times New Roman" w:eastAsia="Times New Roman" w:hAnsi="Times New Roman" w:cs="Times New Roman"/>
          <w:kern w:val="0"/>
          <w:lang w:eastAsia="el-GR"/>
          <w14:ligatures w14:val="none"/>
        </w:rPr>
        <w:t xml:space="preserve"> Move quickly away from the shooter through the nearest safe exit, side exit, service corridor, or emergency exit. Leave belongings behind.</w:t>
      </w:r>
    </w:p>
    <w:p w14:paraId="001787A7"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Best when:</w:t>
      </w:r>
    </w:p>
    <w:p w14:paraId="21BBD4A8" w14:textId="77777777" w:rsidR="005D3AFF" w:rsidRPr="005D3AFF" w:rsidRDefault="005D3AFF" w:rsidP="005D3AFF">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The shooter is not between you and the exit.</w:t>
      </w:r>
    </w:p>
    <w:p w14:paraId="3DD9F358" w14:textId="77777777" w:rsidR="005D3AFF" w:rsidRPr="005D3AFF" w:rsidRDefault="005D3AFF" w:rsidP="005D3AFF">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You can move away from the sound of gunfire.</w:t>
      </w:r>
    </w:p>
    <w:p w14:paraId="6D5954ED" w14:textId="77777777" w:rsidR="005D3AFF" w:rsidRPr="005D3AFF" w:rsidRDefault="005D3AFF" w:rsidP="005D3AFF">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The route is open and not blocked by panic or danger.</w:t>
      </w:r>
    </w:p>
    <w:p w14:paraId="171BFFC3" w14:textId="77777777" w:rsidR="005D3AFF" w:rsidRPr="005D3AFF" w:rsidRDefault="005D3AFF" w:rsidP="005D3AFF">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Your family can move immediately.</w:t>
      </w:r>
    </w:p>
    <w:p w14:paraId="282F9277"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Advantages:</w:t>
      </w:r>
    </w:p>
    <w:p w14:paraId="4412A2AA" w14:textId="77777777" w:rsidR="005D3AFF" w:rsidRPr="005D3AFF" w:rsidRDefault="005D3AFF" w:rsidP="005D3AFF">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Creates distance.</w:t>
      </w:r>
    </w:p>
    <w:p w14:paraId="19F73FE2" w14:textId="77777777" w:rsidR="005D3AFF" w:rsidRPr="005D3AFF" w:rsidRDefault="005D3AFF" w:rsidP="005D3AFF">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Reduces exposure.</w:t>
      </w:r>
    </w:p>
    <w:p w14:paraId="3D5A78B3" w14:textId="77777777" w:rsidR="005D3AFF" w:rsidRPr="005D3AFF" w:rsidRDefault="005D3AFF" w:rsidP="005D3AFF">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Avoids being trapped inside.</w:t>
      </w:r>
    </w:p>
    <w:p w14:paraId="52D53C53"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Risks:</w:t>
      </w:r>
    </w:p>
    <w:p w14:paraId="59781910" w14:textId="77777777" w:rsidR="005D3AFF" w:rsidRPr="005D3AFF" w:rsidRDefault="005D3AFF" w:rsidP="005D3AFF">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You may run into danger if the route is misjudged.</w:t>
      </w:r>
    </w:p>
    <w:p w14:paraId="6F665DA4" w14:textId="77777777" w:rsidR="005D3AFF" w:rsidRPr="005D3AFF" w:rsidRDefault="005D3AFF" w:rsidP="005D3AFF">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Crowds may block exits.</w:t>
      </w:r>
    </w:p>
    <w:p w14:paraId="45234CD2" w14:textId="77777777" w:rsidR="005D3AFF" w:rsidRPr="005D3AFF" w:rsidRDefault="005D3AFF" w:rsidP="005D3AFF">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Family members may separate.</w:t>
      </w:r>
    </w:p>
    <w:p w14:paraId="7646F1DF"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lastRenderedPageBreak/>
        <w:t>Estimated utility:</w:t>
      </w:r>
      <w:r w:rsidRPr="005D3AFF">
        <w:rPr>
          <w:rFonts w:ascii="Times New Roman" w:eastAsia="Times New Roman" w:hAnsi="Times New Roman" w:cs="Times New Roman"/>
          <w:kern w:val="0"/>
          <w:lang w:eastAsia="el-GR"/>
          <w14:ligatures w14:val="none"/>
        </w:rPr>
        <w:t xml:space="preserve"> 92/100</w:t>
      </w:r>
      <w:r w:rsidRPr="005D3AFF">
        <w:rPr>
          <w:rFonts w:ascii="Times New Roman" w:eastAsia="Times New Roman" w:hAnsi="Times New Roman" w:cs="Times New Roman"/>
          <w:kern w:val="0"/>
          <w:lang w:eastAsia="el-GR"/>
          <w14:ligatures w14:val="none"/>
        </w:rPr>
        <w:br/>
      </w:r>
      <w:r w:rsidRPr="005D3AFF">
        <w:rPr>
          <w:rFonts w:ascii="Times New Roman" w:eastAsia="Times New Roman" w:hAnsi="Times New Roman" w:cs="Times New Roman"/>
          <w:b/>
          <w:bCs/>
          <w:kern w:val="0"/>
          <w:lang w:eastAsia="el-GR"/>
          <w14:ligatures w14:val="none"/>
        </w:rPr>
        <w:t>Reversibility:</w:t>
      </w:r>
      <w:r w:rsidRPr="005D3AFF">
        <w:rPr>
          <w:rFonts w:ascii="Times New Roman" w:eastAsia="Times New Roman" w:hAnsi="Times New Roman" w:cs="Times New Roman"/>
          <w:kern w:val="0"/>
          <w:lang w:eastAsia="el-GR"/>
          <w14:ligatures w14:val="none"/>
        </w:rPr>
        <w:t xml:space="preserve"> Moderate</w:t>
      </w:r>
      <w:r w:rsidRPr="005D3AFF">
        <w:rPr>
          <w:rFonts w:ascii="Times New Roman" w:eastAsia="Times New Roman" w:hAnsi="Times New Roman" w:cs="Times New Roman"/>
          <w:kern w:val="0"/>
          <w:lang w:eastAsia="el-GR"/>
          <w14:ligatures w14:val="none"/>
        </w:rPr>
        <w:br/>
      </w:r>
      <w:r w:rsidRPr="005D3AFF">
        <w:rPr>
          <w:rFonts w:ascii="Times New Roman" w:eastAsia="Times New Roman" w:hAnsi="Times New Roman" w:cs="Times New Roman"/>
          <w:b/>
          <w:bCs/>
          <w:kern w:val="0"/>
          <w:lang w:eastAsia="el-GR"/>
          <w14:ligatures w14:val="none"/>
        </w:rPr>
        <w:t>Overall assessment:</w:t>
      </w:r>
      <w:r w:rsidRPr="005D3AFF">
        <w:rPr>
          <w:rFonts w:ascii="Times New Roman" w:eastAsia="Times New Roman" w:hAnsi="Times New Roman" w:cs="Times New Roman"/>
          <w:kern w:val="0"/>
          <w:lang w:eastAsia="el-GR"/>
          <w14:ligatures w14:val="none"/>
        </w:rPr>
        <w:t xml:space="preserve"> Best option if a safe route exists.</w:t>
      </w:r>
    </w:p>
    <w:p w14:paraId="1AB9F332"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493F2A5F">
          <v:rect id="_x0000_i1035" style="width:0;height:1.5pt" o:hralign="center" o:hrstd="t" o:hr="t" fillcolor="#a0a0a0" stroked="f"/>
        </w:pict>
      </w:r>
    </w:p>
    <w:p w14:paraId="6AB39051"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Option 2: Hide / barricade</w:t>
      </w:r>
    </w:p>
    <w:p w14:paraId="05B45463"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Description:</w:t>
      </w:r>
      <w:r w:rsidRPr="005D3AFF">
        <w:rPr>
          <w:rFonts w:ascii="Times New Roman" w:eastAsia="Times New Roman" w:hAnsi="Times New Roman" w:cs="Times New Roman"/>
          <w:kern w:val="0"/>
          <w:lang w:eastAsia="el-GR"/>
          <w14:ligatures w14:val="none"/>
        </w:rPr>
        <w:t xml:space="preserve"> If escape is unsafe, enter the nearest securable space: store backroom, office, stockroom, restroom, or locked room. Lock or block the door, silence phones, stay low, and remain quiet.</w:t>
      </w:r>
    </w:p>
    <w:p w14:paraId="72160F16"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Best when:</w:t>
      </w:r>
    </w:p>
    <w:p w14:paraId="534DB6E0" w14:textId="77777777" w:rsidR="005D3AFF" w:rsidRPr="005D3AFF" w:rsidRDefault="005D3AFF" w:rsidP="005D3AFF">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The shooter is near the exits.</w:t>
      </w:r>
    </w:p>
    <w:p w14:paraId="676DA130" w14:textId="77777777" w:rsidR="005D3AFF" w:rsidRPr="005D3AFF" w:rsidRDefault="005D3AFF" w:rsidP="005D3AFF">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You do not know the shooter’s location.</w:t>
      </w:r>
    </w:p>
    <w:p w14:paraId="73CDAB44" w14:textId="77777777" w:rsidR="005D3AFF" w:rsidRPr="005D3AFF" w:rsidRDefault="005D3AFF" w:rsidP="005D3AFF">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Running would expose your family.</w:t>
      </w:r>
    </w:p>
    <w:p w14:paraId="34304112" w14:textId="77777777" w:rsidR="005D3AFF" w:rsidRPr="005D3AFF" w:rsidRDefault="005D3AFF" w:rsidP="005D3AFF">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A lockable or barricadable room is nearby.</w:t>
      </w:r>
    </w:p>
    <w:p w14:paraId="3A3D22A3"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Advantages:</w:t>
      </w:r>
    </w:p>
    <w:p w14:paraId="56668B8C" w14:textId="77777777" w:rsidR="005D3AFF" w:rsidRPr="005D3AFF" w:rsidRDefault="005D3AFF" w:rsidP="005D3AFF">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Reduces visibility.</w:t>
      </w:r>
    </w:p>
    <w:p w14:paraId="37046CE0" w14:textId="77777777" w:rsidR="005D3AFF" w:rsidRPr="005D3AFF" w:rsidRDefault="005D3AFF" w:rsidP="005D3AFF">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Creates a barrier.</w:t>
      </w:r>
    </w:p>
    <w:p w14:paraId="3FD1A03F" w14:textId="77777777" w:rsidR="005D3AFF" w:rsidRPr="005D3AFF" w:rsidRDefault="005D3AFF" w:rsidP="005D3AFF">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Buys time for police response.</w:t>
      </w:r>
    </w:p>
    <w:p w14:paraId="67FD66AD" w14:textId="77777777" w:rsidR="005D3AFF" w:rsidRPr="005D3AFF" w:rsidRDefault="005D3AFF" w:rsidP="005D3AFF">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Helps protect children or vulnerable family members.</w:t>
      </w:r>
    </w:p>
    <w:p w14:paraId="7F58FA39"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Risks:</w:t>
      </w:r>
    </w:p>
    <w:p w14:paraId="138454D2" w14:textId="77777777" w:rsidR="005D3AFF" w:rsidRPr="005D3AFF" w:rsidRDefault="005D3AFF" w:rsidP="005D3AFF">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A weak hiding place can become a trap.</w:t>
      </w:r>
    </w:p>
    <w:p w14:paraId="56B6B65C" w14:textId="77777777" w:rsidR="005D3AFF" w:rsidRPr="005D3AFF" w:rsidRDefault="005D3AFF" w:rsidP="005D3AFF">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Noise may reveal your location.</w:t>
      </w:r>
    </w:p>
    <w:p w14:paraId="3A7EB87F" w14:textId="77777777" w:rsidR="005D3AFF" w:rsidRPr="005D3AFF" w:rsidRDefault="005D3AFF" w:rsidP="005D3AFF">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Glass walls or open storefronts provide poor concealment.</w:t>
      </w:r>
    </w:p>
    <w:p w14:paraId="2A78A825"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Estimated utility:</w:t>
      </w:r>
      <w:r w:rsidRPr="005D3AFF">
        <w:rPr>
          <w:rFonts w:ascii="Times New Roman" w:eastAsia="Times New Roman" w:hAnsi="Times New Roman" w:cs="Times New Roman"/>
          <w:kern w:val="0"/>
          <w:lang w:eastAsia="el-GR"/>
          <w14:ligatures w14:val="none"/>
        </w:rPr>
        <w:t xml:space="preserve"> 84/100</w:t>
      </w:r>
      <w:r w:rsidRPr="005D3AFF">
        <w:rPr>
          <w:rFonts w:ascii="Times New Roman" w:eastAsia="Times New Roman" w:hAnsi="Times New Roman" w:cs="Times New Roman"/>
          <w:kern w:val="0"/>
          <w:lang w:eastAsia="el-GR"/>
          <w14:ligatures w14:val="none"/>
        </w:rPr>
        <w:br/>
      </w:r>
      <w:r w:rsidRPr="005D3AFF">
        <w:rPr>
          <w:rFonts w:ascii="Times New Roman" w:eastAsia="Times New Roman" w:hAnsi="Times New Roman" w:cs="Times New Roman"/>
          <w:b/>
          <w:bCs/>
          <w:kern w:val="0"/>
          <w:lang w:eastAsia="el-GR"/>
          <w14:ligatures w14:val="none"/>
        </w:rPr>
        <w:t>Reversibility:</w:t>
      </w:r>
      <w:r w:rsidRPr="005D3AFF">
        <w:rPr>
          <w:rFonts w:ascii="Times New Roman" w:eastAsia="Times New Roman" w:hAnsi="Times New Roman" w:cs="Times New Roman"/>
          <w:kern w:val="0"/>
          <w:lang w:eastAsia="el-GR"/>
          <w14:ligatures w14:val="none"/>
        </w:rPr>
        <w:t xml:space="preserve"> Moderate</w:t>
      </w:r>
      <w:r w:rsidRPr="005D3AFF">
        <w:rPr>
          <w:rFonts w:ascii="Times New Roman" w:eastAsia="Times New Roman" w:hAnsi="Times New Roman" w:cs="Times New Roman"/>
          <w:kern w:val="0"/>
          <w:lang w:eastAsia="el-GR"/>
          <w14:ligatures w14:val="none"/>
        </w:rPr>
        <w:br/>
      </w:r>
      <w:r w:rsidRPr="005D3AFF">
        <w:rPr>
          <w:rFonts w:ascii="Times New Roman" w:eastAsia="Times New Roman" w:hAnsi="Times New Roman" w:cs="Times New Roman"/>
          <w:b/>
          <w:bCs/>
          <w:kern w:val="0"/>
          <w:lang w:eastAsia="el-GR"/>
          <w14:ligatures w14:val="none"/>
        </w:rPr>
        <w:t>Overall assessment:</w:t>
      </w:r>
      <w:r w:rsidRPr="005D3AFF">
        <w:rPr>
          <w:rFonts w:ascii="Times New Roman" w:eastAsia="Times New Roman" w:hAnsi="Times New Roman" w:cs="Times New Roman"/>
          <w:kern w:val="0"/>
          <w:lang w:eastAsia="el-GR"/>
          <w14:ligatures w14:val="none"/>
        </w:rPr>
        <w:t xml:space="preserve"> Best option if escape is unsafe.</w:t>
      </w:r>
    </w:p>
    <w:p w14:paraId="71D75C45"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17495ECC">
          <v:rect id="_x0000_i1036" style="width:0;height:1.5pt" o:hralign="center" o:hrstd="t" o:hr="t" fillcolor="#a0a0a0" stroked="f"/>
        </w:pict>
      </w:r>
    </w:p>
    <w:p w14:paraId="6DFBB22F"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Option 3: Fight / resist as a last resort</w:t>
      </w:r>
    </w:p>
    <w:p w14:paraId="6BEF9D4C"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Description:</w:t>
      </w:r>
      <w:r w:rsidRPr="005D3AFF">
        <w:rPr>
          <w:rFonts w:ascii="Times New Roman" w:eastAsia="Times New Roman" w:hAnsi="Times New Roman" w:cs="Times New Roman"/>
          <w:kern w:val="0"/>
          <w:lang w:eastAsia="el-GR"/>
          <w14:ligatures w14:val="none"/>
        </w:rPr>
        <w:t xml:space="preserve"> If the attacker is directly upon you and there is no safe escape or hiding option, act only to create a chance to survive and escape.</w:t>
      </w:r>
    </w:p>
    <w:p w14:paraId="62725FEC"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Best when:</w:t>
      </w:r>
    </w:p>
    <w:p w14:paraId="58D6CF8D" w14:textId="77777777" w:rsidR="005D3AFF" w:rsidRPr="005D3AFF" w:rsidRDefault="005D3AFF" w:rsidP="005D3AFF">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The attacker reaches your location.</w:t>
      </w:r>
    </w:p>
    <w:p w14:paraId="43E546DD" w14:textId="77777777" w:rsidR="005D3AFF" w:rsidRPr="005D3AFF" w:rsidRDefault="005D3AFF" w:rsidP="005D3AFF">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You cannot run.</w:t>
      </w:r>
    </w:p>
    <w:p w14:paraId="4DDC62AD" w14:textId="77777777" w:rsidR="005D3AFF" w:rsidRPr="005D3AFF" w:rsidRDefault="005D3AFF" w:rsidP="005D3AFF">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You cannot remain hidden.</w:t>
      </w:r>
    </w:p>
    <w:p w14:paraId="1AC27140" w14:textId="77777777" w:rsidR="005D3AFF" w:rsidRPr="005D3AFF" w:rsidRDefault="005D3AFF" w:rsidP="005D3AFF">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Serious harm is imminent.</w:t>
      </w:r>
    </w:p>
    <w:p w14:paraId="307F5508"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lastRenderedPageBreak/>
        <w:t>Advantages:</w:t>
      </w:r>
    </w:p>
    <w:p w14:paraId="1FEDD0E6" w14:textId="77777777" w:rsidR="005D3AFF" w:rsidRPr="005D3AFF" w:rsidRDefault="005D3AFF" w:rsidP="005D3AFF">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May be the only remaining survival option.</w:t>
      </w:r>
    </w:p>
    <w:p w14:paraId="0173DBDA" w14:textId="77777777" w:rsidR="005D3AFF" w:rsidRPr="005D3AFF" w:rsidRDefault="005D3AFF" w:rsidP="005D3AFF">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Can create a moment to escape.</w:t>
      </w:r>
    </w:p>
    <w:p w14:paraId="54C5FAEF"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Risks:</w:t>
      </w:r>
    </w:p>
    <w:p w14:paraId="4A387A44" w14:textId="77777777" w:rsidR="005D3AFF" w:rsidRPr="005D3AFF" w:rsidRDefault="005D3AFF" w:rsidP="005D3AFF">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Extremely dangerous.</w:t>
      </w:r>
    </w:p>
    <w:p w14:paraId="73B76707" w14:textId="77777777" w:rsidR="005D3AFF" w:rsidRPr="005D3AFF" w:rsidRDefault="005D3AFF" w:rsidP="005D3AFF">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High injury risk.</w:t>
      </w:r>
    </w:p>
    <w:p w14:paraId="5DF88010" w14:textId="77777777" w:rsidR="005D3AFF" w:rsidRPr="005D3AFF" w:rsidRDefault="005D3AFF" w:rsidP="005D3AFF">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Should never be the first option if running or hiding is possible.</w:t>
      </w:r>
    </w:p>
    <w:p w14:paraId="2155BDB5"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Estimated utility:</w:t>
      </w:r>
      <w:r w:rsidRPr="005D3AFF">
        <w:rPr>
          <w:rFonts w:ascii="Times New Roman" w:eastAsia="Times New Roman" w:hAnsi="Times New Roman" w:cs="Times New Roman"/>
          <w:kern w:val="0"/>
          <w:lang w:eastAsia="el-GR"/>
          <w14:ligatures w14:val="none"/>
        </w:rPr>
        <w:t xml:space="preserve"> 45/100 normally; higher only if no other option exists</w:t>
      </w:r>
      <w:r w:rsidRPr="005D3AFF">
        <w:rPr>
          <w:rFonts w:ascii="Times New Roman" w:eastAsia="Times New Roman" w:hAnsi="Times New Roman" w:cs="Times New Roman"/>
          <w:kern w:val="0"/>
          <w:lang w:eastAsia="el-GR"/>
          <w14:ligatures w14:val="none"/>
        </w:rPr>
        <w:br/>
      </w:r>
      <w:r w:rsidRPr="005D3AFF">
        <w:rPr>
          <w:rFonts w:ascii="Times New Roman" w:eastAsia="Times New Roman" w:hAnsi="Times New Roman" w:cs="Times New Roman"/>
          <w:b/>
          <w:bCs/>
          <w:kern w:val="0"/>
          <w:lang w:eastAsia="el-GR"/>
          <w14:ligatures w14:val="none"/>
        </w:rPr>
        <w:t>Reversibility:</w:t>
      </w:r>
      <w:r w:rsidRPr="005D3AFF">
        <w:rPr>
          <w:rFonts w:ascii="Times New Roman" w:eastAsia="Times New Roman" w:hAnsi="Times New Roman" w:cs="Times New Roman"/>
          <w:kern w:val="0"/>
          <w:lang w:eastAsia="el-GR"/>
          <w14:ligatures w14:val="none"/>
        </w:rPr>
        <w:t xml:space="preserve"> Low</w:t>
      </w:r>
      <w:r w:rsidRPr="005D3AFF">
        <w:rPr>
          <w:rFonts w:ascii="Times New Roman" w:eastAsia="Times New Roman" w:hAnsi="Times New Roman" w:cs="Times New Roman"/>
          <w:kern w:val="0"/>
          <w:lang w:eastAsia="el-GR"/>
          <w14:ligatures w14:val="none"/>
        </w:rPr>
        <w:br/>
      </w:r>
      <w:r w:rsidRPr="005D3AFF">
        <w:rPr>
          <w:rFonts w:ascii="Times New Roman" w:eastAsia="Times New Roman" w:hAnsi="Times New Roman" w:cs="Times New Roman"/>
          <w:b/>
          <w:bCs/>
          <w:kern w:val="0"/>
          <w:lang w:eastAsia="el-GR"/>
          <w14:ligatures w14:val="none"/>
        </w:rPr>
        <w:t>Overall assessment:</w:t>
      </w:r>
      <w:r w:rsidRPr="005D3AFF">
        <w:rPr>
          <w:rFonts w:ascii="Times New Roman" w:eastAsia="Times New Roman" w:hAnsi="Times New Roman" w:cs="Times New Roman"/>
          <w:kern w:val="0"/>
          <w:lang w:eastAsia="el-GR"/>
          <w14:ligatures w14:val="none"/>
        </w:rPr>
        <w:t xml:space="preserve"> Last resort only.</w:t>
      </w:r>
    </w:p>
    <w:p w14:paraId="715B7EB3"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74C67B3E">
          <v:rect id="_x0000_i1037" style="width:0;height:1.5pt" o:hralign="center" o:hrstd="t" o:hr="t" fillcolor="#a0a0a0" stroked="f"/>
        </w:pict>
      </w:r>
    </w:p>
    <w:p w14:paraId="5E1890D6"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Option 4: Freeze, wait, or follow the crowd blindly</w:t>
      </w:r>
    </w:p>
    <w:p w14:paraId="6F794CAA"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Description:</w:t>
      </w:r>
      <w:r w:rsidRPr="005D3AFF">
        <w:rPr>
          <w:rFonts w:ascii="Times New Roman" w:eastAsia="Times New Roman" w:hAnsi="Times New Roman" w:cs="Times New Roman"/>
          <w:kern w:val="0"/>
          <w:lang w:eastAsia="el-GR"/>
          <w14:ligatures w14:val="none"/>
        </w:rPr>
        <w:t xml:space="preserve"> Stay in place, remain in open space, or follow crowd movement without checking whether it leads away from the shooter.</w:t>
      </w:r>
    </w:p>
    <w:p w14:paraId="1B7EF751"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Advantages:</w:t>
      </w:r>
    </w:p>
    <w:p w14:paraId="70E2A4EE" w14:textId="77777777" w:rsidR="005D3AFF" w:rsidRPr="005D3AFF" w:rsidRDefault="005D3AFF" w:rsidP="005D3AFF">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Requires no decision.</w:t>
      </w:r>
    </w:p>
    <w:p w14:paraId="41DE3BBE" w14:textId="77777777" w:rsidR="005D3AFF" w:rsidRPr="005D3AFF" w:rsidRDefault="005D3AFF" w:rsidP="005D3AFF">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May feel instinctive under panic.</w:t>
      </w:r>
    </w:p>
    <w:p w14:paraId="05A6B67A"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Risks:</w:t>
      </w:r>
    </w:p>
    <w:p w14:paraId="67B3209D" w14:textId="77777777" w:rsidR="005D3AFF" w:rsidRPr="005D3AFF" w:rsidRDefault="005D3AFF" w:rsidP="005D3AFF">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Leaves the family exposed.</w:t>
      </w:r>
    </w:p>
    <w:p w14:paraId="5DF70D03" w14:textId="77777777" w:rsidR="005D3AFF" w:rsidRPr="005D3AFF" w:rsidRDefault="005D3AFF" w:rsidP="005D3AFF">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Crowd movement may go toward danger.</w:t>
      </w:r>
    </w:p>
    <w:p w14:paraId="69BB0E18" w14:textId="77777777" w:rsidR="005D3AFF" w:rsidRPr="005D3AFF" w:rsidRDefault="005D3AFF" w:rsidP="005D3AFF">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Delays life-saving action.</w:t>
      </w:r>
    </w:p>
    <w:p w14:paraId="48189F09" w14:textId="77777777" w:rsidR="005D3AFF" w:rsidRPr="005D3AFF" w:rsidRDefault="005D3AFF" w:rsidP="005D3AFF">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Increases separation risk.</w:t>
      </w:r>
    </w:p>
    <w:p w14:paraId="739A00D2"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Estimated utility:</w:t>
      </w:r>
      <w:r w:rsidRPr="005D3AFF">
        <w:rPr>
          <w:rFonts w:ascii="Times New Roman" w:eastAsia="Times New Roman" w:hAnsi="Times New Roman" w:cs="Times New Roman"/>
          <w:kern w:val="0"/>
          <w:lang w:eastAsia="el-GR"/>
          <w14:ligatures w14:val="none"/>
        </w:rPr>
        <w:t xml:space="preserve"> 12/100</w:t>
      </w:r>
      <w:r w:rsidRPr="005D3AFF">
        <w:rPr>
          <w:rFonts w:ascii="Times New Roman" w:eastAsia="Times New Roman" w:hAnsi="Times New Roman" w:cs="Times New Roman"/>
          <w:kern w:val="0"/>
          <w:lang w:eastAsia="el-GR"/>
          <w14:ligatures w14:val="none"/>
        </w:rPr>
        <w:br/>
      </w:r>
      <w:r w:rsidRPr="005D3AFF">
        <w:rPr>
          <w:rFonts w:ascii="Times New Roman" w:eastAsia="Times New Roman" w:hAnsi="Times New Roman" w:cs="Times New Roman"/>
          <w:b/>
          <w:bCs/>
          <w:kern w:val="0"/>
          <w:lang w:eastAsia="el-GR"/>
          <w14:ligatures w14:val="none"/>
        </w:rPr>
        <w:t>Reversibility:</w:t>
      </w:r>
      <w:r w:rsidRPr="005D3AFF">
        <w:rPr>
          <w:rFonts w:ascii="Times New Roman" w:eastAsia="Times New Roman" w:hAnsi="Times New Roman" w:cs="Times New Roman"/>
          <w:kern w:val="0"/>
          <w:lang w:eastAsia="el-GR"/>
          <w14:ligatures w14:val="none"/>
        </w:rPr>
        <w:t xml:space="preserve"> Low</w:t>
      </w:r>
      <w:r w:rsidRPr="005D3AFF">
        <w:rPr>
          <w:rFonts w:ascii="Times New Roman" w:eastAsia="Times New Roman" w:hAnsi="Times New Roman" w:cs="Times New Roman"/>
          <w:kern w:val="0"/>
          <w:lang w:eastAsia="el-GR"/>
          <w14:ligatures w14:val="none"/>
        </w:rPr>
        <w:br/>
      </w:r>
      <w:r w:rsidRPr="005D3AFF">
        <w:rPr>
          <w:rFonts w:ascii="Times New Roman" w:eastAsia="Times New Roman" w:hAnsi="Times New Roman" w:cs="Times New Roman"/>
          <w:b/>
          <w:bCs/>
          <w:kern w:val="0"/>
          <w:lang w:eastAsia="el-GR"/>
          <w14:ligatures w14:val="none"/>
        </w:rPr>
        <w:t>Overall assessment:</w:t>
      </w:r>
      <w:r w:rsidRPr="005D3AFF">
        <w:rPr>
          <w:rFonts w:ascii="Times New Roman" w:eastAsia="Times New Roman" w:hAnsi="Times New Roman" w:cs="Times New Roman"/>
          <w:kern w:val="0"/>
          <w:lang w:eastAsia="el-GR"/>
          <w14:ligatures w14:val="none"/>
        </w:rPr>
        <w:t xml:space="preserve"> Not recommended.</w:t>
      </w:r>
    </w:p>
    <w:p w14:paraId="761E6F59"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7D72F022">
          <v:rect id="_x0000_i1038" style="width:0;height:1.5pt" o:hralign="center" o:hrstd="t" o:hr="t" fillcolor="#a0a0a0" stroked="f"/>
        </w:pict>
      </w:r>
    </w:p>
    <w:p w14:paraId="08A29B4D"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D3AFF">
        <w:rPr>
          <w:rFonts w:ascii="Times New Roman" w:eastAsia="Times New Roman" w:hAnsi="Times New Roman" w:cs="Times New Roman"/>
          <w:b/>
          <w:bCs/>
          <w:kern w:val="36"/>
          <w:sz w:val="48"/>
          <w:szCs w:val="48"/>
          <w:lang w:eastAsia="el-GR"/>
          <w14:ligatures w14:val="none"/>
        </w:rPr>
        <w:t>9.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934"/>
        <w:gridCol w:w="1525"/>
        <w:gridCol w:w="727"/>
        <w:gridCol w:w="2566"/>
      </w:tblGrid>
      <w:tr w:rsidR="005D3AFF" w:rsidRPr="005D3AFF" w14:paraId="5CA18C2F" w14:textId="77777777">
        <w:trPr>
          <w:tblHeader/>
          <w:tblCellSpacing w:w="15" w:type="dxa"/>
        </w:trPr>
        <w:tc>
          <w:tcPr>
            <w:tcW w:w="0" w:type="auto"/>
            <w:vAlign w:val="center"/>
            <w:hideMark/>
          </w:tcPr>
          <w:p w14:paraId="612C9716" w14:textId="77777777" w:rsidR="005D3AFF" w:rsidRPr="005D3AFF" w:rsidRDefault="005D3AFF" w:rsidP="005D3AFF">
            <w:pPr>
              <w:jc w:val="center"/>
              <w:rPr>
                <w:rFonts w:ascii="Times New Roman" w:eastAsia="Times New Roman" w:hAnsi="Times New Roman" w:cs="Times New Roman"/>
                <w:b/>
                <w:bCs/>
                <w:kern w:val="0"/>
                <w:lang w:eastAsia="el-GR"/>
                <w14:ligatures w14:val="none"/>
              </w:rPr>
            </w:pPr>
            <w:r w:rsidRPr="005D3AFF">
              <w:rPr>
                <w:rFonts w:ascii="Times New Roman" w:eastAsia="Times New Roman" w:hAnsi="Times New Roman" w:cs="Times New Roman"/>
                <w:b/>
                <w:bCs/>
                <w:kern w:val="0"/>
                <w:lang w:eastAsia="el-GR"/>
                <w14:ligatures w14:val="none"/>
              </w:rPr>
              <w:t>Option</w:t>
            </w:r>
          </w:p>
        </w:tc>
        <w:tc>
          <w:tcPr>
            <w:tcW w:w="0" w:type="auto"/>
            <w:vAlign w:val="center"/>
            <w:hideMark/>
          </w:tcPr>
          <w:p w14:paraId="06AD1717" w14:textId="77777777" w:rsidR="005D3AFF" w:rsidRPr="005D3AFF" w:rsidRDefault="005D3AFF" w:rsidP="005D3AFF">
            <w:pPr>
              <w:jc w:val="center"/>
              <w:rPr>
                <w:rFonts w:ascii="Times New Roman" w:eastAsia="Times New Roman" w:hAnsi="Times New Roman" w:cs="Times New Roman"/>
                <w:b/>
                <w:bCs/>
                <w:kern w:val="0"/>
                <w:lang w:eastAsia="el-GR"/>
                <w14:ligatures w14:val="none"/>
              </w:rPr>
            </w:pPr>
            <w:r w:rsidRPr="005D3AFF">
              <w:rPr>
                <w:rFonts w:ascii="Times New Roman" w:eastAsia="Times New Roman" w:hAnsi="Times New Roman" w:cs="Times New Roman"/>
                <w:b/>
                <w:bCs/>
                <w:kern w:val="0"/>
                <w:lang w:eastAsia="el-GR"/>
                <w14:ligatures w14:val="none"/>
              </w:rPr>
              <w:t>Main Benefit</w:t>
            </w:r>
          </w:p>
        </w:tc>
        <w:tc>
          <w:tcPr>
            <w:tcW w:w="0" w:type="auto"/>
            <w:vAlign w:val="center"/>
            <w:hideMark/>
          </w:tcPr>
          <w:p w14:paraId="395B76A4" w14:textId="77777777" w:rsidR="005D3AFF" w:rsidRPr="005D3AFF" w:rsidRDefault="005D3AFF" w:rsidP="005D3AFF">
            <w:pPr>
              <w:jc w:val="right"/>
              <w:rPr>
                <w:rFonts w:ascii="Times New Roman" w:eastAsia="Times New Roman" w:hAnsi="Times New Roman" w:cs="Times New Roman"/>
                <w:b/>
                <w:bCs/>
                <w:kern w:val="0"/>
                <w:lang w:eastAsia="el-GR"/>
                <w14:ligatures w14:val="none"/>
              </w:rPr>
            </w:pPr>
            <w:r w:rsidRPr="005D3AFF">
              <w:rPr>
                <w:rFonts w:ascii="Times New Roman" w:eastAsia="Times New Roman" w:hAnsi="Times New Roman" w:cs="Times New Roman"/>
                <w:b/>
                <w:bCs/>
                <w:kern w:val="0"/>
                <w:lang w:eastAsia="el-GR"/>
                <w14:ligatures w14:val="none"/>
              </w:rPr>
              <w:t>Main Risk</w:t>
            </w:r>
          </w:p>
        </w:tc>
        <w:tc>
          <w:tcPr>
            <w:tcW w:w="0" w:type="auto"/>
            <w:vAlign w:val="center"/>
            <w:hideMark/>
          </w:tcPr>
          <w:p w14:paraId="04E34EA5" w14:textId="77777777" w:rsidR="005D3AFF" w:rsidRPr="005D3AFF" w:rsidRDefault="005D3AFF" w:rsidP="005D3AFF">
            <w:pPr>
              <w:jc w:val="right"/>
              <w:rPr>
                <w:rFonts w:ascii="Times New Roman" w:eastAsia="Times New Roman" w:hAnsi="Times New Roman" w:cs="Times New Roman"/>
                <w:b/>
                <w:bCs/>
                <w:kern w:val="0"/>
                <w:lang w:eastAsia="el-GR"/>
                <w14:ligatures w14:val="none"/>
              </w:rPr>
            </w:pPr>
            <w:r w:rsidRPr="005D3AFF">
              <w:rPr>
                <w:rFonts w:ascii="Times New Roman" w:eastAsia="Times New Roman" w:hAnsi="Times New Roman" w:cs="Times New Roman"/>
                <w:b/>
                <w:bCs/>
                <w:kern w:val="0"/>
                <w:lang w:eastAsia="el-GR"/>
                <w14:ligatures w14:val="none"/>
              </w:rPr>
              <w:t>Utility</w:t>
            </w:r>
          </w:p>
        </w:tc>
        <w:tc>
          <w:tcPr>
            <w:tcW w:w="0" w:type="auto"/>
            <w:vAlign w:val="center"/>
            <w:hideMark/>
          </w:tcPr>
          <w:p w14:paraId="1F4CB3FC" w14:textId="77777777" w:rsidR="005D3AFF" w:rsidRPr="005D3AFF" w:rsidRDefault="005D3AFF" w:rsidP="005D3AFF">
            <w:pPr>
              <w:jc w:val="center"/>
              <w:rPr>
                <w:rFonts w:ascii="Times New Roman" w:eastAsia="Times New Roman" w:hAnsi="Times New Roman" w:cs="Times New Roman"/>
                <w:b/>
                <w:bCs/>
                <w:kern w:val="0"/>
                <w:lang w:eastAsia="el-GR"/>
                <w14:ligatures w14:val="none"/>
              </w:rPr>
            </w:pPr>
            <w:r w:rsidRPr="005D3AFF">
              <w:rPr>
                <w:rFonts w:ascii="Times New Roman" w:eastAsia="Times New Roman" w:hAnsi="Times New Roman" w:cs="Times New Roman"/>
                <w:b/>
                <w:bCs/>
                <w:kern w:val="0"/>
                <w:lang w:eastAsia="el-GR"/>
                <w14:ligatures w14:val="none"/>
              </w:rPr>
              <w:t>Recommendation</w:t>
            </w:r>
          </w:p>
        </w:tc>
      </w:tr>
      <w:tr w:rsidR="005D3AFF" w:rsidRPr="005D3AFF" w14:paraId="0D6D141A" w14:textId="77777777">
        <w:trPr>
          <w:tblCellSpacing w:w="15" w:type="dxa"/>
        </w:trPr>
        <w:tc>
          <w:tcPr>
            <w:tcW w:w="0" w:type="auto"/>
            <w:vAlign w:val="center"/>
            <w:hideMark/>
          </w:tcPr>
          <w:p w14:paraId="3C8BC569"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Run / evacuate</w:t>
            </w:r>
          </w:p>
        </w:tc>
        <w:tc>
          <w:tcPr>
            <w:tcW w:w="0" w:type="auto"/>
            <w:vAlign w:val="center"/>
            <w:hideMark/>
          </w:tcPr>
          <w:p w14:paraId="59211AEB"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Creates distance from shooter</w:t>
            </w:r>
          </w:p>
        </w:tc>
        <w:tc>
          <w:tcPr>
            <w:tcW w:w="0" w:type="auto"/>
            <w:vAlign w:val="center"/>
            <w:hideMark/>
          </w:tcPr>
          <w:p w14:paraId="6612980A" w14:textId="77777777" w:rsidR="005D3AFF" w:rsidRPr="005D3AFF" w:rsidRDefault="005D3AFF" w:rsidP="005D3AFF">
            <w:pPr>
              <w:jc w:val="right"/>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Route may be unsafe</w:t>
            </w:r>
          </w:p>
        </w:tc>
        <w:tc>
          <w:tcPr>
            <w:tcW w:w="0" w:type="auto"/>
            <w:vAlign w:val="center"/>
            <w:hideMark/>
          </w:tcPr>
          <w:p w14:paraId="725F9C55" w14:textId="77777777" w:rsidR="005D3AFF" w:rsidRPr="005D3AFF" w:rsidRDefault="005D3AFF" w:rsidP="005D3AFF">
            <w:pPr>
              <w:jc w:val="right"/>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92/100</w:t>
            </w:r>
          </w:p>
        </w:tc>
        <w:tc>
          <w:tcPr>
            <w:tcW w:w="0" w:type="auto"/>
            <w:vAlign w:val="center"/>
            <w:hideMark/>
          </w:tcPr>
          <w:p w14:paraId="58FD6DE0"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Recommended if safe route exists</w:t>
            </w:r>
          </w:p>
        </w:tc>
      </w:tr>
      <w:tr w:rsidR="005D3AFF" w:rsidRPr="005D3AFF" w14:paraId="00A7425E" w14:textId="77777777">
        <w:trPr>
          <w:tblCellSpacing w:w="15" w:type="dxa"/>
        </w:trPr>
        <w:tc>
          <w:tcPr>
            <w:tcW w:w="0" w:type="auto"/>
            <w:vAlign w:val="center"/>
            <w:hideMark/>
          </w:tcPr>
          <w:p w14:paraId="2CA8E83D"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Hide / barricade</w:t>
            </w:r>
          </w:p>
        </w:tc>
        <w:tc>
          <w:tcPr>
            <w:tcW w:w="0" w:type="auto"/>
            <w:vAlign w:val="center"/>
            <w:hideMark/>
          </w:tcPr>
          <w:p w14:paraId="66E227E0"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Reduces visibility and access</w:t>
            </w:r>
          </w:p>
        </w:tc>
        <w:tc>
          <w:tcPr>
            <w:tcW w:w="0" w:type="auto"/>
            <w:vAlign w:val="center"/>
            <w:hideMark/>
          </w:tcPr>
          <w:p w14:paraId="0D20B3AA" w14:textId="77777777" w:rsidR="005D3AFF" w:rsidRPr="005D3AFF" w:rsidRDefault="005D3AFF" w:rsidP="005D3AFF">
            <w:pPr>
              <w:jc w:val="right"/>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Can become trapped</w:t>
            </w:r>
          </w:p>
        </w:tc>
        <w:tc>
          <w:tcPr>
            <w:tcW w:w="0" w:type="auto"/>
            <w:vAlign w:val="center"/>
            <w:hideMark/>
          </w:tcPr>
          <w:p w14:paraId="3A993AD4" w14:textId="77777777" w:rsidR="005D3AFF" w:rsidRPr="005D3AFF" w:rsidRDefault="005D3AFF" w:rsidP="005D3AFF">
            <w:pPr>
              <w:jc w:val="right"/>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84/100</w:t>
            </w:r>
          </w:p>
        </w:tc>
        <w:tc>
          <w:tcPr>
            <w:tcW w:w="0" w:type="auto"/>
            <w:vAlign w:val="center"/>
            <w:hideMark/>
          </w:tcPr>
          <w:p w14:paraId="2372A817"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Recommended if escape unsafe</w:t>
            </w:r>
          </w:p>
        </w:tc>
      </w:tr>
      <w:tr w:rsidR="005D3AFF" w:rsidRPr="005D3AFF" w14:paraId="1385C36E" w14:textId="77777777">
        <w:trPr>
          <w:tblCellSpacing w:w="15" w:type="dxa"/>
        </w:trPr>
        <w:tc>
          <w:tcPr>
            <w:tcW w:w="0" w:type="auto"/>
            <w:vAlign w:val="center"/>
            <w:hideMark/>
          </w:tcPr>
          <w:p w14:paraId="2BA9B29E"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lastRenderedPageBreak/>
              <w:t>Fight / resist</w:t>
            </w:r>
          </w:p>
        </w:tc>
        <w:tc>
          <w:tcPr>
            <w:tcW w:w="0" w:type="auto"/>
            <w:vAlign w:val="center"/>
            <w:hideMark/>
          </w:tcPr>
          <w:p w14:paraId="28362028"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Last chance if directly attacked</w:t>
            </w:r>
          </w:p>
        </w:tc>
        <w:tc>
          <w:tcPr>
            <w:tcW w:w="0" w:type="auto"/>
            <w:vAlign w:val="center"/>
            <w:hideMark/>
          </w:tcPr>
          <w:p w14:paraId="3F7C6BD2" w14:textId="77777777" w:rsidR="005D3AFF" w:rsidRPr="005D3AFF" w:rsidRDefault="005D3AFF" w:rsidP="005D3AFF">
            <w:pPr>
              <w:jc w:val="right"/>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Very high injury risk</w:t>
            </w:r>
          </w:p>
        </w:tc>
        <w:tc>
          <w:tcPr>
            <w:tcW w:w="0" w:type="auto"/>
            <w:vAlign w:val="center"/>
            <w:hideMark/>
          </w:tcPr>
          <w:p w14:paraId="23412BD9" w14:textId="77777777" w:rsidR="005D3AFF" w:rsidRPr="005D3AFF" w:rsidRDefault="005D3AFF" w:rsidP="005D3AFF">
            <w:pPr>
              <w:jc w:val="right"/>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45/100</w:t>
            </w:r>
          </w:p>
        </w:tc>
        <w:tc>
          <w:tcPr>
            <w:tcW w:w="0" w:type="auto"/>
            <w:vAlign w:val="center"/>
            <w:hideMark/>
          </w:tcPr>
          <w:p w14:paraId="163BE9D1"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Last resort only</w:t>
            </w:r>
          </w:p>
        </w:tc>
      </w:tr>
      <w:tr w:rsidR="005D3AFF" w:rsidRPr="005D3AFF" w14:paraId="5EEA0FE4" w14:textId="77777777">
        <w:trPr>
          <w:tblCellSpacing w:w="15" w:type="dxa"/>
        </w:trPr>
        <w:tc>
          <w:tcPr>
            <w:tcW w:w="0" w:type="auto"/>
            <w:vAlign w:val="center"/>
            <w:hideMark/>
          </w:tcPr>
          <w:p w14:paraId="0DA717E6"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Freeze / follow crowd</w:t>
            </w:r>
          </w:p>
        </w:tc>
        <w:tc>
          <w:tcPr>
            <w:tcW w:w="0" w:type="auto"/>
            <w:vAlign w:val="center"/>
            <w:hideMark/>
          </w:tcPr>
          <w:p w14:paraId="5E4C8A3A"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No planning needed</w:t>
            </w:r>
          </w:p>
        </w:tc>
        <w:tc>
          <w:tcPr>
            <w:tcW w:w="0" w:type="auto"/>
            <w:vAlign w:val="center"/>
            <w:hideMark/>
          </w:tcPr>
          <w:p w14:paraId="395FAB56" w14:textId="77777777" w:rsidR="005D3AFF" w:rsidRPr="005D3AFF" w:rsidRDefault="005D3AFF" w:rsidP="005D3AFF">
            <w:pPr>
              <w:jc w:val="right"/>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Leaves family exposed</w:t>
            </w:r>
          </w:p>
        </w:tc>
        <w:tc>
          <w:tcPr>
            <w:tcW w:w="0" w:type="auto"/>
            <w:vAlign w:val="center"/>
            <w:hideMark/>
          </w:tcPr>
          <w:p w14:paraId="263CDB09" w14:textId="77777777" w:rsidR="005D3AFF" w:rsidRPr="005D3AFF" w:rsidRDefault="005D3AFF" w:rsidP="005D3AFF">
            <w:pPr>
              <w:jc w:val="right"/>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12/100</w:t>
            </w:r>
          </w:p>
        </w:tc>
        <w:tc>
          <w:tcPr>
            <w:tcW w:w="0" w:type="auto"/>
            <w:vAlign w:val="center"/>
            <w:hideMark/>
          </w:tcPr>
          <w:p w14:paraId="07ABA51D"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Not recommended</w:t>
            </w:r>
          </w:p>
        </w:tc>
      </w:tr>
    </w:tbl>
    <w:p w14:paraId="54708D2C"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3D7336DF">
          <v:rect id="_x0000_i1039" style="width:0;height:1.5pt" o:hralign="center" o:hrstd="t" o:hr="t" fillcolor="#a0a0a0" stroked="f"/>
        </w:pict>
      </w:r>
    </w:p>
    <w:p w14:paraId="7CE4A7AC"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D3AFF">
        <w:rPr>
          <w:rFonts w:ascii="Times New Roman" w:eastAsia="Times New Roman" w:hAnsi="Times New Roman" w:cs="Times New Roman"/>
          <w:b/>
          <w:bCs/>
          <w:kern w:val="36"/>
          <w:sz w:val="48"/>
          <w:szCs w:val="48"/>
          <w:lang w:eastAsia="el-GR"/>
          <w14:ligatures w14:val="none"/>
        </w:rPr>
        <w:t>10. Recommended Decision</w:t>
      </w:r>
    </w:p>
    <w:p w14:paraId="6B0177C1"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Recommended course of action:</w:t>
      </w:r>
    </w:p>
    <w:p w14:paraId="325C1423"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Run if there is a clear safe route away from the shooter. If no safe route is available, hide and barricade immediately. Fight only if the attacker reaches you and there is no other way to survive.</w:t>
      </w:r>
    </w:p>
    <w:p w14:paraId="117D4148"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b/>
          <w:bCs/>
          <w:kern w:val="0"/>
          <w:lang w:eastAsia="el-GR"/>
          <w14:ligatures w14:val="none"/>
        </w:rPr>
        <w:t>One-line rationale:</w:t>
      </w:r>
      <w:r w:rsidRPr="005D3AFF">
        <w:rPr>
          <w:rFonts w:ascii="Times New Roman" w:eastAsia="Times New Roman" w:hAnsi="Times New Roman" w:cs="Times New Roman"/>
          <w:kern w:val="0"/>
          <w:lang w:eastAsia="el-GR"/>
          <w14:ligatures w14:val="none"/>
        </w:rPr>
        <w:t xml:space="preserve"> Distance and concealment are safer than confrontation; resistance is only a final option when escape and hiding have failed.</w:t>
      </w:r>
    </w:p>
    <w:p w14:paraId="0D3E3456"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080CDFDB">
          <v:rect id="_x0000_i1040" style="width:0;height:1.5pt" o:hralign="center" o:hrstd="t" o:hr="t" fillcolor="#a0a0a0" stroked="f"/>
        </w:pict>
      </w:r>
    </w:p>
    <w:p w14:paraId="266A7E2B"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D3AFF">
        <w:rPr>
          <w:rFonts w:ascii="Times New Roman" w:eastAsia="Times New Roman" w:hAnsi="Times New Roman" w:cs="Times New Roman"/>
          <w:b/>
          <w:bCs/>
          <w:kern w:val="36"/>
          <w:sz w:val="48"/>
          <w:szCs w:val="48"/>
          <w:lang w:eastAsia="el-GR"/>
          <w14:ligatures w14:val="none"/>
        </w:rPr>
        <w:t>11. Practical Action Sequence</w:t>
      </w:r>
    </w:p>
    <w:p w14:paraId="5E76F091"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If running is possible</w:t>
      </w:r>
    </w:p>
    <w:p w14:paraId="13F7C651" w14:textId="77777777" w:rsidR="005D3AFF" w:rsidRPr="005D3AFF" w:rsidRDefault="005D3AFF" w:rsidP="005D3AFF">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Move away from the sound of gunfire.</w:t>
      </w:r>
    </w:p>
    <w:p w14:paraId="237FCA86" w14:textId="77777777" w:rsidR="005D3AFF" w:rsidRPr="005D3AFF" w:rsidRDefault="005D3AFF" w:rsidP="005D3AFF">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Avoid the main entrance if the shooter came from there.</w:t>
      </w:r>
    </w:p>
    <w:p w14:paraId="788939E3" w14:textId="77777777" w:rsidR="005D3AFF" w:rsidRPr="005D3AFF" w:rsidRDefault="005D3AFF" w:rsidP="005D3AFF">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Use a side exit, emergency exit, service corridor, or back exit if safe.</w:t>
      </w:r>
    </w:p>
    <w:p w14:paraId="437EB70B" w14:textId="77777777" w:rsidR="005D3AFF" w:rsidRPr="005D3AFF" w:rsidRDefault="005D3AFF" w:rsidP="005D3AFF">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Leave belongings behind.</w:t>
      </w:r>
    </w:p>
    <w:p w14:paraId="6F410B51" w14:textId="77777777" w:rsidR="005D3AFF" w:rsidRPr="005D3AFF" w:rsidRDefault="005D3AFF" w:rsidP="005D3AFF">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Keep family moving together if possible.</w:t>
      </w:r>
    </w:p>
    <w:p w14:paraId="2D5C18F7" w14:textId="77777777" w:rsidR="005D3AFF" w:rsidRPr="005D3AFF" w:rsidRDefault="005D3AFF" w:rsidP="005D3AFF">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Once safe, call emergency services.</w:t>
      </w:r>
    </w:p>
    <w:p w14:paraId="41367CD8" w14:textId="77777777" w:rsidR="005D3AFF" w:rsidRPr="005D3AFF" w:rsidRDefault="005D3AFF" w:rsidP="005D3AFF">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Give clear information: location, shooter description if known, weapon if known, number of injured if known.</w:t>
      </w:r>
    </w:p>
    <w:p w14:paraId="62603E63"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If hiding is safer</w:t>
      </w:r>
    </w:p>
    <w:p w14:paraId="21464697" w14:textId="77777777" w:rsidR="005D3AFF" w:rsidRPr="005D3AFF" w:rsidRDefault="005D3AFF" w:rsidP="005D3AFF">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Enter the nearest securable room or back area.</w:t>
      </w:r>
    </w:p>
    <w:p w14:paraId="200ED48B" w14:textId="77777777" w:rsidR="005D3AFF" w:rsidRPr="005D3AFF" w:rsidRDefault="005D3AFF" w:rsidP="005D3AFF">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Lock the door if possible.</w:t>
      </w:r>
    </w:p>
    <w:p w14:paraId="73FC891F" w14:textId="77777777" w:rsidR="005D3AFF" w:rsidRPr="005D3AFF" w:rsidRDefault="005D3AFF" w:rsidP="005D3AFF">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Block the door with heavy objects if possible.</w:t>
      </w:r>
    </w:p>
    <w:p w14:paraId="3A25660B" w14:textId="77777777" w:rsidR="005D3AFF" w:rsidRPr="005D3AFF" w:rsidRDefault="005D3AFF" w:rsidP="005D3AFF">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Silence phones, including vibration.</w:t>
      </w:r>
    </w:p>
    <w:p w14:paraId="47C89088" w14:textId="77777777" w:rsidR="005D3AFF" w:rsidRPr="005D3AFF" w:rsidRDefault="005D3AFF" w:rsidP="005D3AFF">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Stay low and away from doors and windows.</w:t>
      </w:r>
    </w:p>
    <w:p w14:paraId="745D97C1" w14:textId="77777777" w:rsidR="005D3AFF" w:rsidRPr="005D3AFF" w:rsidRDefault="005D3AFF" w:rsidP="005D3AFF">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Keep children quiet and close.</w:t>
      </w:r>
    </w:p>
    <w:p w14:paraId="4593CBF6" w14:textId="77777777" w:rsidR="005D3AFF" w:rsidRPr="005D3AFF" w:rsidRDefault="005D3AFF" w:rsidP="005D3AFF">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Do not open the door unless you are certain it is safe or police clearly instruct you.</w:t>
      </w:r>
    </w:p>
    <w:p w14:paraId="52047827"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If police arrive</w:t>
      </w:r>
    </w:p>
    <w:p w14:paraId="10825D91" w14:textId="77777777" w:rsidR="005D3AFF" w:rsidRPr="005D3AFF" w:rsidRDefault="005D3AFF" w:rsidP="005D3AFF">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lastRenderedPageBreak/>
        <w:t>Keep hands visible and empty.</w:t>
      </w:r>
    </w:p>
    <w:p w14:paraId="744C3EA4" w14:textId="77777777" w:rsidR="005D3AFF" w:rsidRPr="005D3AFF" w:rsidRDefault="005D3AFF" w:rsidP="005D3AFF">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Follow commands immediately.</w:t>
      </w:r>
    </w:p>
    <w:p w14:paraId="2C0C17E9" w14:textId="77777777" w:rsidR="005D3AFF" w:rsidRPr="005D3AFF" w:rsidRDefault="005D3AFF" w:rsidP="005D3AFF">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Do not run toward officers.</w:t>
      </w:r>
    </w:p>
    <w:p w14:paraId="66FE028F" w14:textId="77777777" w:rsidR="005D3AFF" w:rsidRPr="005D3AFF" w:rsidRDefault="005D3AFF" w:rsidP="005D3AFF">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Do not hold phones, bags, or objects in your hands.</w:t>
      </w:r>
    </w:p>
    <w:p w14:paraId="39B51BA4" w14:textId="77777777" w:rsidR="005D3AFF" w:rsidRPr="005D3AFF" w:rsidRDefault="005D3AFF" w:rsidP="005D3AFF">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Expect police to move toward the threat first, not stop immediately to help everyone.</w:t>
      </w:r>
    </w:p>
    <w:p w14:paraId="73F2276F" w14:textId="77777777" w:rsidR="005D3AFF" w:rsidRPr="005D3AFF" w:rsidRDefault="005D3AFF" w:rsidP="005D3AFF">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Give information calmly when asked.</w:t>
      </w:r>
    </w:p>
    <w:p w14:paraId="2BDFCAC1"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The FBI’s open-spaces Run-Hide-Fight material emphasizes moving away from the attacker, keeping hands visible when law enforcement is present, and following police instructions. (</w:t>
      </w:r>
      <w:hyperlink r:id="rId7" w:tooltip="Run. Hide. Fight. – Safe in Schools (Full Video) | Federal ..." w:history="1">
        <w:r w:rsidRPr="005D3AFF">
          <w:rPr>
            <w:rFonts w:ascii="Times New Roman" w:eastAsia="Times New Roman" w:hAnsi="Times New Roman" w:cs="Times New Roman"/>
            <w:color w:val="0000FF"/>
            <w:kern w:val="0"/>
            <w:u w:val="single"/>
            <w:lang w:eastAsia="el-GR"/>
            <w14:ligatures w14:val="none"/>
          </w:rPr>
          <w:t>fbi.gov</w:t>
        </w:r>
      </w:hyperlink>
      <w:r w:rsidRPr="005D3AFF">
        <w:rPr>
          <w:rFonts w:ascii="Times New Roman" w:eastAsia="Times New Roman" w:hAnsi="Times New Roman" w:cs="Times New Roman"/>
          <w:kern w:val="0"/>
          <w:lang w:eastAsia="el-GR"/>
          <w14:ligatures w14:val="none"/>
        </w:rPr>
        <w:t>)</w:t>
      </w:r>
    </w:p>
    <w:p w14:paraId="43722A80"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70F49C0A">
          <v:rect id="_x0000_i1041" style="width:0;height:1.5pt" o:hralign="center" o:hrstd="t" o:hr="t" fillcolor="#a0a0a0" stroked="f"/>
        </w:pict>
      </w:r>
    </w:p>
    <w:p w14:paraId="0DD548EB"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D3AFF">
        <w:rPr>
          <w:rFonts w:ascii="Times New Roman" w:eastAsia="Times New Roman" w:hAnsi="Times New Roman" w:cs="Times New Roman"/>
          <w:b/>
          <w:bCs/>
          <w:kern w:val="36"/>
          <w:sz w:val="48"/>
          <w:szCs w:val="48"/>
          <w:lang w:eastAsia="el-GR"/>
          <w14:ligatures w14:val="none"/>
        </w:rPr>
        <w:t>12. Key Risks</w:t>
      </w:r>
    </w:p>
    <w:p w14:paraId="4A5B1FBC"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Immediate risks</w:t>
      </w:r>
    </w:p>
    <w:p w14:paraId="24DD4A43" w14:textId="77777777" w:rsidR="005D3AFF" w:rsidRPr="005D3AFF" w:rsidRDefault="005D3AFF" w:rsidP="005D3AFF">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Running toward the shooter by mistake.</w:t>
      </w:r>
    </w:p>
    <w:p w14:paraId="5876B372" w14:textId="77777777" w:rsidR="005D3AFF" w:rsidRPr="005D3AFF" w:rsidRDefault="005D3AFF" w:rsidP="005D3AFF">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Being trapped in an open area.</w:t>
      </w:r>
    </w:p>
    <w:p w14:paraId="5CCF04B6" w14:textId="77777777" w:rsidR="005D3AFF" w:rsidRPr="005D3AFF" w:rsidRDefault="005D3AFF" w:rsidP="005D3AFF">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Family separation.</w:t>
      </w:r>
    </w:p>
    <w:p w14:paraId="0CF4B454" w14:textId="77777777" w:rsidR="005D3AFF" w:rsidRPr="005D3AFF" w:rsidRDefault="005D3AFF" w:rsidP="005D3AFF">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Noise revealing a hiding place.</w:t>
      </w:r>
    </w:p>
    <w:p w14:paraId="22B6B7CF" w14:textId="77777777" w:rsidR="005D3AFF" w:rsidRPr="005D3AFF" w:rsidRDefault="005D3AFF" w:rsidP="005D3AFF">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Crowd panic.</w:t>
      </w:r>
    </w:p>
    <w:p w14:paraId="56B64A01" w14:textId="77777777" w:rsidR="005D3AFF" w:rsidRPr="005D3AFF" w:rsidRDefault="005D3AFF" w:rsidP="005D3AFF">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Misidentification when police arrive.</w:t>
      </w:r>
    </w:p>
    <w:p w14:paraId="2A41DEFB" w14:textId="77777777" w:rsidR="005D3AFF" w:rsidRPr="005D3AFF" w:rsidRDefault="005D3AFF" w:rsidP="005D3AFF">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Waiting too long to act.</w:t>
      </w:r>
    </w:p>
    <w:p w14:paraId="3C141C20"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Risk of the recommended option</w:t>
      </w:r>
    </w:p>
    <w:p w14:paraId="6A87C267"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Running is safest only if the route is truly away from the shooter. If the route is uncertain, blocked, or exposed, hiding may be safer.</w:t>
      </w:r>
    </w:p>
    <w:p w14:paraId="7539CDE5"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Risk of hiding</w:t>
      </w:r>
    </w:p>
    <w:p w14:paraId="459CBA49"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Hiding can fail if the space cannot be secured, has glass walls, or is too visible.</w:t>
      </w:r>
    </w:p>
    <w:p w14:paraId="28A3522C" w14:textId="77777777" w:rsidR="005D3AFF" w:rsidRPr="005D3AFF" w:rsidRDefault="005D3AFF" w:rsidP="005D3AFF">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5D3AFF">
        <w:rPr>
          <w:rFonts w:ascii="Times New Roman" w:eastAsia="Times New Roman" w:hAnsi="Times New Roman" w:cs="Times New Roman"/>
          <w:b/>
          <w:bCs/>
          <w:kern w:val="0"/>
          <w:sz w:val="36"/>
          <w:szCs w:val="36"/>
          <w:lang w:eastAsia="el-GR"/>
          <w14:ligatures w14:val="none"/>
        </w:rPr>
        <w:t>Risk of fighting</w:t>
      </w:r>
    </w:p>
    <w:p w14:paraId="1C9418AF"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Fighting carries extreme danger and should only be used when there is no escape and no hiding option.</w:t>
      </w:r>
    </w:p>
    <w:p w14:paraId="7883BBFA" w14:textId="77777777" w:rsidR="005D3AFF" w:rsidRPr="005D3AFF" w:rsidRDefault="005D3AFF" w:rsidP="005D3AFF">
      <w:pPr>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pict w14:anchorId="73131069">
          <v:rect id="_x0000_i1042" style="width:0;height:1.5pt" o:hralign="center" o:hrstd="t" o:hr="t" fillcolor="#a0a0a0" stroked="f"/>
        </w:pict>
      </w:r>
    </w:p>
    <w:p w14:paraId="70CF4DD1"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5D3AFF">
        <w:rPr>
          <w:rFonts w:ascii="Times New Roman" w:eastAsia="Times New Roman" w:hAnsi="Times New Roman" w:cs="Times New Roman"/>
          <w:b/>
          <w:bCs/>
          <w:kern w:val="36"/>
          <w:sz w:val="48"/>
          <w:szCs w:val="48"/>
          <w:lang w:eastAsia="el-GR"/>
          <w14:ligatures w14:val="none"/>
        </w:rPr>
        <w:t>13. Residual Risk After Decision</w:t>
      </w:r>
    </w:p>
    <w:p w14:paraId="5BE94F9F"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Even after choosing the best action, risk remains because:</w:t>
      </w:r>
    </w:p>
    <w:p w14:paraId="20A07AFA" w14:textId="77777777" w:rsidR="005D3AFF" w:rsidRPr="005D3AFF" w:rsidRDefault="005D3AFF" w:rsidP="005D3AFF">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lastRenderedPageBreak/>
        <w:t>The shooter may move.</w:t>
      </w:r>
    </w:p>
    <w:p w14:paraId="479A9818" w14:textId="77777777" w:rsidR="005D3AFF" w:rsidRPr="005D3AFF" w:rsidRDefault="005D3AFF" w:rsidP="005D3AFF">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There may be more than one attacker.</w:t>
      </w:r>
    </w:p>
    <w:p w14:paraId="10C9B14E" w14:textId="77777777" w:rsidR="005D3AFF" w:rsidRPr="005D3AFF" w:rsidRDefault="005D3AFF" w:rsidP="005D3AFF">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Exits may be blocked.</w:t>
      </w:r>
    </w:p>
    <w:p w14:paraId="24A3B5FC" w14:textId="77777777" w:rsidR="005D3AFF" w:rsidRPr="005D3AFF" w:rsidRDefault="005D3AFF" w:rsidP="005D3AFF">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Family members may panic.</w:t>
      </w:r>
    </w:p>
    <w:p w14:paraId="37894450" w14:textId="77777777" w:rsidR="005D3AFF" w:rsidRPr="005D3AFF" w:rsidRDefault="005D3AFF" w:rsidP="005D3AFF">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Emergency services may not yet be inside.</w:t>
      </w:r>
    </w:p>
    <w:p w14:paraId="280E7AA5" w14:textId="77777777" w:rsidR="005D3AFF" w:rsidRPr="005D3AFF" w:rsidRDefault="005D3AFF" w:rsidP="005D3AFF">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Communication networks may be overloaded.</w:t>
      </w:r>
    </w:p>
    <w:p w14:paraId="4E83CDA7" w14:textId="77777777" w:rsidR="005D3AFF" w:rsidRPr="005D3AFF" w:rsidRDefault="005D3AFF" w:rsidP="005D3AFF">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Information from others may be wrong.</w:t>
      </w:r>
    </w:p>
    <w:p w14:paraId="317564F9" w14:textId="77777777" w:rsidR="005D3AFF" w:rsidRPr="005D3AFF" w:rsidRDefault="004B4B57" w:rsidP="005D3AFF">
      <w:pPr>
        <w:rPr>
          <w:rFonts w:ascii="Times New Roman" w:eastAsia="Times New Roman" w:hAnsi="Times New Roman" w:cs="Times New Roman"/>
          <w:kern w:val="0"/>
          <w:lang w:eastAsia="el-GR"/>
          <w14:ligatures w14:val="none"/>
        </w:rPr>
      </w:pPr>
      <w:r w:rsidRPr="004B4B57">
        <w:rPr>
          <w:rFonts w:ascii="Times New Roman" w:eastAsia="Times New Roman" w:hAnsi="Times New Roman" w:cs="Times New Roman"/>
          <w:noProof/>
          <w:kern w:val="0"/>
          <w:lang w:eastAsia="el-GR"/>
        </w:rPr>
        <w:pict w14:anchorId="484356BB">
          <v:rect id="_x0000_i1045" alt="" style="width:414.9pt;height:.05pt;mso-width-percent:0;mso-height-percent:0;mso-width-percent:0;mso-height-percent:0" o:hrpct="999" o:hralign="center" o:hrstd="t" o:hr="t" fillcolor="#a0a0a0" stroked="f"/>
        </w:pict>
      </w:r>
    </w:p>
    <w:p w14:paraId="7FAF6E1C"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D3AFF">
        <w:rPr>
          <w:rFonts w:ascii="Times New Roman" w:eastAsia="Times New Roman" w:hAnsi="Times New Roman" w:cs="Times New Roman"/>
          <w:b/>
          <w:bCs/>
          <w:kern w:val="36"/>
          <w:sz w:val="48"/>
          <w:szCs w:val="48"/>
          <w:lang w:val="en-US" w:eastAsia="el-GR"/>
          <w14:ligatures w14:val="none"/>
        </w:rPr>
        <w:t>14. Preparedness Lessons for Ordinary People</w:t>
      </w:r>
    </w:p>
    <w:p w14:paraId="08201738"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Before any incident, families can prepare without becoming fearful:</w:t>
      </w:r>
    </w:p>
    <w:p w14:paraId="52277A29" w14:textId="77777777" w:rsidR="005D3AFF" w:rsidRPr="005D3AFF" w:rsidRDefault="005D3AFF" w:rsidP="005D3AFF">
      <w:pPr>
        <w:numPr>
          <w:ilvl w:val="0"/>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Notice exits when entering malls, cinemas, schools, airports, or event venues.</w:t>
      </w:r>
    </w:p>
    <w:p w14:paraId="4F866749" w14:textId="77777777" w:rsidR="005D3AFF" w:rsidRPr="005D3AFF" w:rsidRDefault="005D3AFF" w:rsidP="005D3AFF">
      <w:pPr>
        <w:numPr>
          <w:ilvl w:val="0"/>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Agree on a family meeting point outside large public places.</w:t>
      </w:r>
    </w:p>
    <w:p w14:paraId="7235470A" w14:textId="77777777" w:rsidR="005D3AFF" w:rsidRPr="005D3AFF" w:rsidRDefault="005D3AFF" w:rsidP="005D3AFF">
      <w:pPr>
        <w:numPr>
          <w:ilvl w:val="0"/>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Teach children to follow clear, short instructions.</w:t>
      </w:r>
    </w:p>
    <w:p w14:paraId="00F33D94" w14:textId="77777777" w:rsidR="005D3AFF" w:rsidRPr="005D3AFF" w:rsidRDefault="005D3AFF" w:rsidP="005D3AFF">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5D3AFF">
        <w:rPr>
          <w:rFonts w:ascii="Times New Roman" w:eastAsia="Times New Roman" w:hAnsi="Times New Roman" w:cs="Times New Roman"/>
          <w:kern w:val="0"/>
          <w:lang w:eastAsia="el-GR"/>
          <w14:ligatures w14:val="none"/>
        </w:rPr>
        <w:t>Keep phones charged.</w:t>
      </w:r>
    </w:p>
    <w:p w14:paraId="0E8DFC4F" w14:textId="77777777" w:rsidR="005D3AFF" w:rsidRPr="005D3AFF" w:rsidRDefault="005D3AFF" w:rsidP="005D3AFF">
      <w:pPr>
        <w:numPr>
          <w:ilvl w:val="0"/>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Avoid headphones so loud that you cannot hear danger cues.</w:t>
      </w:r>
    </w:p>
    <w:p w14:paraId="7815163F" w14:textId="77777777" w:rsidR="005D3AFF" w:rsidRPr="005D3AFF" w:rsidRDefault="005D3AFF" w:rsidP="005D3AFF">
      <w:pPr>
        <w:numPr>
          <w:ilvl w:val="0"/>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Learn basic bleeding control if possible.</w:t>
      </w:r>
    </w:p>
    <w:p w14:paraId="5C037964" w14:textId="77777777" w:rsidR="005D3AFF" w:rsidRPr="005D3AFF" w:rsidRDefault="005D3AFF" w:rsidP="005D3AFF">
      <w:pPr>
        <w:numPr>
          <w:ilvl w:val="0"/>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Know that emergency exits may be safer than main entrances.</w:t>
      </w:r>
    </w:p>
    <w:p w14:paraId="0C54D536" w14:textId="77777777" w:rsidR="005D3AFF" w:rsidRPr="005D3AFF" w:rsidRDefault="005D3AFF" w:rsidP="005D3AFF">
      <w:pPr>
        <w:numPr>
          <w:ilvl w:val="0"/>
          <w:numId w:val="19"/>
        </w:num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 xml:space="preserve">Remember the rule: </w:t>
      </w:r>
      <w:r w:rsidRPr="005D3AFF">
        <w:rPr>
          <w:rFonts w:ascii="Times New Roman" w:eastAsia="Times New Roman" w:hAnsi="Times New Roman" w:cs="Times New Roman"/>
          <w:b/>
          <w:bCs/>
          <w:kern w:val="0"/>
          <w:lang w:val="en-US" w:eastAsia="el-GR"/>
          <w14:ligatures w14:val="none"/>
        </w:rPr>
        <w:t>Run if safe, hide if running is unsafe, fight only if trapped.</w:t>
      </w:r>
    </w:p>
    <w:p w14:paraId="2D8430F7" w14:textId="77777777" w:rsidR="005D3AFF" w:rsidRPr="005D3AFF" w:rsidRDefault="004B4B57" w:rsidP="005D3AFF">
      <w:pPr>
        <w:rPr>
          <w:rFonts w:ascii="Times New Roman" w:eastAsia="Times New Roman" w:hAnsi="Times New Roman" w:cs="Times New Roman"/>
          <w:kern w:val="0"/>
          <w:lang w:eastAsia="el-GR"/>
          <w14:ligatures w14:val="none"/>
        </w:rPr>
      </w:pPr>
      <w:r w:rsidRPr="004B4B57">
        <w:rPr>
          <w:rFonts w:ascii="Times New Roman" w:eastAsia="Times New Roman" w:hAnsi="Times New Roman" w:cs="Times New Roman"/>
          <w:noProof/>
          <w:kern w:val="0"/>
          <w:lang w:eastAsia="el-GR"/>
        </w:rPr>
        <w:pict w14:anchorId="1B6A5FE8">
          <v:rect id="_x0000_i1044" alt="" style="width:414.9pt;height:.05pt;mso-width-percent:0;mso-height-percent:0;mso-width-percent:0;mso-height-percent:0" o:hrpct="999" o:hralign="center" o:hrstd="t" o:hr="t" fillcolor="#a0a0a0" stroked="f"/>
        </w:pict>
      </w:r>
    </w:p>
    <w:p w14:paraId="43573DFC"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D3AFF">
        <w:rPr>
          <w:rFonts w:ascii="Times New Roman" w:eastAsia="Times New Roman" w:hAnsi="Times New Roman" w:cs="Times New Roman"/>
          <w:b/>
          <w:bCs/>
          <w:kern w:val="36"/>
          <w:sz w:val="48"/>
          <w:szCs w:val="48"/>
          <w:lang w:val="en-US" w:eastAsia="el-GR"/>
          <w14:ligatures w14:val="none"/>
        </w:rPr>
        <w:t>15. Confidence Level</w:t>
      </w:r>
    </w:p>
    <w:p w14:paraId="04F1C69D"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b/>
          <w:bCs/>
          <w:kern w:val="0"/>
          <w:lang w:val="en-US" w:eastAsia="el-GR"/>
          <w14:ligatures w14:val="none"/>
        </w:rPr>
        <w:t>Decision confidence: 0.86</w:t>
      </w:r>
    </w:p>
    <w:p w14:paraId="4A5D3540"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This is a strong recommendation because the scenario clearly describes an active, immediate shooting threat in a crowded public place, and the safest action depends on escape feasibility.</w:t>
      </w:r>
    </w:p>
    <w:p w14:paraId="74D0A546"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The one fact that would change the decision is:</w:t>
      </w:r>
    </w:p>
    <w:p w14:paraId="03616425"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b/>
          <w:bCs/>
          <w:kern w:val="0"/>
          <w:lang w:val="en-US" w:eastAsia="el-GR"/>
          <w14:ligatures w14:val="none"/>
        </w:rPr>
        <w:t>Whether there is a clear, safe escape route away from the shooter.</w:t>
      </w:r>
    </w:p>
    <w:p w14:paraId="4A4BA0B4"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 xml:space="preserve">If yes: </w:t>
      </w:r>
      <w:r w:rsidRPr="005D3AFF">
        <w:rPr>
          <w:rFonts w:ascii="Times New Roman" w:eastAsia="Times New Roman" w:hAnsi="Times New Roman" w:cs="Times New Roman"/>
          <w:b/>
          <w:bCs/>
          <w:kern w:val="0"/>
          <w:lang w:val="en-US" w:eastAsia="el-GR"/>
          <w14:ligatures w14:val="none"/>
        </w:rPr>
        <w:t>run.</w:t>
      </w:r>
      <w:r w:rsidRPr="005D3AFF">
        <w:rPr>
          <w:rFonts w:ascii="Times New Roman" w:eastAsia="Times New Roman" w:hAnsi="Times New Roman" w:cs="Times New Roman"/>
          <w:kern w:val="0"/>
          <w:lang w:val="en-US" w:eastAsia="el-GR"/>
          <w14:ligatures w14:val="none"/>
        </w:rPr>
        <w:br/>
        <w:t xml:space="preserve">If no: </w:t>
      </w:r>
      <w:r w:rsidRPr="005D3AFF">
        <w:rPr>
          <w:rFonts w:ascii="Times New Roman" w:eastAsia="Times New Roman" w:hAnsi="Times New Roman" w:cs="Times New Roman"/>
          <w:b/>
          <w:bCs/>
          <w:kern w:val="0"/>
          <w:lang w:val="en-US" w:eastAsia="el-GR"/>
          <w14:ligatures w14:val="none"/>
        </w:rPr>
        <w:t>hide.</w:t>
      </w:r>
      <w:r w:rsidRPr="005D3AFF">
        <w:rPr>
          <w:rFonts w:ascii="Times New Roman" w:eastAsia="Times New Roman" w:hAnsi="Times New Roman" w:cs="Times New Roman"/>
          <w:kern w:val="0"/>
          <w:lang w:val="en-US" w:eastAsia="el-GR"/>
          <w14:ligatures w14:val="none"/>
        </w:rPr>
        <w:br/>
        <w:t xml:space="preserve">If the attacker reaches you and no escape remains: </w:t>
      </w:r>
      <w:r w:rsidRPr="005D3AFF">
        <w:rPr>
          <w:rFonts w:ascii="Times New Roman" w:eastAsia="Times New Roman" w:hAnsi="Times New Roman" w:cs="Times New Roman"/>
          <w:b/>
          <w:bCs/>
          <w:kern w:val="0"/>
          <w:lang w:val="en-US" w:eastAsia="el-GR"/>
          <w14:ligatures w14:val="none"/>
        </w:rPr>
        <w:t>fight only as a last resort.</w:t>
      </w:r>
    </w:p>
    <w:p w14:paraId="5260FB3F" w14:textId="77777777" w:rsidR="005D3AFF" w:rsidRPr="005D3AFF" w:rsidRDefault="004B4B57" w:rsidP="005D3AFF">
      <w:pPr>
        <w:rPr>
          <w:rFonts w:ascii="Times New Roman" w:eastAsia="Times New Roman" w:hAnsi="Times New Roman" w:cs="Times New Roman"/>
          <w:kern w:val="0"/>
          <w:lang w:eastAsia="el-GR"/>
          <w14:ligatures w14:val="none"/>
        </w:rPr>
      </w:pPr>
      <w:r w:rsidRPr="004B4B57">
        <w:rPr>
          <w:rFonts w:ascii="Times New Roman" w:eastAsia="Times New Roman" w:hAnsi="Times New Roman" w:cs="Times New Roman"/>
          <w:noProof/>
          <w:kern w:val="0"/>
          <w:lang w:eastAsia="el-GR"/>
        </w:rPr>
        <w:pict w14:anchorId="0501D750">
          <v:rect id="_x0000_i1043" alt="" style="width:414.9pt;height:.05pt;mso-width-percent:0;mso-height-percent:0;mso-width-percent:0;mso-height-percent:0" o:hrpct="999" o:hralign="center" o:hrstd="t" o:hr="t" fillcolor="#a0a0a0" stroked="f"/>
        </w:pict>
      </w:r>
    </w:p>
    <w:p w14:paraId="6D938244" w14:textId="77777777" w:rsidR="005D3AFF" w:rsidRPr="005D3AFF" w:rsidRDefault="005D3AFF" w:rsidP="005D3AFF">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5D3AFF">
        <w:rPr>
          <w:rFonts w:ascii="Times New Roman" w:eastAsia="Times New Roman" w:hAnsi="Times New Roman" w:cs="Times New Roman"/>
          <w:b/>
          <w:bCs/>
          <w:kern w:val="36"/>
          <w:sz w:val="48"/>
          <w:szCs w:val="48"/>
          <w:lang w:val="en-US" w:eastAsia="el-GR"/>
          <w14:ligatures w14:val="none"/>
        </w:rPr>
        <w:t>16. Final Recommendation</w:t>
      </w:r>
    </w:p>
    <w:p w14:paraId="4EF95780"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b/>
          <w:bCs/>
          <w:kern w:val="0"/>
          <w:lang w:val="en-US" w:eastAsia="el-GR"/>
          <w14:ligatures w14:val="none"/>
        </w:rPr>
        <w:lastRenderedPageBreak/>
        <w:t>The decision support system recommends a conditional Run–Hide–Fight pathway.</w:t>
      </w:r>
    </w:p>
    <w:p w14:paraId="4E9E9973"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 xml:space="preserve">Because the shooter entered from the main entrance, do </w:t>
      </w:r>
      <w:r w:rsidRPr="005D3AFF">
        <w:rPr>
          <w:rFonts w:ascii="Times New Roman" w:eastAsia="Times New Roman" w:hAnsi="Times New Roman" w:cs="Times New Roman"/>
          <w:b/>
          <w:bCs/>
          <w:kern w:val="0"/>
          <w:lang w:val="en-US" w:eastAsia="el-GR"/>
          <w14:ligatures w14:val="none"/>
        </w:rPr>
        <w:t>not</w:t>
      </w:r>
      <w:r w:rsidRPr="005D3AFF">
        <w:rPr>
          <w:rFonts w:ascii="Times New Roman" w:eastAsia="Times New Roman" w:hAnsi="Times New Roman" w:cs="Times New Roman"/>
          <w:kern w:val="0"/>
          <w:lang w:val="en-US" w:eastAsia="el-GR"/>
          <w14:ligatures w14:val="none"/>
        </w:rPr>
        <w:t xml:space="preserve"> move toward the main entrance. If a side exit, emergency exit, or back corridor is clearly away from danger, take your family and </w:t>
      </w:r>
      <w:r w:rsidRPr="005D3AFF">
        <w:rPr>
          <w:rFonts w:ascii="Times New Roman" w:eastAsia="Times New Roman" w:hAnsi="Times New Roman" w:cs="Times New Roman"/>
          <w:b/>
          <w:bCs/>
          <w:kern w:val="0"/>
          <w:lang w:val="en-US" w:eastAsia="el-GR"/>
          <w14:ligatures w14:val="none"/>
        </w:rPr>
        <w:t>run</w:t>
      </w:r>
      <w:r w:rsidRPr="005D3AFF">
        <w:rPr>
          <w:rFonts w:ascii="Times New Roman" w:eastAsia="Times New Roman" w:hAnsi="Times New Roman" w:cs="Times New Roman"/>
          <w:kern w:val="0"/>
          <w:lang w:val="en-US" w:eastAsia="el-GR"/>
          <w14:ligatures w14:val="none"/>
        </w:rPr>
        <w:t xml:space="preserve">. If escape is unsafe or uncertain, </w:t>
      </w:r>
      <w:r w:rsidRPr="005D3AFF">
        <w:rPr>
          <w:rFonts w:ascii="Times New Roman" w:eastAsia="Times New Roman" w:hAnsi="Times New Roman" w:cs="Times New Roman"/>
          <w:b/>
          <w:bCs/>
          <w:kern w:val="0"/>
          <w:lang w:val="en-US" w:eastAsia="el-GR"/>
          <w14:ligatures w14:val="none"/>
        </w:rPr>
        <w:t>hide and barricade immediately</w:t>
      </w:r>
      <w:r w:rsidRPr="005D3AFF">
        <w:rPr>
          <w:rFonts w:ascii="Times New Roman" w:eastAsia="Times New Roman" w:hAnsi="Times New Roman" w:cs="Times New Roman"/>
          <w:kern w:val="0"/>
          <w:lang w:val="en-US" w:eastAsia="el-GR"/>
          <w14:ligatures w14:val="none"/>
        </w:rPr>
        <w:t xml:space="preserve">. Only if the attacker reaches your location and there is no escape should you </w:t>
      </w:r>
      <w:r w:rsidRPr="005D3AFF">
        <w:rPr>
          <w:rFonts w:ascii="Times New Roman" w:eastAsia="Times New Roman" w:hAnsi="Times New Roman" w:cs="Times New Roman"/>
          <w:b/>
          <w:bCs/>
          <w:kern w:val="0"/>
          <w:lang w:val="en-US" w:eastAsia="el-GR"/>
          <w14:ligatures w14:val="none"/>
        </w:rPr>
        <w:t>fight as a last resort</w:t>
      </w:r>
      <w:r w:rsidRPr="005D3AFF">
        <w:rPr>
          <w:rFonts w:ascii="Times New Roman" w:eastAsia="Times New Roman" w:hAnsi="Times New Roman" w:cs="Times New Roman"/>
          <w:kern w:val="0"/>
          <w:lang w:val="en-US" w:eastAsia="el-GR"/>
          <w14:ligatures w14:val="none"/>
        </w:rPr>
        <w:t>.</w:t>
      </w:r>
    </w:p>
    <w:p w14:paraId="3571A359" w14:textId="77777777" w:rsidR="005D3AFF" w:rsidRPr="005D3AFF" w:rsidRDefault="005D3AFF" w:rsidP="005D3AFF">
      <w:pPr>
        <w:spacing w:before="100" w:beforeAutospacing="1" w:after="100" w:afterAutospacing="1"/>
        <w:rPr>
          <w:rFonts w:ascii="Times New Roman" w:eastAsia="Times New Roman" w:hAnsi="Times New Roman" w:cs="Times New Roman"/>
          <w:kern w:val="0"/>
          <w:lang w:val="en-US" w:eastAsia="el-GR"/>
          <w14:ligatures w14:val="none"/>
        </w:rPr>
      </w:pPr>
      <w:r w:rsidRPr="005D3AFF">
        <w:rPr>
          <w:rFonts w:ascii="Times New Roman" w:eastAsia="Times New Roman" w:hAnsi="Times New Roman" w:cs="Times New Roman"/>
          <w:kern w:val="0"/>
          <w:lang w:val="en-US" w:eastAsia="el-GR"/>
          <w14:ligatures w14:val="none"/>
        </w:rPr>
        <w:t>This is ordinary-person preparedness guidance. Follow official emergency instructions and law-enforcement commands as soon as they are available.</w:t>
      </w:r>
    </w:p>
    <w:p w14:paraId="2984EBE2" w14:textId="77777777" w:rsidR="00E26B4F" w:rsidRPr="005D3AFF" w:rsidRDefault="00E26B4F">
      <w:pPr>
        <w:rPr>
          <w:lang w:val="en-US"/>
        </w:rPr>
      </w:pPr>
    </w:p>
    <w:sectPr w:rsidR="00E26B4F" w:rsidRPr="005D3AF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33F"/>
    <w:multiLevelType w:val="multilevel"/>
    <w:tmpl w:val="39A2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56AB"/>
    <w:multiLevelType w:val="multilevel"/>
    <w:tmpl w:val="54CE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F4C94"/>
    <w:multiLevelType w:val="multilevel"/>
    <w:tmpl w:val="1640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16F94"/>
    <w:multiLevelType w:val="multilevel"/>
    <w:tmpl w:val="8436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93274"/>
    <w:multiLevelType w:val="multilevel"/>
    <w:tmpl w:val="6F5E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C7A6B"/>
    <w:multiLevelType w:val="multilevel"/>
    <w:tmpl w:val="4CF6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F77ADF"/>
    <w:multiLevelType w:val="multilevel"/>
    <w:tmpl w:val="442E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F3A78"/>
    <w:multiLevelType w:val="multilevel"/>
    <w:tmpl w:val="B7E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1555B"/>
    <w:multiLevelType w:val="multilevel"/>
    <w:tmpl w:val="B780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2500B"/>
    <w:multiLevelType w:val="multilevel"/>
    <w:tmpl w:val="039A7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027320"/>
    <w:multiLevelType w:val="multilevel"/>
    <w:tmpl w:val="DB9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0493E"/>
    <w:multiLevelType w:val="multilevel"/>
    <w:tmpl w:val="27868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A3479B"/>
    <w:multiLevelType w:val="multilevel"/>
    <w:tmpl w:val="8094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70661F"/>
    <w:multiLevelType w:val="multilevel"/>
    <w:tmpl w:val="E9A0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7064C"/>
    <w:multiLevelType w:val="multilevel"/>
    <w:tmpl w:val="81E4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4D0FEE"/>
    <w:multiLevelType w:val="multilevel"/>
    <w:tmpl w:val="7BDC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D032B"/>
    <w:multiLevelType w:val="multilevel"/>
    <w:tmpl w:val="918AF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6F3ECD"/>
    <w:multiLevelType w:val="multilevel"/>
    <w:tmpl w:val="00AE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114181"/>
    <w:multiLevelType w:val="multilevel"/>
    <w:tmpl w:val="8510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129442">
    <w:abstractNumId w:val="0"/>
  </w:num>
  <w:num w:numId="2" w16cid:durableId="555242131">
    <w:abstractNumId w:val="16"/>
  </w:num>
  <w:num w:numId="3" w16cid:durableId="79109459">
    <w:abstractNumId w:val="1"/>
  </w:num>
  <w:num w:numId="4" w16cid:durableId="286477153">
    <w:abstractNumId w:val="4"/>
  </w:num>
  <w:num w:numId="5" w16cid:durableId="32392035">
    <w:abstractNumId w:val="2"/>
  </w:num>
  <w:num w:numId="6" w16cid:durableId="1525485792">
    <w:abstractNumId w:val="18"/>
  </w:num>
  <w:num w:numId="7" w16cid:durableId="1400788196">
    <w:abstractNumId w:val="3"/>
  </w:num>
  <w:num w:numId="8" w16cid:durableId="155921403">
    <w:abstractNumId w:val="17"/>
  </w:num>
  <w:num w:numId="9" w16cid:durableId="2139646267">
    <w:abstractNumId w:val="14"/>
  </w:num>
  <w:num w:numId="10" w16cid:durableId="1544710537">
    <w:abstractNumId w:val="7"/>
  </w:num>
  <w:num w:numId="11" w16cid:durableId="160437701">
    <w:abstractNumId w:val="15"/>
  </w:num>
  <w:num w:numId="12" w16cid:durableId="448206103">
    <w:abstractNumId w:val="13"/>
  </w:num>
  <w:num w:numId="13" w16cid:durableId="1539968870">
    <w:abstractNumId w:val="10"/>
  </w:num>
  <w:num w:numId="14" w16cid:durableId="2084797487">
    <w:abstractNumId w:val="5"/>
  </w:num>
  <w:num w:numId="15" w16cid:durableId="310335546">
    <w:abstractNumId w:val="11"/>
  </w:num>
  <w:num w:numId="16" w16cid:durableId="1550142076">
    <w:abstractNumId w:val="12"/>
  </w:num>
  <w:num w:numId="17" w16cid:durableId="275716195">
    <w:abstractNumId w:val="6"/>
  </w:num>
  <w:num w:numId="18" w16cid:durableId="1571161576">
    <w:abstractNumId w:val="8"/>
  </w:num>
  <w:num w:numId="19" w16cid:durableId="16574874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AFF"/>
    <w:rsid w:val="000F1CC1"/>
    <w:rsid w:val="004B4B57"/>
    <w:rsid w:val="0056380E"/>
    <w:rsid w:val="005D3AFF"/>
    <w:rsid w:val="006173A5"/>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EE7C0"/>
  <w15:chartTrackingRefBased/>
  <w15:docId w15:val="{2065AA5B-BC6B-F740-A084-3FED3A804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D3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5D3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D3AF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5D3AF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D3AF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D3AFF"/>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D3AFF"/>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D3AF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5D3AF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5D3AF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D3AFF"/>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5D3AF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D3AF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D3AF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D3AF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D3AFF"/>
    <w:rPr>
      <w:rFonts w:eastAsiaTheme="majorEastAsia" w:cstheme="majorBidi"/>
      <w:color w:val="272727" w:themeColor="text1" w:themeTint="D8"/>
    </w:rPr>
  </w:style>
  <w:style w:type="paragraph" w:styleId="a3">
    <w:name w:val="Title"/>
    <w:basedOn w:val="a"/>
    <w:next w:val="a"/>
    <w:link w:val="Char"/>
    <w:uiPriority w:val="10"/>
    <w:qFormat/>
    <w:rsid w:val="005D3AFF"/>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D3AF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D3AFF"/>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D3AF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D3AFF"/>
    <w:pPr>
      <w:spacing w:before="160" w:after="160"/>
      <w:jc w:val="center"/>
    </w:pPr>
    <w:rPr>
      <w:i/>
      <w:iCs/>
      <w:color w:val="404040" w:themeColor="text1" w:themeTint="BF"/>
    </w:rPr>
  </w:style>
  <w:style w:type="character" w:customStyle="1" w:styleId="Char1">
    <w:name w:val="Απόσπασμα Char"/>
    <w:basedOn w:val="a0"/>
    <w:link w:val="a5"/>
    <w:uiPriority w:val="29"/>
    <w:rsid w:val="005D3AFF"/>
    <w:rPr>
      <w:i/>
      <w:iCs/>
      <w:color w:val="404040" w:themeColor="text1" w:themeTint="BF"/>
    </w:rPr>
  </w:style>
  <w:style w:type="paragraph" w:styleId="a6">
    <w:name w:val="List Paragraph"/>
    <w:basedOn w:val="a"/>
    <w:uiPriority w:val="34"/>
    <w:qFormat/>
    <w:rsid w:val="005D3AFF"/>
    <w:pPr>
      <w:ind w:left="720"/>
      <w:contextualSpacing/>
    </w:pPr>
  </w:style>
  <w:style w:type="character" w:styleId="a7">
    <w:name w:val="Intense Emphasis"/>
    <w:basedOn w:val="a0"/>
    <w:uiPriority w:val="21"/>
    <w:qFormat/>
    <w:rsid w:val="005D3AFF"/>
    <w:rPr>
      <w:i/>
      <w:iCs/>
      <w:color w:val="0F4761" w:themeColor="accent1" w:themeShade="BF"/>
    </w:rPr>
  </w:style>
  <w:style w:type="paragraph" w:styleId="a8">
    <w:name w:val="Intense Quote"/>
    <w:basedOn w:val="a"/>
    <w:next w:val="a"/>
    <w:link w:val="Char2"/>
    <w:uiPriority w:val="30"/>
    <w:qFormat/>
    <w:rsid w:val="005D3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D3AFF"/>
    <w:rPr>
      <w:i/>
      <w:iCs/>
      <w:color w:val="0F4761" w:themeColor="accent1" w:themeShade="BF"/>
    </w:rPr>
  </w:style>
  <w:style w:type="character" w:styleId="a9">
    <w:name w:val="Intense Reference"/>
    <w:basedOn w:val="a0"/>
    <w:uiPriority w:val="32"/>
    <w:qFormat/>
    <w:rsid w:val="005D3AFF"/>
    <w:rPr>
      <w:b/>
      <w:bCs/>
      <w:smallCaps/>
      <w:color w:val="0F4761" w:themeColor="accent1" w:themeShade="BF"/>
      <w:spacing w:val="5"/>
    </w:rPr>
  </w:style>
  <w:style w:type="paragraph" w:styleId="Web">
    <w:name w:val="Normal (Web)"/>
    <w:basedOn w:val="a"/>
    <w:uiPriority w:val="99"/>
    <w:semiHidden/>
    <w:unhideWhenUsed/>
    <w:rsid w:val="005D3AFF"/>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5D3AFF"/>
    <w:rPr>
      <w:b/>
      <w:bCs/>
    </w:rPr>
  </w:style>
  <w:style w:type="character" w:styleId="-">
    <w:name w:val="Hyperlink"/>
    <w:basedOn w:val="a0"/>
    <w:uiPriority w:val="99"/>
    <w:semiHidden/>
    <w:unhideWhenUsed/>
    <w:rsid w:val="005D3A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bi.gov/video-repository/run-hide-fight-020824.mp4/view?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hs.gov/xlibrary/assets/active_shooter_booklet.pdf?utm_source=chatgpt.com" TargetMode="External"/><Relationship Id="rId5" Type="http://schemas.openxmlformats.org/officeDocument/2006/relationships/hyperlink" Target="https://www.fbi.gov/how-we-can-help-you/active-shooter-safety-resources/active-shooter-attack-prevention-and-preparedness-asapp?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1914</Words>
  <Characters>10451</Characters>
  <Application>Microsoft Office Word</Application>
  <DocSecurity>0</DocSecurity>
  <Lines>190</Lines>
  <Paragraphs>72</Paragraphs>
  <ScaleCrop>false</ScaleCrop>
  <Company/>
  <LinksUpToDate>false</LinksUpToDate>
  <CharactersWithSpaces>12293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2026-06-14T10:50:00Z</dcterms:created>
  <dcterms:modified xsi:type="dcterms:W3CDTF">2026-06-14T10:53:00Z</dcterms:modified>
</cp:coreProperties>
</file>