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768AE" w14:textId="77777777" w:rsidR="0006769C" w:rsidRPr="0006769C" w:rsidRDefault="0006769C" w:rsidP="0006769C">
      <w:pPr>
        <w:spacing w:before="100" w:beforeAutospacing="1" w:after="100" w:afterAutospacing="1"/>
        <w:rPr>
          <w:rFonts w:ascii="Times New Roman" w:eastAsia="Times New Roman" w:hAnsi="Times New Roman" w:cs="Times New Roman"/>
          <w:kern w:val="0"/>
          <w:lang w:val="en-US" w:eastAsia="el-GR"/>
          <w14:ligatures w14:val="none"/>
        </w:rPr>
      </w:pPr>
      <w:r w:rsidRPr="0006769C">
        <w:rPr>
          <w:rFonts w:ascii="Times New Roman" w:eastAsia="Times New Roman" w:hAnsi="Times New Roman" w:cs="Times New Roman"/>
          <w:kern w:val="0"/>
          <w:lang w:val="en-US" w:eastAsia="el-GR"/>
          <w14:ligatures w14:val="none"/>
        </w:rPr>
        <w:t xml:space="preserve">Below is the </w:t>
      </w:r>
      <w:r w:rsidRPr="0006769C">
        <w:rPr>
          <w:rFonts w:ascii="Times New Roman" w:eastAsia="Times New Roman" w:hAnsi="Times New Roman" w:cs="Times New Roman"/>
          <w:b/>
          <w:bCs/>
          <w:kern w:val="0"/>
          <w:lang w:val="en-US" w:eastAsia="el-GR"/>
          <w14:ligatures w14:val="none"/>
        </w:rPr>
        <w:t>Decision Support System output in clear text</w:t>
      </w:r>
      <w:r w:rsidRPr="0006769C">
        <w:rPr>
          <w:rFonts w:ascii="Times New Roman" w:eastAsia="Times New Roman" w:hAnsi="Times New Roman" w:cs="Times New Roman"/>
          <w:kern w:val="0"/>
          <w:lang w:val="en-US" w:eastAsia="el-GR"/>
          <w14:ligatures w14:val="none"/>
        </w:rPr>
        <w:t xml:space="preserve"> for the </w:t>
      </w:r>
      <w:r w:rsidRPr="0006769C">
        <w:rPr>
          <w:rFonts w:ascii="Times New Roman" w:eastAsia="Times New Roman" w:hAnsi="Times New Roman" w:cs="Times New Roman"/>
          <w:b/>
          <w:bCs/>
          <w:kern w:val="0"/>
          <w:lang w:val="en-US" w:eastAsia="el-GR"/>
          <w14:ligatures w14:val="none"/>
        </w:rPr>
        <w:t>pandemic influenza preparedness scenario</w:t>
      </w:r>
      <w:r w:rsidRPr="0006769C">
        <w:rPr>
          <w:rFonts w:ascii="Times New Roman" w:eastAsia="Times New Roman" w:hAnsi="Times New Roman" w:cs="Times New Roman"/>
          <w:kern w:val="0"/>
          <w:lang w:val="en-US" w:eastAsia="el-GR"/>
          <w14:ligatures w14:val="none"/>
        </w:rPr>
        <w:t xml:space="preserve">, framed for </w:t>
      </w:r>
      <w:r w:rsidRPr="0006769C">
        <w:rPr>
          <w:rFonts w:ascii="Times New Roman" w:eastAsia="Times New Roman" w:hAnsi="Times New Roman" w:cs="Times New Roman"/>
          <w:b/>
          <w:bCs/>
          <w:kern w:val="0"/>
          <w:lang w:val="en-US" w:eastAsia="el-GR"/>
          <w14:ligatures w14:val="none"/>
        </w:rPr>
        <w:t>ordinary people and family decision-making</w:t>
      </w:r>
      <w:r w:rsidRPr="0006769C">
        <w:rPr>
          <w:rFonts w:ascii="Times New Roman" w:eastAsia="Times New Roman" w:hAnsi="Times New Roman" w:cs="Times New Roman"/>
          <w:kern w:val="0"/>
          <w:lang w:val="en-US" w:eastAsia="el-GR"/>
          <w14:ligatures w14:val="none"/>
        </w:rPr>
        <w:t>, not command-level emergency response.</w:t>
      </w:r>
    </w:p>
    <w:p w14:paraId="67B77F40" w14:textId="77777777" w:rsidR="0006769C" w:rsidRPr="0006769C" w:rsidRDefault="007337FB" w:rsidP="0006769C">
      <w:pPr>
        <w:rPr>
          <w:rFonts w:ascii="Times New Roman" w:eastAsia="Times New Roman" w:hAnsi="Times New Roman" w:cs="Times New Roman"/>
          <w:kern w:val="0"/>
          <w:lang w:eastAsia="el-GR"/>
          <w14:ligatures w14:val="none"/>
        </w:rPr>
      </w:pPr>
      <w:r w:rsidRPr="007337FB">
        <w:rPr>
          <w:rFonts w:ascii="Times New Roman" w:eastAsia="Times New Roman" w:hAnsi="Times New Roman" w:cs="Times New Roman"/>
          <w:noProof/>
          <w:kern w:val="0"/>
          <w:lang w:eastAsia="el-GR"/>
        </w:rPr>
        <w:pict w14:anchorId="661C1999">
          <v:rect id="_x0000_i1052" alt="" style="width:414.9pt;height:.05pt;mso-width-percent:0;mso-height-percent:0;mso-width-percent:0;mso-height-percent:0" o:hrpct="999" o:hralign="center" o:hrstd="t" o:hr="t" fillcolor="#a0a0a0" stroked="f"/>
        </w:pict>
      </w:r>
    </w:p>
    <w:p w14:paraId="0599A241" w14:textId="77777777" w:rsidR="0006769C" w:rsidRPr="0006769C" w:rsidRDefault="0006769C" w:rsidP="0006769C">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06769C">
        <w:rPr>
          <w:rFonts w:ascii="Times New Roman" w:eastAsia="Times New Roman" w:hAnsi="Times New Roman" w:cs="Times New Roman"/>
          <w:b/>
          <w:bCs/>
          <w:kern w:val="36"/>
          <w:sz w:val="48"/>
          <w:szCs w:val="48"/>
          <w:lang w:val="en-US" w:eastAsia="el-GR"/>
          <w14:ligatures w14:val="none"/>
        </w:rPr>
        <w:t>Decision Support System: Possible Pandemic Influenza Outbreak</w:t>
      </w:r>
    </w:p>
    <w:p w14:paraId="71F24F95" w14:textId="77777777" w:rsidR="0006769C" w:rsidRPr="0006769C" w:rsidRDefault="0006769C" w:rsidP="0006769C">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06769C">
        <w:rPr>
          <w:rFonts w:ascii="Times New Roman" w:eastAsia="Times New Roman" w:hAnsi="Times New Roman" w:cs="Times New Roman"/>
          <w:b/>
          <w:bCs/>
          <w:kern w:val="0"/>
          <w:sz w:val="36"/>
          <w:szCs w:val="36"/>
          <w:lang w:val="en-US" w:eastAsia="el-GR"/>
          <w14:ligatures w14:val="none"/>
        </w:rPr>
        <w:t>1. Case Summary</w:t>
      </w:r>
    </w:p>
    <w:p w14:paraId="77E3FB44" w14:textId="77777777" w:rsidR="0006769C" w:rsidRPr="0006769C" w:rsidRDefault="0006769C" w:rsidP="0006769C">
      <w:pPr>
        <w:spacing w:before="100" w:beforeAutospacing="1" w:after="100" w:afterAutospacing="1"/>
        <w:rPr>
          <w:rFonts w:ascii="Times New Roman" w:eastAsia="Times New Roman" w:hAnsi="Times New Roman" w:cs="Times New Roman"/>
          <w:kern w:val="0"/>
          <w:lang w:val="en-US" w:eastAsia="el-GR"/>
          <w14:ligatures w14:val="none"/>
        </w:rPr>
      </w:pPr>
      <w:r w:rsidRPr="0006769C">
        <w:rPr>
          <w:rFonts w:ascii="Times New Roman" w:eastAsia="Times New Roman" w:hAnsi="Times New Roman" w:cs="Times New Roman"/>
          <w:kern w:val="0"/>
          <w:lang w:val="en-US" w:eastAsia="el-GR"/>
          <w14:ligatures w14:val="none"/>
        </w:rPr>
        <w:t>Your family hears a news report that a new influenza strain is spreading in a neighboring state. Social media gives conflicting messages: some people say there is nothing to worry about, while others describe it as catastrophic. The family wants to prepare sensibly without panic or misinformation.</w:t>
      </w:r>
    </w:p>
    <w:p w14:paraId="002B4E60" w14:textId="77777777" w:rsidR="0006769C" w:rsidRPr="0006769C" w:rsidRDefault="0006769C" w:rsidP="0006769C">
      <w:pPr>
        <w:spacing w:before="100" w:beforeAutospacing="1" w:after="100" w:afterAutospacing="1"/>
        <w:rPr>
          <w:rFonts w:ascii="Times New Roman" w:eastAsia="Times New Roman" w:hAnsi="Times New Roman" w:cs="Times New Roman"/>
          <w:kern w:val="0"/>
          <w:lang w:val="en-US" w:eastAsia="el-GR"/>
          <w14:ligatures w14:val="none"/>
        </w:rPr>
      </w:pPr>
      <w:r w:rsidRPr="0006769C">
        <w:rPr>
          <w:rFonts w:ascii="Times New Roman" w:eastAsia="Times New Roman" w:hAnsi="Times New Roman" w:cs="Times New Roman"/>
          <w:kern w:val="0"/>
          <w:lang w:val="en-US" w:eastAsia="el-GR"/>
          <w14:ligatures w14:val="none"/>
        </w:rPr>
        <w:t xml:space="preserve">The central question is: </w:t>
      </w:r>
      <w:r w:rsidRPr="0006769C">
        <w:rPr>
          <w:rFonts w:ascii="Times New Roman" w:eastAsia="Times New Roman" w:hAnsi="Times New Roman" w:cs="Times New Roman"/>
          <w:b/>
          <w:bCs/>
          <w:kern w:val="0"/>
          <w:lang w:val="en-US" w:eastAsia="el-GR"/>
          <w14:ligatures w14:val="none"/>
        </w:rPr>
        <w:t>How should your family prepare for a possible pandemic influenza outbreak without panicking or relying on misinformation?</w:t>
      </w:r>
    </w:p>
    <w:p w14:paraId="186A774B" w14:textId="77777777" w:rsidR="0006769C" w:rsidRPr="0006769C" w:rsidRDefault="007337FB" w:rsidP="0006769C">
      <w:pPr>
        <w:rPr>
          <w:rFonts w:ascii="Times New Roman" w:eastAsia="Times New Roman" w:hAnsi="Times New Roman" w:cs="Times New Roman"/>
          <w:kern w:val="0"/>
          <w:lang w:eastAsia="el-GR"/>
          <w14:ligatures w14:val="none"/>
        </w:rPr>
      </w:pPr>
      <w:r w:rsidRPr="007337FB">
        <w:rPr>
          <w:rFonts w:ascii="Times New Roman" w:eastAsia="Times New Roman" w:hAnsi="Times New Roman" w:cs="Times New Roman"/>
          <w:noProof/>
          <w:kern w:val="0"/>
          <w:lang w:eastAsia="el-GR"/>
        </w:rPr>
        <w:pict w14:anchorId="00B764D0">
          <v:rect id="_x0000_i1051" alt="" style="width:414.9pt;height:.05pt;mso-width-percent:0;mso-height-percent:0;mso-width-percent:0;mso-height-percent:0" o:hrpct="999" o:hralign="center" o:hrstd="t" o:hr="t" fillcolor="#a0a0a0" stroked="f"/>
        </w:pict>
      </w:r>
    </w:p>
    <w:p w14:paraId="476F377D" w14:textId="77777777" w:rsidR="0006769C" w:rsidRPr="0006769C" w:rsidRDefault="0006769C" w:rsidP="0006769C">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06769C">
        <w:rPr>
          <w:rFonts w:ascii="Times New Roman" w:eastAsia="Times New Roman" w:hAnsi="Times New Roman" w:cs="Times New Roman"/>
          <w:b/>
          <w:bCs/>
          <w:kern w:val="36"/>
          <w:sz w:val="48"/>
          <w:szCs w:val="48"/>
          <w:lang w:val="en-US" w:eastAsia="el-GR"/>
          <w14:ligatures w14:val="none"/>
        </w:rPr>
        <w:t>2. Primary Decision Problem</w:t>
      </w:r>
    </w:p>
    <w:p w14:paraId="10B083F2" w14:textId="77777777" w:rsidR="0006769C" w:rsidRPr="0006769C" w:rsidRDefault="0006769C" w:rsidP="0006769C">
      <w:pPr>
        <w:spacing w:before="100" w:beforeAutospacing="1" w:after="100" w:afterAutospacing="1"/>
        <w:rPr>
          <w:rFonts w:ascii="Times New Roman" w:eastAsia="Times New Roman" w:hAnsi="Times New Roman" w:cs="Times New Roman"/>
          <w:kern w:val="0"/>
          <w:lang w:val="en-US" w:eastAsia="el-GR"/>
          <w14:ligatures w14:val="none"/>
        </w:rPr>
      </w:pPr>
      <w:r w:rsidRPr="0006769C">
        <w:rPr>
          <w:rFonts w:ascii="Times New Roman" w:eastAsia="Times New Roman" w:hAnsi="Times New Roman" w:cs="Times New Roman"/>
          <w:kern w:val="0"/>
          <w:lang w:val="en-US" w:eastAsia="el-GR"/>
          <w14:ligatures w14:val="none"/>
        </w:rPr>
        <w:t xml:space="preserve">This is not a choice between </w:t>
      </w:r>
      <w:r w:rsidRPr="0006769C">
        <w:rPr>
          <w:rFonts w:ascii="Times New Roman" w:eastAsia="Times New Roman" w:hAnsi="Times New Roman" w:cs="Times New Roman"/>
          <w:b/>
          <w:bCs/>
          <w:kern w:val="0"/>
          <w:lang w:val="en-US" w:eastAsia="el-GR"/>
          <w14:ligatures w14:val="none"/>
        </w:rPr>
        <w:t>panic</w:t>
      </w:r>
      <w:r w:rsidRPr="0006769C">
        <w:rPr>
          <w:rFonts w:ascii="Times New Roman" w:eastAsia="Times New Roman" w:hAnsi="Times New Roman" w:cs="Times New Roman"/>
          <w:kern w:val="0"/>
          <w:lang w:val="en-US" w:eastAsia="el-GR"/>
          <w14:ligatures w14:val="none"/>
        </w:rPr>
        <w:t xml:space="preserve"> and </w:t>
      </w:r>
      <w:r w:rsidRPr="0006769C">
        <w:rPr>
          <w:rFonts w:ascii="Times New Roman" w:eastAsia="Times New Roman" w:hAnsi="Times New Roman" w:cs="Times New Roman"/>
          <w:b/>
          <w:bCs/>
          <w:kern w:val="0"/>
          <w:lang w:val="en-US" w:eastAsia="el-GR"/>
          <w14:ligatures w14:val="none"/>
        </w:rPr>
        <w:t>doing nothing</w:t>
      </w:r>
      <w:r w:rsidRPr="0006769C">
        <w:rPr>
          <w:rFonts w:ascii="Times New Roman" w:eastAsia="Times New Roman" w:hAnsi="Times New Roman" w:cs="Times New Roman"/>
          <w:kern w:val="0"/>
          <w:lang w:val="en-US" w:eastAsia="el-GR"/>
          <w14:ligatures w14:val="none"/>
        </w:rPr>
        <w:t>. The safest household decision is:</w:t>
      </w:r>
    </w:p>
    <w:p w14:paraId="5EC2962E" w14:textId="77777777" w:rsidR="0006769C" w:rsidRPr="0006769C" w:rsidRDefault="0006769C" w:rsidP="0006769C">
      <w:pPr>
        <w:spacing w:before="100" w:beforeAutospacing="1" w:after="100" w:afterAutospacing="1"/>
        <w:rPr>
          <w:rFonts w:ascii="Times New Roman" w:eastAsia="Times New Roman" w:hAnsi="Times New Roman" w:cs="Times New Roman"/>
          <w:kern w:val="0"/>
          <w:lang w:val="en-US" w:eastAsia="el-GR"/>
          <w14:ligatures w14:val="none"/>
        </w:rPr>
      </w:pPr>
      <w:r w:rsidRPr="0006769C">
        <w:rPr>
          <w:rFonts w:ascii="Times New Roman" w:eastAsia="Times New Roman" w:hAnsi="Times New Roman" w:cs="Times New Roman"/>
          <w:b/>
          <w:bCs/>
          <w:kern w:val="0"/>
          <w:lang w:val="en-US" w:eastAsia="el-GR"/>
          <w14:ligatures w14:val="none"/>
        </w:rPr>
        <w:t>Prepare calmly, use reliable public-health information, reduce infection risk, organize supplies and health records, and make a plan for what to do if someone becomes sick.</w:t>
      </w:r>
    </w:p>
    <w:p w14:paraId="6A08568C" w14:textId="77777777" w:rsidR="0006769C" w:rsidRPr="0006769C" w:rsidRDefault="0006769C" w:rsidP="0006769C">
      <w:p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val="en-US" w:eastAsia="el-GR"/>
          <w14:ligatures w14:val="none"/>
        </w:rPr>
        <w:t xml:space="preserve">Ready.gov’s pandemic guidance recommends that families create an emergency plan, consider how an outbreak could disrupt routines, and prepare before conditions worsen. </w:t>
      </w:r>
      <w:r w:rsidRPr="0006769C">
        <w:rPr>
          <w:rFonts w:ascii="Times New Roman" w:eastAsia="Times New Roman" w:hAnsi="Times New Roman" w:cs="Times New Roman"/>
          <w:kern w:val="0"/>
          <w:lang w:eastAsia="el-GR"/>
          <w14:ligatures w14:val="none"/>
        </w:rPr>
        <w:t>(</w:t>
      </w:r>
      <w:hyperlink r:id="rId5" w:tooltip="Pandemics" w:history="1">
        <w:r w:rsidRPr="0006769C">
          <w:rPr>
            <w:rFonts w:ascii="Times New Roman" w:eastAsia="Times New Roman" w:hAnsi="Times New Roman" w:cs="Times New Roman"/>
            <w:color w:val="0000FF"/>
            <w:kern w:val="0"/>
            <w:u w:val="single"/>
            <w:lang w:eastAsia="el-GR"/>
            <w14:ligatures w14:val="none"/>
          </w:rPr>
          <w:t>ready.gov</w:t>
        </w:r>
      </w:hyperlink>
      <w:r w:rsidRPr="0006769C">
        <w:rPr>
          <w:rFonts w:ascii="Times New Roman" w:eastAsia="Times New Roman" w:hAnsi="Times New Roman" w:cs="Times New Roman"/>
          <w:kern w:val="0"/>
          <w:lang w:eastAsia="el-GR"/>
          <w14:ligatures w14:val="none"/>
        </w:rPr>
        <w:t>)</w:t>
      </w:r>
    </w:p>
    <w:p w14:paraId="5CED3204" w14:textId="77777777" w:rsidR="0006769C" w:rsidRPr="0006769C" w:rsidRDefault="007337FB" w:rsidP="0006769C">
      <w:pPr>
        <w:rPr>
          <w:rFonts w:ascii="Times New Roman" w:eastAsia="Times New Roman" w:hAnsi="Times New Roman" w:cs="Times New Roman"/>
          <w:kern w:val="0"/>
          <w:lang w:eastAsia="el-GR"/>
          <w14:ligatures w14:val="none"/>
        </w:rPr>
      </w:pPr>
      <w:r w:rsidRPr="007337FB">
        <w:rPr>
          <w:rFonts w:ascii="Times New Roman" w:eastAsia="Times New Roman" w:hAnsi="Times New Roman" w:cs="Times New Roman"/>
          <w:noProof/>
          <w:kern w:val="0"/>
          <w:lang w:eastAsia="el-GR"/>
        </w:rPr>
        <w:pict w14:anchorId="4F8E63BC">
          <v:rect id="_x0000_i1050" alt="" style="width:414.9pt;height:.05pt;mso-width-percent:0;mso-height-percent:0;mso-width-percent:0;mso-height-percent:0" o:hrpct="999" o:hralign="center" o:hrstd="t" o:hr="t" fillcolor="#a0a0a0" stroked="f"/>
        </w:pict>
      </w:r>
    </w:p>
    <w:p w14:paraId="12A4B8A5" w14:textId="77777777" w:rsidR="0006769C" w:rsidRPr="0006769C" w:rsidRDefault="0006769C" w:rsidP="0006769C">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06769C">
        <w:rPr>
          <w:rFonts w:ascii="Times New Roman" w:eastAsia="Times New Roman" w:hAnsi="Times New Roman" w:cs="Times New Roman"/>
          <w:b/>
          <w:bCs/>
          <w:kern w:val="36"/>
          <w:sz w:val="48"/>
          <w:szCs w:val="48"/>
          <w:lang w:eastAsia="el-GR"/>
          <w14:ligatures w14:val="none"/>
        </w:rPr>
        <w:t>3. Known Facts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8"/>
        <w:gridCol w:w="6342"/>
      </w:tblGrid>
      <w:tr w:rsidR="0006769C" w:rsidRPr="0006769C" w14:paraId="2AE64014" w14:textId="77777777">
        <w:trPr>
          <w:tblHeader/>
          <w:tblCellSpacing w:w="15" w:type="dxa"/>
        </w:trPr>
        <w:tc>
          <w:tcPr>
            <w:tcW w:w="0" w:type="auto"/>
            <w:vAlign w:val="center"/>
            <w:hideMark/>
          </w:tcPr>
          <w:p w14:paraId="544C48B7" w14:textId="77777777" w:rsidR="0006769C" w:rsidRPr="0006769C" w:rsidRDefault="0006769C" w:rsidP="0006769C">
            <w:pPr>
              <w:jc w:val="center"/>
              <w:rPr>
                <w:rFonts w:ascii="Times New Roman" w:eastAsia="Times New Roman" w:hAnsi="Times New Roman" w:cs="Times New Roman"/>
                <w:b/>
                <w:bCs/>
                <w:kern w:val="0"/>
                <w:lang w:eastAsia="el-GR"/>
                <w14:ligatures w14:val="none"/>
              </w:rPr>
            </w:pPr>
            <w:r w:rsidRPr="0006769C">
              <w:rPr>
                <w:rFonts w:ascii="Times New Roman" w:eastAsia="Times New Roman" w:hAnsi="Times New Roman" w:cs="Times New Roman"/>
                <w:b/>
                <w:bCs/>
                <w:kern w:val="0"/>
                <w:lang w:eastAsia="el-GR"/>
                <w14:ligatures w14:val="none"/>
              </w:rPr>
              <w:t>Category</w:t>
            </w:r>
          </w:p>
        </w:tc>
        <w:tc>
          <w:tcPr>
            <w:tcW w:w="0" w:type="auto"/>
            <w:vAlign w:val="center"/>
            <w:hideMark/>
          </w:tcPr>
          <w:p w14:paraId="0D8E65DB" w14:textId="77777777" w:rsidR="0006769C" w:rsidRPr="0006769C" w:rsidRDefault="0006769C" w:rsidP="0006769C">
            <w:pPr>
              <w:jc w:val="center"/>
              <w:rPr>
                <w:rFonts w:ascii="Times New Roman" w:eastAsia="Times New Roman" w:hAnsi="Times New Roman" w:cs="Times New Roman"/>
                <w:b/>
                <w:bCs/>
                <w:kern w:val="0"/>
                <w:lang w:eastAsia="el-GR"/>
                <w14:ligatures w14:val="none"/>
              </w:rPr>
            </w:pPr>
            <w:r w:rsidRPr="0006769C">
              <w:rPr>
                <w:rFonts w:ascii="Times New Roman" w:eastAsia="Times New Roman" w:hAnsi="Times New Roman" w:cs="Times New Roman"/>
                <w:b/>
                <w:bCs/>
                <w:kern w:val="0"/>
                <w:lang w:eastAsia="el-GR"/>
                <w14:ligatures w14:val="none"/>
              </w:rPr>
              <w:t>Known Information</w:t>
            </w:r>
          </w:p>
        </w:tc>
      </w:tr>
      <w:tr w:rsidR="0006769C" w:rsidRPr="0006769C" w14:paraId="36404CF3" w14:textId="77777777">
        <w:trPr>
          <w:tblCellSpacing w:w="15" w:type="dxa"/>
        </w:trPr>
        <w:tc>
          <w:tcPr>
            <w:tcW w:w="0" w:type="auto"/>
            <w:vAlign w:val="center"/>
            <w:hideMark/>
          </w:tcPr>
          <w:p w14:paraId="5E34F79C" w14:textId="77777777" w:rsidR="0006769C" w:rsidRPr="0006769C" w:rsidRDefault="0006769C" w:rsidP="0006769C">
            <w:pPr>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Hazard</w:t>
            </w:r>
          </w:p>
        </w:tc>
        <w:tc>
          <w:tcPr>
            <w:tcW w:w="0" w:type="auto"/>
            <w:vAlign w:val="center"/>
            <w:hideMark/>
          </w:tcPr>
          <w:p w14:paraId="310C0C4A" w14:textId="77777777" w:rsidR="0006769C" w:rsidRPr="0006769C" w:rsidRDefault="0006769C" w:rsidP="0006769C">
            <w:pPr>
              <w:rPr>
                <w:rFonts w:ascii="Times New Roman" w:eastAsia="Times New Roman" w:hAnsi="Times New Roman" w:cs="Times New Roman"/>
                <w:kern w:val="0"/>
                <w:lang w:val="en-US" w:eastAsia="el-GR"/>
                <w14:ligatures w14:val="none"/>
              </w:rPr>
            </w:pPr>
            <w:r w:rsidRPr="0006769C">
              <w:rPr>
                <w:rFonts w:ascii="Times New Roman" w:eastAsia="Times New Roman" w:hAnsi="Times New Roman" w:cs="Times New Roman"/>
                <w:kern w:val="0"/>
                <w:lang w:val="en-US" w:eastAsia="el-GR"/>
                <w14:ligatures w14:val="none"/>
              </w:rPr>
              <w:t>New influenza strain spreading in a neighboring state</w:t>
            </w:r>
          </w:p>
        </w:tc>
      </w:tr>
      <w:tr w:rsidR="0006769C" w:rsidRPr="0006769C" w14:paraId="13BF33D3" w14:textId="77777777">
        <w:trPr>
          <w:tblCellSpacing w:w="15" w:type="dxa"/>
        </w:trPr>
        <w:tc>
          <w:tcPr>
            <w:tcW w:w="0" w:type="auto"/>
            <w:vAlign w:val="center"/>
            <w:hideMark/>
          </w:tcPr>
          <w:p w14:paraId="5BD4C67D" w14:textId="77777777" w:rsidR="0006769C" w:rsidRPr="0006769C" w:rsidRDefault="0006769C" w:rsidP="0006769C">
            <w:pPr>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Current household status</w:t>
            </w:r>
          </w:p>
        </w:tc>
        <w:tc>
          <w:tcPr>
            <w:tcW w:w="0" w:type="auto"/>
            <w:vAlign w:val="center"/>
            <w:hideMark/>
          </w:tcPr>
          <w:p w14:paraId="0CCF9CCE" w14:textId="77777777" w:rsidR="0006769C" w:rsidRPr="0006769C" w:rsidRDefault="0006769C" w:rsidP="0006769C">
            <w:pPr>
              <w:rPr>
                <w:rFonts w:ascii="Times New Roman" w:eastAsia="Times New Roman" w:hAnsi="Times New Roman" w:cs="Times New Roman"/>
                <w:kern w:val="0"/>
                <w:lang w:val="en-US" w:eastAsia="el-GR"/>
                <w14:ligatures w14:val="none"/>
              </w:rPr>
            </w:pPr>
            <w:r w:rsidRPr="0006769C">
              <w:rPr>
                <w:rFonts w:ascii="Times New Roman" w:eastAsia="Times New Roman" w:hAnsi="Times New Roman" w:cs="Times New Roman"/>
                <w:kern w:val="0"/>
                <w:lang w:val="en-US" w:eastAsia="el-GR"/>
                <w14:ligatures w14:val="none"/>
              </w:rPr>
              <w:t>No one is reported sick yet</w:t>
            </w:r>
          </w:p>
        </w:tc>
      </w:tr>
      <w:tr w:rsidR="0006769C" w:rsidRPr="0006769C" w14:paraId="6FCC16C6" w14:textId="77777777">
        <w:trPr>
          <w:tblCellSpacing w:w="15" w:type="dxa"/>
        </w:trPr>
        <w:tc>
          <w:tcPr>
            <w:tcW w:w="0" w:type="auto"/>
            <w:vAlign w:val="center"/>
            <w:hideMark/>
          </w:tcPr>
          <w:p w14:paraId="2933E6D7" w14:textId="77777777" w:rsidR="0006769C" w:rsidRPr="0006769C" w:rsidRDefault="0006769C" w:rsidP="0006769C">
            <w:pPr>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Information environment</w:t>
            </w:r>
          </w:p>
        </w:tc>
        <w:tc>
          <w:tcPr>
            <w:tcW w:w="0" w:type="auto"/>
            <w:vAlign w:val="center"/>
            <w:hideMark/>
          </w:tcPr>
          <w:p w14:paraId="472BA0FE" w14:textId="77777777" w:rsidR="0006769C" w:rsidRPr="0006769C" w:rsidRDefault="0006769C" w:rsidP="0006769C">
            <w:pPr>
              <w:rPr>
                <w:rFonts w:ascii="Times New Roman" w:eastAsia="Times New Roman" w:hAnsi="Times New Roman" w:cs="Times New Roman"/>
                <w:kern w:val="0"/>
                <w:lang w:val="en-US" w:eastAsia="el-GR"/>
                <w14:ligatures w14:val="none"/>
              </w:rPr>
            </w:pPr>
            <w:r w:rsidRPr="0006769C">
              <w:rPr>
                <w:rFonts w:ascii="Times New Roman" w:eastAsia="Times New Roman" w:hAnsi="Times New Roman" w:cs="Times New Roman"/>
                <w:kern w:val="0"/>
                <w:lang w:val="en-US" w:eastAsia="el-GR"/>
                <w14:ligatures w14:val="none"/>
              </w:rPr>
              <w:t>News report plus conflicting social media claims</w:t>
            </w:r>
          </w:p>
        </w:tc>
      </w:tr>
      <w:tr w:rsidR="0006769C" w:rsidRPr="0006769C" w14:paraId="4C5AE84E" w14:textId="77777777">
        <w:trPr>
          <w:tblCellSpacing w:w="15" w:type="dxa"/>
        </w:trPr>
        <w:tc>
          <w:tcPr>
            <w:tcW w:w="0" w:type="auto"/>
            <w:vAlign w:val="center"/>
            <w:hideMark/>
          </w:tcPr>
          <w:p w14:paraId="0392965B" w14:textId="77777777" w:rsidR="0006769C" w:rsidRPr="0006769C" w:rsidRDefault="0006769C" w:rsidP="0006769C">
            <w:pPr>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lastRenderedPageBreak/>
              <w:t>Family goal</w:t>
            </w:r>
          </w:p>
        </w:tc>
        <w:tc>
          <w:tcPr>
            <w:tcW w:w="0" w:type="auto"/>
            <w:vAlign w:val="center"/>
            <w:hideMark/>
          </w:tcPr>
          <w:p w14:paraId="299ECE3E" w14:textId="77777777" w:rsidR="0006769C" w:rsidRPr="0006769C" w:rsidRDefault="0006769C" w:rsidP="0006769C">
            <w:pPr>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Prepare without panic</w:t>
            </w:r>
          </w:p>
        </w:tc>
      </w:tr>
      <w:tr w:rsidR="0006769C" w:rsidRPr="0006769C" w14:paraId="035C468E" w14:textId="77777777">
        <w:trPr>
          <w:tblCellSpacing w:w="15" w:type="dxa"/>
        </w:trPr>
        <w:tc>
          <w:tcPr>
            <w:tcW w:w="0" w:type="auto"/>
            <w:vAlign w:val="center"/>
            <w:hideMark/>
          </w:tcPr>
          <w:p w14:paraId="568ED2A0" w14:textId="77777777" w:rsidR="0006769C" w:rsidRPr="0006769C" w:rsidRDefault="0006769C" w:rsidP="0006769C">
            <w:pPr>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Main issues</w:t>
            </w:r>
          </w:p>
        </w:tc>
        <w:tc>
          <w:tcPr>
            <w:tcW w:w="0" w:type="auto"/>
            <w:vAlign w:val="center"/>
            <w:hideMark/>
          </w:tcPr>
          <w:p w14:paraId="4033193E" w14:textId="77777777" w:rsidR="0006769C" w:rsidRPr="0006769C" w:rsidRDefault="0006769C" w:rsidP="0006769C">
            <w:pPr>
              <w:rPr>
                <w:rFonts w:ascii="Times New Roman" w:eastAsia="Times New Roman" w:hAnsi="Times New Roman" w:cs="Times New Roman"/>
                <w:kern w:val="0"/>
                <w:lang w:val="en-US" w:eastAsia="el-GR"/>
                <w14:ligatures w14:val="none"/>
              </w:rPr>
            </w:pPr>
            <w:r w:rsidRPr="0006769C">
              <w:rPr>
                <w:rFonts w:ascii="Times New Roman" w:eastAsia="Times New Roman" w:hAnsi="Times New Roman" w:cs="Times New Roman"/>
                <w:kern w:val="0"/>
                <w:lang w:val="en-US" w:eastAsia="el-GR"/>
                <w14:ligatures w14:val="none"/>
              </w:rPr>
              <w:t>Reliable information, infection prevention, sick-care plan, health records, supplies, and disruption planning</w:t>
            </w:r>
          </w:p>
        </w:tc>
      </w:tr>
      <w:tr w:rsidR="0006769C" w:rsidRPr="0006769C" w14:paraId="5BE9261A" w14:textId="77777777">
        <w:trPr>
          <w:tblCellSpacing w:w="15" w:type="dxa"/>
        </w:trPr>
        <w:tc>
          <w:tcPr>
            <w:tcW w:w="0" w:type="auto"/>
            <w:vAlign w:val="center"/>
            <w:hideMark/>
          </w:tcPr>
          <w:p w14:paraId="060B5FB3" w14:textId="77777777" w:rsidR="0006769C" w:rsidRPr="0006769C" w:rsidRDefault="0006769C" w:rsidP="0006769C">
            <w:pPr>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Time pressure</w:t>
            </w:r>
          </w:p>
        </w:tc>
        <w:tc>
          <w:tcPr>
            <w:tcW w:w="0" w:type="auto"/>
            <w:vAlign w:val="center"/>
            <w:hideMark/>
          </w:tcPr>
          <w:p w14:paraId="7D630CA6" w14:textId="77777777" w:rsidR="0006769C" w:rsidRPr="0006769C" w:rsidRDefault="0006769C" w:rsidP="0006769C">
            <w:pPr>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Early preparedness phase</w:t>
            </w:r>
          </w:p>
        </w:tc>
      </w:tr>
    </w:tbl>
    <w:p w14:paraId="1A679F92" w14:textId="77777777" w:rsidR="0006769C" w:rsidRPr="0006769C" w:rsidRDefault="0006769C" w:rsidP="0006769C">
      <w:pPr>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pict w14:anchorId="6CEC614E">
          <v:rect id="_x0000_i1028" style="width:0;height:1.5pt" o:hralign="center" o:hrstd="t" o:hr="t" fillcolor="#a0a0a0" stroked="f"/>
        </w:pict>
      </w:r>
    </w:p>
    <w:p w14:paraId="14615BA4" w14:textId="77777777" w:rsidR="0006769C" w:rsidRPr="0006769C" w:rsidRDefault="0006769C" w:rsidP="0006769C">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06769C">
        <w:rPr>
          <w:rFonts w:ascii="Times New Roman" w:eastAsia="Times New Roman" w:hAnsi="Times New Roman" w:cs="Times New Roman"/>
          <w:b/>
          <w:bCs/>
          <w:kern w:val="36"/>
          <w:sz w:val="48"/>
          <w:szCs w:val="48"/>
          <w:lang w:val="en-US" w:eastAsia="el-GR"/>
          <w14:ligatures w14:val="none"/>
        </w:rPr>
        <w:t>4. Unknown / Missing Information</w:t>
      </w:r>
    </w:p>
    <w:p w14:paraId="76054D82" w14:textId="77777777" w:rsidR="0006769C" w:rsidRPr="0006769C" w:rsidRDefault="0006769C" w:rsidP="0006769C">
      <w:pPr>
        <w:spacing w:before="100" w:beforeAutospacing="1" w:after="100" w:afterAutospacing="1"/>
        <w:rPr>
          <w:rFonts w:ascii="Times New Roman" w:eastAsia="Times New Roman" w:hAnsi="Times New Roman" w:cs="Times New Roman"/>
          <w:kern w:val="0"/>
          <w:lang w:val="en-US" w:eastAsia="el-GR"/>
          <w14:ligatures w14:val="none"/>
        </w:rPr>
      </w:pPr>
      <w:r w:rsidRPr="0006769C">
        <w:rPr>
          <w:rFonts w:ascii="Times New Roman" w:eastAsia="Times New Roman" w:hAnsi="Times New Roman" w:cs="Times New Roman"/>
          <w:kern w:val="0"/>
          <w:lang w:val="en-US" w:eastAsia="el-GR"/>
          <w14:ligatures w14:val="none"/>
        </w:rPr>
        <w:t>The family may not yet know:</w:t>
      </w:r>
    </w:p>
    <w:p w14:paraId="447B7780" w14:textId="77777777" w:rsidR="0006769C" w:rsidRPr="0006769C" w:rsidRDefault="0006769C" w:rsidP="0006769C">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06769C">
        <w:rPr>
          <w:rFonts w:ascii="Times New Roman" w:eastAsia="Times New Roman" w:hAnsi="Times New Roman" w:cs="Times New Roman"/>
          <w:kern w:val="0"/>
          <w:lang w:val="en-US" w:eastAsia="el-GR"/>
          <w14:ligatures w14:val="none"/>
        </w:rPr>
        <w:t>Whether the influenza strain has reached the local community.</w:t>
      </w:r>
    </w:p>
    <w:p w14:paraId="4FA44C54" w14:textId="77777777" w:rsidR="0006769C" w:rsidRPr="0006769C" w:rsidRDefault="0006769C" w:rsidP="0006769C">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06769C">
        <w:rPr>
          <w:rFonts w:ascii="Times New Roman" w:eastAsia="Times New Roman" w:hAnsi="Times New Roman" w:cs="Times New Roman"/>
          <w:kern w:val="0"/>
          <w:lang w:val="en-US" w:eastAsia="el-GR"/>
          <w14:ligatures w14:val="none"/>
        </w:rPr>
        <w:t>How severe the strain is.</w:t>
      </w:r>
    </w:p>
    <w:p w14:paraId="6D1122C1" w14:textId="77777777" w:rsidR="0006769C" w:rsidRPr="0006769C" w:rsidRDefault="0006769C" w:rsidP="0006769C">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06769C">
        <w:rPr>
          <w:rFonts w:ascii="Times New Roman" w:eastAsia="Times New Roman" w:hAnsi="Times New Roman" w:cs="Times New Roman"/>
          <w:kern w:val="0"/>
          <w:lang w:val="en-US" w:eastAsia="el-GR"/>
          <w14:ligatures w14:val="none"/>
        </w:rPr>
        <w:t>Whether current vaccines or antivirals are effective.</w:t>
      </w:r>
    </w:p>
    <w:p w14:paraId="456F4A10" w14:textId="77777777" w:rsidR="0006769C" w:rsidRPr="0006769C" w:rsidRDefault="0006769C" w:rsidP="0006769C">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06769C">
        <w:rPr>
          <w:rFonts w:ascii="Times New Roman" w:eastAsia="Times New Roman" w:hAnsi="Times New Roman" w:cs="Times New Roman"/>
          <w:kern w:val="0"/>
          <w:lang w:val="en-US" w:eastAsia="el-GR"/>
          <w14:ligatures w14:val="none"/>
        </w:rPr>
        <w:t>Whether schools, workplaces, or local services will change operations.</w:t>
      </w:r>
    </w:p>
    <w:p w14:paraId="59791CB4" w14:textId="77777777" w:rsidR="0006769C" w:rsidRPr="0006769C" w:rsidRDefault="0006769C" w:rsidP="0006769C">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06769C">
        <w:rPr>
          <w:rFonts w:ascii="Times New Roman" w:eastAsia="Times New Roman" w:hAnsi="Times New Roman" w:cs="Times New Roman"/>
          <w:kern w:val="0"/>
          <w:lang w:val="en-US" w:eastAsia="el-GR"/>
          <w14:ligatures w14:val="none"/>
        </w:rPr>
        <w:t>Whether anyone in the household is at higher risk of complications.</w:t>
      </w:r>
    </w:p>
    <w:p w14:paraId="164F1DE1" w14:textId="77777777" w:rsidR="0006769C" w:rsidRPr="0006769C" w:rsidRDefault="0006769C" w:rsidP="0006769C">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06769C">
        <w:rPr>
          <w:rFonts w:ascii="Times New Roman" w:eastAsia="Times New Roman" w:hAnsi="Times New Roman" w:cs="Times New Roman"/>
          <w:kern w:val="0"/>
          <w:lang w:val="en-US" w:eastAsia="el-GR"/>
          <w14:ligatures w14:val="none"/>
        </w:rPr>
        <w:t>Which social media claims are true, exaggerated, outdated, or false.</w:t>
      </w:r>
    </w:p>
    <w:p w14:paraId="7439F735" w14:textId="77777777" w:rsidR="0006769C" w:rsidRPr="0006769C" w:rsidRDefault="0006769C" w:rsidP="0006769C">
      <w:pPr>
        <w:spacing w:before="100" w:beforeAutospacing="1" w:after="100" w:afterAutospacing="1"/>
        <w:rPr>
          <w:rFonts w:ascii="Times New Roman" w:eastAsia="Times New Roman" w:hAnsi="Times New Roman" w:cs="Times New Roman"/>
          <w:kern w:val="0"/>
          <w:lang w:val="en-US" w:eastAsia="el-GR"/>
          <w14:ligatures w14:val="none"/>
        </w:rPr>
      </w:pPr>
      <w:r w:rsidRPr="0006769C">
        <w:rPr>
          <w:rFonts w:ascii="Times New Roman" w:eastAsia="Times New Roman" w:hAnsi="Times New Roman" w:cs="Times New Roman"/>
          <w:kern w:val="0"/>
          <w:lang w:val="en-US" w:eastAsia="el-GR"/>
          <w14:ligatures w14:val="none"/>
        </w:rPr>
        <w:t>Because these facts can change, the family should prepare using official sources and update the plan as public-health guidance changes.</w:t>
      </w:r>
    </w:p>
    <w:p w14:paraId="6ECDAE7A" w14:textId="77777777" w:rsidR="0006769C" w:rsidRPr="0006769C" w:rsidRDefault="0006769C" w:rsidP="0006769C">
      <w:pPr>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pict w14:anchorId="435DEA2B">
          <v:rect id="_x0000_i1029" style="width:0;height:1.5pt" o:hralign="center" o:hrstd="t" o:hr="t" fillcolor="#a0a0a0" stroked="f"/>
        </w:pict>
      </w:r>
    </w:p>
    <w:p w14:paraId="63AB72AF" w14:textId="77777777" w:rsidR="0006769C" w:rsidRPr="0006769C" w:rsidRDefault="0006769C" w:rsidP="0006769C">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06769C">
        <w:rPr>
          <w:rFonts w:ascii="Times New Roman" w:eastAsia="Times New Roman" w:hAnsi="Times New Roman" w:cs="Times New Roman"/>
          <w:b/>
          <w:bCs/>
          <w:kern w:val="36"/>
          <w:sz w:val="48"/>
          <w:szCs w:val="48"/>
          <w:lang w:val="en-US" w:eastAsia="el-GR"/>
          <w14:ligatures w14:val="none"/>
        </w:rPr>
        <w:t>5. Situation Assessment</w:t>
      </w:r>
    </w:p>
    <w:p w14:paraId="435B80DC" w14:textId="77777777" w:rsidR="0006769C" w:rsidRPr="0006769C" w:rsidRDefault="0006769C" w:rsidP="0006769C">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06769C">
        <w:rPr>
          <w:rFonts w:ascii="Times New Roman" w:eastAsia="Times New Roman" w:hAnsi="Times New Roman" w:cs="Times New Roman"/>
          <w:b/>
          <w:bCs/>
          <w:kern w:val="0"/>
          <w:sz w:val="36"/>
          <w:szCs w:val="36"/>
          <w:lang w:val="en-US" w:eastAsia="el-GR"/>
          <w14:ligatures w14:val="none"/>
        </w:rPr>
        <w:t>Perception</w:t>
      </w:r>
    </w:p>
    <w:p w14:paraId="286B573C" w14:textId="77777777" w:rsidR="0006769C" w:rsidRPr="0006769C" w:rsidRDefault="0006769C" w:rsidP="0006769C">
      <w:pPr>
        <w:spacing w:before="100" w:beforeAutospacing="1" w:after="100" w:afterAutospacing="1"/>
        <w:rPr>
          <w:rFonts w:ascii="Times New Roman" w:eastAsia="Times New Roman" w:hAnsi="Times New Roman" w:cs="Times New Roman"/>
          <w:kern w:val="0"/>
          <w:lang w:val="en-US" w:eastAsia="el-GR"/>
          <w14:ligatures w14:val="none"/>
        </w:rPr>
      </w:pPr>
      <w:r w:rsidRPr="0006769C">
        <w:rPr>
          <w:rFonts w:ascii="Times New Roman" w:eastAsia="Times New Roman" w:hAnsi="Times New Roman" w:cs="Times New Roman"/>
          <w:kern w:val="0"/>
          <w:lang w:val="en-US" w:eastAsia="el-GR"/>
          <w14:ligatures w14:val="none"/>
        </w:rPr>
        <w:t>A possible pandemic influenza threat is nearby but not yet a household emergency.</w:t>
      </w:r>
    </w:p>
    <w:p w14:paraId="38FE4E12" w14:textId="77777777" w:rsidR="0006769C" w:rsidRPr="0006769C" w:rsidRDefault="0006769C" w:rsidP="0006769C">
      <w:pPr>
        <w:spacing w:before="100" w:beforeAutospacing="1" w:after="100" w:afterAutospacing="1"/>
        <w:rPr>
          <w:rFonts w:ascii="Times New Roman" w:eastAsia="Times New Roman" w:hAnsi="Times New Roman" w:cs="Times New Roman"/>
          <w:kern w:val="0"/>
          <w:lang w:val="en-US" w:eastAsia="el-GR"/>
          <w14:ligatures w14:val="none"/>
        </w:rPr>
      </w:pPr>
      <w:r w:rsidRPr="0006769C">
        <w:rPr>
          <w:rFonts w:ascii="Times New Roman" w:eastAsia="Times New Roman" w:hAnsi="Times New Roman" w:cs="Times New Roman"/>
          <w:b/>
          <w:bCs/>
          <w:kern w:val="0"/>
          <w:lang w:val="en-US" w:eastAsia="el-GR"/>
          <w14:ligatures w14:val="none"/>
        </w:rPr>
        <w:t>Interpretation:</w:t>
      </w:r>
      <w:r w:rsidRPr="0006769C">
        <w:rPr>
          <w:rFonts w:ascii="Times New Roman" w:eastAsia="Times New Roman" w:hAnsi="Times New Roman" w:cs="Times New Roman"/>
          <w:kern w:val="0"/>
          <w:lang w:val="en-US" w:eastAsia="el-GR"/>
          <w14:ligatures w14:val="none"/>
        </w:rPr>
        <w:t xml:space="preserve"> This is the right moment for calm preparation, not panic.</w:t>
      </w:r>
    </w:p>
    <w:p w14:paraId="0F05E800" w14:textId="77777777" w:rsidR="0006769C" w:rsidRPr="0006769C" w:rsidRDefault="0006769C" w:rsidP="0006769C">
      <w:p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b/>
          <w:bCs/>
          <w:kern w:val="0"/>
          <w:lang w:eastAsia="el-GR"/>
          <w14:ligatures w14:val="none"/>
        </w:rPr>
        <w:t>Confidence:</w:t>
      </w:r>
      <w:r w:rsidRPr="0006769C">
        <w:rPr>
          <w:rFonts w:ascii="Times New Roman" w:eastAsia="Times New Roman" w:hAnsi="Times New Roman" w:cs="Times New Roman"/>
          <w:kern w:val="0"/>
          <w:lang w:eastAsia="el-GR"/>
          <w14:ligatures w14:val="none"/>
        </w:rPr>
        <w:t xml:space="preserve"> 0.88</w:t>
      </w:r>
    </w:p>
    <w:p w14:paraId="70A20B35" w14:textId="77777777" w:rsidR="0006769C" w:rsidRPr="0006769C" w:rsidRDefault="0006769C" w:rsidP="0006769C">
      <w:pPr>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pict w14:anchorId="04ED3EA1">
          <v:rect id="_x0000_i1030" style="width:0;height:1.5pt" o:hralign="center" o:hrstd="t" o:hr="t" fillcolor="#a0a0a0" stroked="f"/>
        </w:pict>
      </w:r>
    </w:p>
    <w:p w14:paraId="1394EDD6" w14:textId="77777777" w:rsidR="0006769C" w:rsidRPr="0006769C" w:rsidRDefault="0006769C" w:rsidP="0006769C">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06769C">
        <w:rPr>
          <w:rFonts w:ascii="Times New Roman" w:eastAsia="Times New Roman" w:hAnsi="Times New Roman" w:cs="Times New Roman"/>
          <w:b/>
          <w:bCs/>
          <w:kern w:val="0"/>
          <w:sz w:val="36"/>
          <w:szCs w:val="36"/>
          <w:lang w:val="en-US" w:eastAsia="el-GR"/>
          <w14:ligatures w14:val="none"/>
        </w:rPr>
        <w:t>Comprehension</w:t>
      </w:r>
    </w:p>
    <w:p w14:paraId="5374EEB4" w14:textId="77777777" w:rsidR="0006769C" w:rsidRPr="0006769C" w:rsidRDefault="0006769C" w:rsidP="0006769C">
      <w:pPr>
        <w:spacing w:before="100" w:beforeAutospacing="1" w:after="100" w:afterAutospacing="1"/>
        <w:rPr>
          <w:rFonts w:ascii="Times New Roman" w:eastAsia="Times New Roman" w:hAnsi="Times New Roman" w:cs="Times New Roman"/>
          <w:kern w:val="0"/>
          <w:lang w:val="en-US" w:eastAsia="el-GR"/>
          <w14:ligatures w14:val="none"/>
        </w:rPr>
      </w:pPr>
      <w:r w:rsidRPr="0006769C">
        <w:rPr>
          <w:rFonts w:ascii="Times New Roman" w:eastAsia="Times New Roman" w:hAnsi="Times New Roman" w:cs="Times New Roman"/>
          <w:kern w:val="0"/>
          <w:lang w:val="en-US" w:eastAsia="el-GR"/>
          <w14:ligatures w14:val="none"/>
        </w:rPr>
        <w:t>Influenza spreads mainly through respiratory droplets when infected people cough, sneeze, or talk, and infection can also occur when people touch contaminated surfaces and then touch their mouth, nose, or eyes. This makes hand hygiene, respiratory etiquette, staying home when sick, cleaning frequently touched surfaces, and avoiding close contact with sick people important household measures. (</w:t>
      </w:r>
      <w:hyperlink r:id="rId6" w:tooltip="Signs and Symptoms of Flu | Influenza (Flu)" w:history="1">
        <w:r w:rsidRPr="0006769C">
          <w:rPr>
            <w:rFonts w:ascii="Times New Roman" w:eastAsia="Times New Roman" w:hAnsi="Times New Roman" w:cs="Times New Roman"/>
            <w:color w:val="0000FF"/>
            <w:kern w:val="0"/>
            <w:u w:val="single"/>
            <w:lang w:eastAsia="el-GR"/>
            <w14:ligatures w14:val="none"/>
          </w:rPr>
          <w:t>Κέντρο</w:t>
        </w:r>
        <w:r w:rsidRPr="0006769C">
          <w:rPr>
            <w:rFonts w:ascii="Times New Roman" w:eastAsia="Times New Roman" w:hAnsi="Times New Roman" w:cs="Times New Roman"/>
            <w:color w:val="0000FF"/>
            <w:kern w:val="0"/>
            <w:u w:val="single"/>
            <w:lang w:val="en-US" w:eastAsia="el-GR"/>
            <w14:ligatures w14:val="none"/>
          </w:rPr>
          <w:t xml:space="preserve"> </w:t>
        </w:r>
        <w:r w:rsidRPr="0006769C">
          <w:rPr>
            <w:rFonts w:ascii="Times New Roman" w:eastAsia="Times New Roman" w:hAnsi="Times New Roman" w:cs="Times New Roman"/>
            <w:color w:val="0000FF"/>
            <w:kern w:val="0"/>
            <w:u w:val="single"/>
            <w:lang w:eastAsia="el-GR"/>
            <w14:ligatures w14:val="none"/>
          </w:rPr>
          <w:t>Ελέγχου</w:t>
        </w:r>
        <w:r w:rsidRPr="0006769C">
          <w:rPr>
            <w:rFonts w:ascii="Times New Roman" w:eastAsia="Times New Roman" w:hAnsi="Times New Roman" w:cs="Times New Roman"/>
            <w:color w:val="0000FF"/>
            <w:kern w:val="0"/>
            <w:u w:val="single"/>
            <w:lang w:val="en-US" w:eastAsia="el-GR"/>
            <w14:ligatures w14:val="none"/>
          </w:rPr>
          <w:t xml:space="preserve"> </w:t>
        </w:r>
        <w:r w:rsidRPr="0006769C">
          <w:rPr>
            <w:rFonts w:ascii="Times New Roman" w:eastAsia="Times New Roman" w:hAnsi="Times New Roman" w:cs="Times New Roman"/>
            <w:color w:val="0000FF"/>
            <w:kern w:val="0"/>
            <w:u w:val="single"/>
            <w:lang w:eastAsia="el-GR"/>
            <w14:ligatures w14:val="none"/>
          </w:rPr>
          <w:t>και</w:t>
        </w:r>
        <w:r w:rsidRPr="0006769C">
          <w:rPr>
            <w:rFonts w:ascii="Times New Roman" w:eastAsia="Times New Roman" w:hAnsi="Times New Roman" w:cs="Times New Roman"/>
            <w:color w:val="0000FF"/>
            <w:kern w:val="0"/>
            <w:u w:val="single"/>
            <w:lang w:val="en-US" w:eastAsia="el-GR"/>
            <w14:ligatures w14:val="none"/>
          </w:rPr>
          <w:t xml:space="preserve"> </w:t>
        </w:r>
        <w:r w:rsidRPr="0006769C">
          <w:rPr>
            <w:rFonts w:ascii="Times New Roman" w:eastAsia="Times New Roman" w:hAnsi="Times New Roman" w:cs="Times New Roman"/>
            <w:color w:val="0000FF"/>
            <w:kern w:val="0"/>
            <w:u w:val="single"/>
            <w:lang w:eastAsia="el-GR"/>
            <w14:ligatures w14:val="none"/>
          </w:rPr>
          <w:t>Πρόληψης</w:t>
        </w:r>
        <w:r w:rsidRPr="0006769C">
          <w:rPr>
            <w:rFonts w:ascii="Times New Roman" w:eastAsia="Times New Roman" w:hAnsi="Times New Roman" w:cs="Times New Roman"/>
            <w:color w:val="0000FF"/>
            <w:kern w:val="0"/>
            <w:u w:val="single"/>
            <w:lang w:val="en-US" w:eastAsia="el-GR"/>
            <w14:ligatures w14:val="none"/>
          </w:rPr>
          <w:t xml:space="preserve"> </w:t>
        </w:r>
        <w:r w:rsidRPr="0006769C">
          <w:rPr>
            <w:rFonts w:ascii="Times New Roman" w:eastAsia="Times New Roman" w:hAnsi="Times New Roman" w:cs="Times New Roman"/>
            <w:color w:val="0000FF"/>
            <w:kern w:val="0"/>
            <w:u w:val="single"/>
            <w:lang w:eastAsia="el-GR"/>
            <w14:ligatures w14:val="none"/>
          </w:rPr>
          <w:t>Νοσημάτων</w:t>
        </w:r>
      </w:hyperlink>
      <w:r w:rsidRPr="0006769C">
        <w:rPr>
          <w:rFonts w:ascii="Times New Roman" w:eastAsia="Times New Roman" w:hAnsi="Times New Roman" w:cs="Times New Roman"/>
          <w:kern w:val="0"/>
          <w:lang w:val="en-US" w:eastAsia="el-GR"/>
          <w14:ligatures w14:val="none"/>
        </w:rPr>
        <w:t>)</w:t>
      </w:r>
    </w:p>
    <w:p w14:paraId="47F63F90" w14:textId="77777777" w:rsidR="0006769C" w:rsidRPr="0006769C" w:rsidRDefault="0006769C" w:rsidP="0006769C">
      <w:p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val="en-US" w:eastAsia="el-GR"/>
          <w14:ligatures w14:val="none"/>
        </w:rPr>
        <w:t xml:space="preserve">CDC prevention guidance emphasizes vaccination when recommended and available, handwashing, covering coughs and sneezes, avoiding touching the face, cleaning </w:t>
      </w:r>
      <w:r w:rsidRPr="0006769C">
        <w:rPr>
          <w:rFonts w:ascii="Times New Roman" w:eastAsia="Times New Roman" w:hAnsi="Times New Roman" w:cs="Times New Roman"/>
          <w:kern w:val="0"/>
          <w:lang w:val="en-US" w:eastAsia="el-GR"/>
          <w14:ligatures w14:val="none"/>
        </w:rPr>
        <w:lastRenderedPageBreak/>
        <w:t xml:space="preserve">surfaces, improving air quality, and using masks as an added prevention strategy in some situations. </w:t>
      </w:r>
      <w:r w:rsidRPr="0006769C">
        <w:rPr>
          <w:rFonts w:ascii="Times New Roman" w:eastAsia="Times New Roman" w:hAnsi="Times New Roman" w:cs="Times New Roman"/>
          <w:kern w:val="0"/>
          <w:lang w:eastAsia="el-GR"/>
          <w14:ligatures w14:val="none"/>
        </w:rPr>
        <w:t>(</w:t>
      </w:r>
      <w:hyperlink r:id="rId7" w:tooltip="Signs and Symptoms of Flu | Influenza (Flu)" w:history="1">
        <w:r w:rsidRPr="0006769C">
          <w:rPr>
            <w:rFonts w:ascii="Times New Roman" w:eastAsia="Times New Roman" w:hAnsi="Times New Roman" w:cs="Times New Roman"/>
            <w:color w:val="0000FF"/>
            <w:kern w:val="0"/>
            <w:u w:val="single"/>
            <w:lang w:eastAsia="el-GR"/>
            <w14:ligatures w14:val="none"/>
          </w:rPr>
          <w:t>Κέντρο Ελέγχου και Πρόληψης Νοσημάτων</w:t>
        </w:r>
      </w:hyperlink>
      <w:r w:rsidRPr="0006769C">
        <w:rPr>
          <w:rFonts w:ascii="Times New Roman" w:eastAsia="Times New Roman" w:hAnsi="Times New Roman" w:cs="Times New Roman"/>
          <w:kern w:val="0"/>
          <w:lang w:eastAsia="el-GR"/>
          <w14:ligatures w14:val="none"/>
        </w:rPr>
        <w:t>)</w:t>
      </w:r>
    </w:p>
    <w:p w14:paraId="4CF15ECA" w14:textId="77777777" w:rsidR="0006769C" w:rsidRPr="0006769C" w:rsidRDefault="0006769C" w:rsidP="0006769C">
      <w:p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b/>
          <w:bCs/>
          <w:kern w:val="0"/>
          <w:lang w:eastAsia="el-GR"/>
          <w14:ligatures w14:val="none"/>
        </w:rPr>
        <w:t>Confidence:</w:t>
      </w:r>
      <w:r w:rsidRPr="0006769C">
        <w:rPr>
          <w:rFonts w:ascii="Times New Roman" w:eastAsia="Times New Roman" w:hAnsi="Times New Roman" w:cs="Times New Roman"/>
          <w:kern w:val="0"/>
          <w:lang w:eastAsia="el-GR"/>
          <w14:ligatures w14:val="none"/>
        </w:rPr>
        <w:t xml:space="preserve"> 0.85</w:t>
      </w:r>
    </w:p>
    <w:p w14:paraId="62CE3F4D" w14:textId="77777777" w:rsidR="0006769C" w:rsidRPr="0006769C" w:rsidRDefault="0006769C" w:rsidP="0006769C">
      <w:pPr>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pict w14:anchorId="1C885326">
          <v:rect id="_x0000_i1031" style="width:0;height:1.5pt" o:hralign="center" o:hrstd="t" o:hr="t" fillcolor="#a0a0a0" stroked="f"/>
        </w:pict>
      </w:r>
    </w:p>
    <w:p w14:paraId="1D5F5799" w14:textId="77777777" w:rsidR="0006769C" w:rsidRPr="0006769C" w:rsidRDefault="0006769C" w:rsidP="0006769C">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06769C">
        <w:rPr>
          <w:rFonts w:ascii="Times New Roman" w:eastAsia="Times New Roman" w:hAnsi="Times New Roman" w:cs="Times New Roman"/>
          <w:b/>
          <w:bCs/>
          <w:kern w:val="0"/>
          <w:sz w:val="36"/>
          <w:szCs w:val="36"/>
          <w:lang w:val="en-US" w:eastAsia="el-GR"/>
          <w14:ligatures w14:val="none"/>
        </w:rPr>
        <w:t>Projection</w:t>
      </w:r>
    </w:p>
    <w:p w14:paraId="6DB04E43" w14:textId="77777777" w:rsidR="0006769C" w:rsidRPr="0006769C" w:rsidRDefault="0006769C" w:rsidP="0006769C">
      <w:pPr>
        <w:spacing w:before="100" w:beforeAutospacing="1" w:after="100" w:afterAutospacing="1"/>
        <w:rPr>
          <w:rFonts w:ascii="Times New Roman" w:eastAsia="Times New Roman" w:hAnsi="Times New Roman" w:cs="Times New Roman"/>
          <w:kern w:val="0"/>
          <w:lang w:val="en-US" w:eastAsia="el-GR"/>
          <w14:ligatures w14:val="none"/>
        </w:rPr>
      </w:pPr>
      <w:r w:rsidRPr="0006769C">
        <w:rPr>
          <w:rFonts w:ascii="Times New Roman" w:eastAsia="Times New Roman" w:hAnsi="Times New Roman" w:cs="Times New Roman"/>
          <w:kern w:val="0"/>
          <w:lang w:val="en-US" w:eastAsia="el-GR"/>
          <w14:ligatures w14:val="none"/>
        </w:rPr>
        <w:t>If the family ignores the situation, they may be unprepared for illness, school/work disruption, medicine shortages, or healthcare delays.</w:t>
      </w:r>
    </w:p>
    <w:p w14:paraId="1FB75DB2" w14:textId="77777777" w:rsidR="0006769C" w:rsidRPr="0006769C" w:rsidRDefault="0006769C" w:rsidP="0006769C">
      <w:pPr>
        <w:spacing w:before="100" w:beforeAutospacing="1" w:after="100" w:afterAutospacing="1"/>
        <w:rPr>
          <w:rFonts w:ascii="Times New Roman" w:eastAsia="Times New Roman" w:hAnsi="Times New Roman" w:cs="Times New Roman"/>
          <w:kern w:val="0"/>
          <w:lang w:val="en-US" w:eastAsia="el-GR"/>
          <w14:ligatures w14:val="none"/>
        </w:rPr>
      </w:pPr>
      <w:r w:rsidRPr="0006769C">
        <w:rPr>
          <w:rFonts w:ascii="Times New Roman" w:eastAsia="Times New Roman" w:hAnsi="Times New Roman" w:cs="Times New Roman"/>
          <w:kern w:val="0"/>
          <w:lang w:val="en-US" w:eastAsia="el-GR"/>
          <w14:ligatures w14:val="none"/>
        </w:rPr>
        <w:t>If the family panics, they may overbuy supplies, spread misinformation, use unsafe treatments, or seek unnecessary emergency care.</w:t>
      </w:r>
    </w:p>
    <w:p w14:paraId="58924B28" w14:textId="77777777" w:rsidR="0006769C" w:rsidRPr="0006769C" w:rsidRDefault="0006769C" w:rsidP="0006769C">
      <w:pPr>
        <w:spacing w:before="100" w:beforeAutospacing="1" w:after="100" w:afterAutospacing="1"/>
        <w:rPr>
          <w:rFonts w:ascii="Times New Roman" w:eastAsia="Times New Roman" w:hAnsi="Times New Roman" w:cs="Times New Roman"/>
          <w:kern w:val="0"/>
          <w:lang w:val="en-US" w:eastAsia="el-GR"/>
          <w14:ligatures w14:val="none"/>
        </w:rPr>
      </w:pPr>
      <w:r w:rsidRPr="0006769C">
        <w:rPr>
          <w:rFonts w:ascii="Times New Roman" w:eastAsia="Times New Roman" w:hAnsi="Times New Roman" w:cs="Times New Roman"/>
          <w:kern w:val="0"/>
          <w:lang w:val="en-US" w:eastAsia="el-GR"/>
          <w14:ligatures w14:val="none"/>
        </w:rPr>
        <w:t>If the family prepares calmly, they reduce infection risk, know what to do if someone becomes sick, protect vulnerable members, and avoid misinformation-driven decisions.</w:t>
      </w:r>
    </w:p>
    <w:p w14:paraId="7F5A2108" w14:textId="77777777" w:rsidR="0006769C" w:rsidRPr="0006769C" w:rsidRDefault="0006769C" w:rsidP="0006769C">
      <w:p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b/>
          <w:bCs/>
          <w:kern w:val="0"/>
          <w:lang w:eastAsia="el-GR"/>
          <w14:ligatures w14:val="none"/>
        </w:rPr>
        <w:t>Confidence:</w:t>
      </w:r>
      <w:r w:rsidRPr="0006769C">
        <w:rPr>
          <w:rFonts w:ascii="Times New Roman" w:eastAsia="Times New Roman" w:hAnsi="Times New Roman" w:cs="Times New Roman"/>
          <w:kern w:val="0"/>
          <w:lang w:eastAsia="el-GR"/>
          <w14:ligatures w14:val="none"/>
        </w:rPr>
        <w:t xml:space="preserve"> 0.83</w:t>
      </w:r>
    </w:p>
    <w:p w14:paraId="3FB23880" w14:textId="77777777" w:rsidR="0006769C" w:rsidRPr="0006769C" w:rsidRDefault="0006769C" w:rsidP="0006769C">
      <w:pPr>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pict w14:anchorId="34EA962C">
          <v:rect id="_x0000_i1032" style="width:0;height:1.5pt" o:hralign="center" o:hrstd="t" o:hr="t" fillcolor="#a0a0a0" stroked="f"/>
        </w:pict>
      </w:r>
    </w:p>
    <w:p w14:paraId="332E656F" w14:textId="77777777" w:rsidR="0006769C" w:rsidRPr="0006769C" w:rsidRDefault="0006769C" w:rsidP="0006769C">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06769C">
        <w:rPr>
          <w:rFonts w:ascii="Times New Roman" w:eastAsia="Times New Roman" w:hAnsi="Times New Roman" w:cs="Times New Roman"/>
          <w:b/>
          <w:bCs/>
          <w:kern w:val="36"/>
          <w:sz w:val="48"/>
          <w:szCs w:val="48"/>
          <w:lang w:val="en-US" w:eastAsia="el-GR"/>
          <w14:ligatures w14:val="none"/>
        </w:rPr>
        <w:t>6. Objectives</w:t>
      </w:r>
    </w:p>
    <w:p w14:paraId="15F6327C" w14:textId="77777777" w:rsidR="0006769C" w:rsidRPr="0006769C" w:rsidRDefault="0006769C" w:rsidP="0006769C">
      <w:pPr>
        <w:spacing w:before="100" w:beforeAutospacing="1" w:after="100" w:afterAutospacing="1"/>
        <w:rPr>
          <w:rFonts w:ascii="Times New Roman" w:eastAsia="Times New Roman" w:hAnsi="Times New Roman" w:cs="Times New Roman"/>
          <w:kern w:val="0"/>
          <w:lang w:val="en-US" w:eastAsia="el-GR"/>
          <w14:ligatures w14:val="none"/>
        </w:rPr>
      </w:pPr>
      <w:r w:rsidRPr="0006769C">
        <w:rPr>
          <w:rFonts w:ascii="Times New Roman" w:eastAsia="Times New Roman" w:hAnsi="Times New Roman" w:cs="Times New Roman"/>
          <w:kern w:val="0"/>
          <w:lang w:val="en-US" w:eastAsia="el-GR"/>
          <w14:ligatures w14:val="none"/>
        </w:rPr>
        <w:t>The family should aim to:</w:t>
      </w:r>
    </w:p>
    <w:p w14:paraId="20FB8CC0" w14:textId="77777777" w:rsidR="0006769C" w:rsidRPr="0006769C" w:rsidRDefault="0006769C" w:rsidP="0006769C">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Use reliable information.</w:t>
      </w:r>
    </w:p>
    <w:p w14:paraId="6D536316" w14:textId="77777777" w:rsidR="0006769C" w:rsidRPr="0006769C" w:rsidRDefault="0006769C" w:rsidP="0006769C">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Reduce infection risk.</w:t>
      </w:r>
    </w:p>
    <w:p w14:paraId="330D2BD1" w14:textId="77777777" w:rsidR="0006769C" w:rsidRPr="0006769C" w:rsidRDefault="0006769C" w:rsidP="0006769C">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Prepare reasonable household supplies.</w:t>
      </w:r>
    </w:p>
    <w:p w14:paraId="1B56CF43" w14:textId="77777777" w:rsidR="0006769C" w:rsidRPr="0006769C" w:rsidRDefault="0006769C" w:rsidP="0006769C">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06769C">
        <w:rPr>
          <w:rFonts w:ascii="Times New Roman" w:eastAsia="Times New Roman" w:hAnsi="Times New Roman" w:cs="Times New Roman"/>
          <w:kern w:val="0"/>
          <w:lang w:val="en-US" w:eastAsia="el-GR"/>
          <w14:ligatures w14:val="none"/>
        </w:rPr>
        <w:t>Keep health records and medication lists accessible.</w:t>
      </w:r>
    </w:p>
    <w:p w14:paraId="6C5A0B1D" w14:textId="77777777" w:rsidR="0006769C" w:rsidRPr="0006769C" w:rsidRDefault="0006769C" w:rsidP="0006769C">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06769C">
        <w:rPr>
          <w:rFonts w:ascii="Times New Roman" w:eastAsia="Times New Roman" w:hAnsi="Times New Roman" w:cs="Times New Roman"/>
          <w:kern w:val="0"/>
          <w:lang w:val="en-US" w:eastAsia="el-GR"/>
          <w14:ligatures w14:val="none"/>
        </w:rPr>
        <w:t>Plan how to care for a sick person at home.</w:t>
      </w:r>
    </w:p>
    <w:p w14:paraId="55694634" w14:textId="77777777" w:rsidR="0006769C" w:rsidRPr="0006769C" w:rsidRDefault="0006769C" w:rsidP="0006769C">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06769C">
        <w:rPr>
          <w:rFonts w:ascii="Times New Roman" w:eastAsia="Times New Roman" w:hAnsi="Times New Roman" w:cs="Times New Roman"/>
          <w:kern w:val="0"/>
          <w:lang w:val="en-US" w:eastAsia="el-GR"/>
          <w14:ligatures w14:val="none"/>
        </w:rPr>
        <w:t>Know warning signs that require urgent medical care.</w:t>
      </w:r>
    </w:p>
    <w:p w14:paraId="42B71DAB" w14:textId="77777777" w:rsidR="0006769C" w:rsidRPr="0006769C" w:rsidRDefault="0006769C" w:rsidP="0006769C">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06769C">
        <w:rPr>
          <w:rFonts w:ascii="Times New Roman" w:eastAsia="Times New Roman" w:hAnsi="Times New Roman" w:cs="Times New Roman"/>
          <w:kern w:val="0"/>
          <w:lang w:val="en-US" w:eastAsia="el-GR"/>
          <w14:ligatures w14:val="none"/>
        </w:rPr>
        <w:t>Prepare for school, work, pharmacy, and healthcare disruption.</w:t>
      </w:r>
    </w:p>
    <w:p w14:paraId="05FA0EBA" w14:textId="77777777" w:rsidR="0006769C" w:rsidRPr="0006769C" w:rsidRDefault="0006769C" w:rsidP="0006769C">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Protect vulnerable household members.</w:t>
      </w:r>
    </w:p>
    <w:p w14:paraId="6513B4BC" w14:textId="77777777" w:rsidR="0006769C" w:rsidRPr="0006769C" w:rsidRDefault="0006769C" w:rsidP="0006769C">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06769C">
        <w:rPr>
          <w:rFonts w:ascii="Times New Roman" w:eastAsia="Times New Roman" w:hAnsi="Times New Roman" w:cs="Times New Roman"/>
          <w:kern w:val="0"/>
          <w:lang w:val="en-US" w:eastAsia="el-GR"/>
          <w14:ligatures w14:val="none"/>
        </w:rPr>
        <w:t>Avoid panic buying and misinformation.</w:t>
      </w:r>
    </w:p>
    <w:p w14:paraId="40096EDB" w14:textId="77777777" w:rsidR="0006769C" w:rsidRPr="0006769C" w:rsidRDefault="0006769C" w:rsidP="0006769C">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06769C">
        <w:rPr>
          <w:rFonts w:ascii="Times New Roman" w:eastAsia="Times New Roman" w:hAnsi="Times New Roman" w:cs="Times New Roman"/>
          <w:kern w:val="0"/>
          <w:lang w:val="en-US" w:eastAsia="el-GR"/>
          <w14:ligatures w14:val="none"/>
        </w:rPr>
        <w:t>Update decisions as official guidance changes.</w:t>
      </w:r>
    </w:p>
    <w:p w14:paraId="44EEAA3D" w14:textId="77777777" w:rsidR="0006769C" w:rsidRPr="0006769C" w:rsidRDefault="0006769C" w:rsidP="0006769C">
      <w:pPr>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pict w14:anchorId="268FE6C2">
          <v:rect id="_x0000_i1033" style="width:0;height:1.5pt" o:hralign="center" o:hrstd="t" o:hr="t" fillcolor="#a0a0a0" stroked="f"/>
        </w:pict>
      </w:r>
    </w:p>
    <w:p w14:paraId="1305C878" w14:textId="77777777" w:rsidR="0006769C" w:rsidRPr="0006769C" w:rsidRDefault="0006769C" w:rsidP="0006769C">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06769C">
        <w:rPr>
          <w:rFonts w:ascii="Times New Roman" w:eastAsia="Times New Roman" w:hAnsi="Times New Roman" w:cs="Times New Roman"/>
          <w:b/>
          <w:bCs/>
          <w:kern w:val="36"/>
          <w:sz w:val="48"/>
          <w:szCs w:val="48"/>
          <w:lang w:val="en-US" w:eastAsia="el-GR"/>
          <w14:ligatures w14:val="none"/>
        </w:rPr>
        <w:t>7. Courses of Action</w:t>
      </w:r>
    </w:p>
    <w:p w14:paraId="5FE8630E" w14:textId="77777777" w:rsidR="0006769C" w:rsidRPr="0006769C" w:rsidRDefault="0006769C" w:rsidP="0006769C">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06769C">
        <w:rPr>
          <w:rFonts w:ascii="Times New Roman" w:eastAsia="Times New Roman" w:hAnsi="Times New Roman" w:cs="Times New Roman"/>
          <w:b/>
          <w:bCs/>
          <w:kern w:val="0"/>
          <w:sz w:val="36"/>
          <w:szCs w:val="36"/>
          <w:lang w:val="en-US" w:eastAsia="el-GR"/>
          <w14:ligatures w14:val="none"/>
        </w:rPr>
        <w:t>Option 1: Calm preparedness using official sources</w:t>
      </w:r>
    </w:p>
    <w:p w14:paraId="712D0A84" w14:textId="77777777" w:rsidR="0006769C" w:rsidRPr="0006769C" w:rsidRDefault="0006769C" w:rsidP="0006769C">
      <w:pPr>
        <w:spacing w:before="100" w:beforeAutospacing="1" w:after="100" w:afterAutospacing="1"/>
        <w:rPr>
          <w:rFonts w:ascii="Times New Roman" w:eastAsia="Times New Roman" w:hAnsi="Times New Roman" w:cs="Times New Roman"/>
          <w:kern w:val="0"/>
          <w:lang w:val="en-US" w:eastAsia="el-GR"/>
          <w14:ligatures w14:val="none"/>
        </w:rPr>
      </w:pPr>
      <w:r w:rsidRPr="0006769C">
        <w:rPr>
          <w:rFonts w:ascii="Times New Roman" w:eastAsia="Times New Roman" w:hAnsi="Times New Roman" w:cs="Times New Roman"/>
          <w:b/>
          <w:bCs/>
          <w:kern w:val="0"/>
          <w:lang w:val="en-US" w:eastAsia="el-GR"/>
          <w14:ligatures w14:val="none"/>
        </w:rPr>
        <w:t>Description:</w:t>
      </w:r>
      <w:r w:rsidRPr="0006769C">
        <w:rPr>
          <w:rFonts w:ascii="Times New Roman" w:eastAsia="Times New Roman" w:hAnsi="Times New Roman" w:cs="Times New Roman"/>
          <w:kern w:val="0"/>
          <w:lang w:val="en-US" w:eastAsia="el-GR"/>
          <w14:ligatures w14:val="none"/>
        </w:rPr>
        <w:t xml:space="preserve"> Follow official public-health updates, prepare reasonable supplies, review medicines and health records, create a sick-care plan, and practice infection-prevention habits.</w:t>
      </w:r>
    </w:p>
    <w:p w14:paraId="67F96283" w14:textId="77777777" w:rsidR="0006769C" w:rsidRPr="0006769C" w:rsidRDefault="0006769C" w:rsidP="0006769C">
      <w:p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b/>
          <w:bCs/>
          <w:kern w:val="0"/>
          <w:lang w:eastAsia="el-GR"/>
          <w14:ligatures w14:val="none"/>
        </w:rPr>
        <w:lastRenderedPageBreak/>
        <w:t>Advantages:</w:t>
      </w:r>
    </w:p>
    <w:p w14:paraId="65451F78" w14:textId="77777777" w:rsidR="0006769C" w:rsidRPr="0006769C" w:rsidRDefault="0006769C" w:rsidP="0006769C">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Balanced and practical.</w:t>
      </w:r>
    </w:p>
    <w:p w14:paraId="27D51D4E" w14:textId="77777777" w:rsidR="0006769C" w:rsidRPr="0006769C" w:rsidRDefault="0006769C" w:rsidP="0006769C">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Reduces infection risk.</w:t>
      </w:r>
    </w:p>
    <w:p w14:paraId="35D20397" w14:textId="77777777" w:rsidR="0006769C" w:rsidRPr="0006769C" w:rsidRDefault="0006769C" w:rsidP="0006769C">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Avoids misinformation.</w:t>
      </w:r>
    </w:p>
    <w:p w14:paraId="54E091EB" w14:textId="77777777" w:rsidR="0006769C" w:rsidRPr="0006769C" w:rsidRDefault="0006769C" w:rsidP="0006769C">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Protects vulnerable family members.</w:t>
      </w:r>
    </w:p>
    <w:p w14:paraId="464ACAF3" w14:textId="77777777" w:rsidR="0006769C" w:rsidRPr="0006769C" w:rsidRDefault="0006769C" w:rsidP="0006769C">
      <w:pPr>
        <w:numPr>
          <w:ilvl w:val="0"/>
          <w:numId w:val="3"/>
        </w:numPr>
        <w:spacing w:before="100" w:beforeAutospacing="1" w:after="100" w:afterAutospacing="1"/>
        <w:rPr>
          <w:rFonts w:ascii="Times New Roman" w:eastAsia="Times New Roman" w:hAnsi="Times New Roman" w:cs="Times New Roman"/>
          <w:kern w:val="0"/>
          <w:lang w:val="en-US" w:eastAsia="el-GR"/>
          <w14:ligatures w14:val="none"/>
        </w:rPr>
      </w:pPr>
      <w:r w:rsidRPr="0006769C">
        <w:rPr>
          <w:rFonts w:ascii="Times New Roman" w:eastAsia="Times New Roman" w:hAnsi="Times New Roman" w:cs="Times New Roman"/>
          <w:kern w:val="0"/>
          <w:lang w:val="en-US" w:eastAsia="el-GR"/>
          <w14:ligatures w14:val="none"/>
        </w:rPr>
        <w:t>Preserves flexibility if conditions change.</w:t>
      </w:r>
    </w:p>
    <w:p w14:paraId="3E58994E" w14:textId="77777777" w:rsidR="0006769C" w:rsidRPr="0006769C" w:rsidRDefault="0006769C" w:rsidP="0006769C">
      <w:p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b/>
          <w:bCs/>
          <w:kern w:val="0"/>
          <w:lang w:eastAsia="el-GR"/>
          <w14:ligatures w14:val="none"/>
        </w:rPr>
        <w:t>Risks:</w:t>
      </w:r>
    </w:p>
    <w:p w14:paraId="67FE14AF" w14:textId="77777777" w:rsidR="0006769C" w:rsidRPr="0006769C" w:rsidRDefault="0006769C" w:rsidP="0006769C">
      <w:pPr>
        <w:numPr>
          <w:ilvl w:val="0"/>
          <w:numId w:val="4"/>
        </w:numPr>
        <w:spacing w:before="100" w:beforeAutospacing="1" w:after="100" w:afterAutospacing="1"/>
        <w:rPr>
          <w:rFonts w:ascii="Times New Roman" w:eastAsia="Times New Roman" w:hAnsi="Times New Roman" w:cs="Times New Roman"/>
          <w:kern w:val="0"/>
          <w:lang w:val="en-US" w:eastAsia="el-GR"/>
          <w14:ligatures w14:val="none"/>
        </w:rPr>
      </w:pPr>
      <w:r w:rsidRPr="0006769C">
        <w:rPr>
          <w:rFonts w:ascii="Times New Roman" w:eastAsia="Times New Roman" w:hAnsi="Times New Roman" w:cs="Times New Roman"/>
          <w:kern w:val="0"/>
          <w:lang w:val="en-US" w:eastAsia="el-GR"/>
          <w14:ligatures w14:val="none"/>
        </w:rPr>
        <w:t>Guidance may change as more is learned.</w:t>
      </w:r>
    </w:p>
    <w:p w14:paraId="196C6521" w14:textId="77777777" w:rsidR="0006769C" w:rsidRPr="0006769C" w:rsidRDefault="0006769C" w:rsidP="0006769C">
      <w:pPr>
        <w:numPr>
          <w:ilvl w:val="0"/>
          <w:numId w:val="4"/>
        </w:num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Requires family coordination.</w:t>
      </w:r>
    </w:p>
    <w:p w14:paraId="6E705783" w14:textId="77777777" w:rsidR="0006769C" w:rsidRPr="0006769C" w:rsidRDefault="0006769C" w:rsidP="0006769C">
      <w:pPr>
        <w:numPr>
          <w:ilvl w:val="0"/>
          <w:numId w:val="4"/>
        </w:num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Some supplies may be harder to find if delayed too long.</w:t>
      </w:r>
    </w:p>
    <w:p w14:paraId="66DA2317" w14:textId="77777777" w:rsidR="0006769C" w:rsidRPr="0006769C" w:rsidRDefault="0006769C" w:rsidP="0006769C">
      <w:p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b/>
          <w:bCs/>
          <w:kern w:val="0"/>
          <w:lang w:eastAsia="el-GR"/>
          <w14:ligatures w14:val="none"/>
        </w:rPr>
        <w:t>Utility:</w:t>
      </w:r>
      <w:r w:rsidRPr="0006769C">
        <w:rPr>
          <w:rFonts w:ascii="Times New Roman" w:eastAsia="Times New Roman" w:hAnsi="Times New Roman" w:cs="Times New Roman"/>
          <w:kern w:val="0"/>
          <w:lang w:eastAsia="el-GR"/>
          <w14:ligatures w14:val="none"/>
        </w:rPr>
        <w:t xml:space="preserve"> 94/100</w:t>
      </w:r>
      <w:r w:rsidRPr="0006769C">
        <w:rPr>
          <w:rFonts w:ascii="Times New Roman" w:eastAsia="Times New Roman" w:hAnsi="Times New Roman" w:cs="Times New Roman"/>
          <w:kern w:val="0"/>
          <w:lang w:eastAsia="el-GR"/>
          <w14:ligatures w14:val="none"/>
        </w:rPr>
        <w:br/>
      </w:r>
      <w:r w:rsidRPr="0006769C">
        <w:rPr>
          <w:rFonts w:ascii="Times New Roman" w:eastAsia="Times New Roman" w:hAnsi="Times New Roman" w:cs="Times New Roman"/>
          <w:b/>
          <w:bCs/>
          <w:kern w:val="0"/>
          <w:lang w:eastAsia="el-GR"/>
          <w14:ligatures w14:val="none"/>
        </w:rPr>
        <w:t>Recommendation:</w:t>
      </w:r>
      <w:r w:rsidRPr="0006769C">
        <w:rPr>
          <w:rFonts w:ascii="Times New Roman" w:eastAsia="Times New Roman" w:hAnsi="Times New Roman" w:cs="Times New Roman"/>
          <w:kern w:val="0"/>
          <w:lang w:eastAsia="el-GR"/>
          <w14:ligatures w14:val="none"/>
        </w:rPr>
        <w:t xml:space="preserve"> Best option.</w:t>
      </w:r>
    </w:p>
    <w:p w14:paraId="598115C7" w14:textId="77777777" w:rsidR="0006769C" w:rsidRPr="0006769C" w:rsidRDefault="0006769C" w:rsidP="0006769C">
      <w:pPr>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pict w14:anchorId="799472F8">
          <v:rect id="_x0000_i1034" style="width:0;height:1.5pt" o:hralign="center" o:hrstd="t" o:hr="t" fillcolor="#a0a0a0" stroked="f"/>
        </w:pict>
      </w:r>
    </w:p>
    <w:p w14:paraId="482D46C3" w14:textId="77777777" w:rsidR="0006769C" w:rsidRPr="0006769C" w:rsidRDefault="0006769C" w:rsidP="0006769C">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06769C">
        <w:rPr>
          <w:rFonts w:ascii="Times New Roman" w:eastAsia="Times New Roman" w:hAnsi="Times New Roman" w:cs="Times New Roman"/>
          <w:b/>
          <w:bCs/>
          <w:kern w:val="0"/>
          <w:sz w:val="36"/>
          <w:szCs w:val="36"/>
          <w:lang w:eastAsia="el-GR"/>
          <w14:ligatures w14:val="none"/>
        </w:rPr>
        <w:t>Option 2: Wait and do nothing until local cases appear</w:t>
      </w:r>
    </w:p>
    <w:p w14:paraId="0C008E05" w14:textId="77777777" w:rsidR="0006769C" w:rsidRPr="0006769C" w:rsidRDefault="0006769C" w:rsidP="0006769C">
      <w:p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b/>
          <w:bCs/>
          <w:kern w:val="0"/>
          <w:lang w:eastAsia="el-GR"/>
          <w14:ligatures w14:val="none"/>
        </w:rPr>
        <w:t>Description:</w:t>
      </w:r>
      <w:r w:rsidRPr="0006769C">
        <w:rPr>
          <w:rFonts w:ascii="Times New Roman" w:eastAsia="Times New Roman" w:hAnsi="Times New Roman" w:cs="Times New Roman"/>
          <w:kern w:val="0"/>
          <w:lang w:eastAsia="el-GR"/>
          <w14:ligatures w14:val="none"/>
        </w:rPr>
        <w:t xml:space="preserve"> Continue normal routines and delay preparation until influenza is confirmed nearby.</w:t>
      </w:r>
    </w:p>
    <w:p w14:paraId="0C550DDE" w14:textId="77777777" w:rsidR="0006769C" w:rsidRPr="0006769C" w:rsidRDefault="0006769C" w:rsidP="0006769C">
      <w:p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b/>
          <w:bCs/>
          <w:kern w:val="0"/>
          <w:lang w:eastAsia="el-GR"/>
          <w14:ligatures w14:val="none"/>
        </w:rPr>
        <w:t>Advantages:</w:t>
      </w:r>
    </w:p>
    <w:p w14:paraId="3601AC08" w14:textId="77777777" w:rsidR="0006769C" w:rsidRPr="0006769C" w:rsidRDefault="0006769C" w:rsidP="0006769C">
      <w:pPr>
        <w:numPr>
          <w:ilvl w:val="0"/>
          <w:numId w:val="5"/>
        </w:num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Avoids unnecessary effort if the outbreak does not spread.</w:t>
      </w:r>
    </w:p>
    <w:p w14:paraId="79317316" w14:textId="77777777" w:rsidR="0006769C" w:rsidRPr="0006769C" w:rsidRDefault="0006769C" w:rsidP="0006769C">
      <w:p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b/>
          <w:bCs/>
          <w:kern w:val="0"/>
          <w:lang w:eastAsia="el-GR"/>
          <w14:ligatures w14:val="none"/>
        </w:rPr>
        <w:t>Risks:</w:t>
      </w:r>
    </w:p>
    <w:p w14:paraId="79191E6E" w14:textId="77777777" w:rsidR="0006769C" w:rsidRPr="0006769C" w:rsidRDefault="0006769C" w:rsidP="0006769C">
      <w:pPr>
        <w:numPr>
          <w:ilvl w:val="0"/>
          <w:numId w:val="6"/>
        </w:num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Supplies and medicines may become harder to obtain.</w:t>
      </w:r>
    </w:p>
    <w:p w14:paraId="53B16383" w14:textId="77777777" w:rsidR="0006769C" w:rsidRPr="0006769C" w:rsidRDefault="0006769C" w:rsidP="0006769C">
      <w:pPr>
        <w:numPr>
          <w:ilvl w:val="0"/>
          <w:numId w:val="6"/>
        </w:num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The family may not know how to isolate or care for a sick person.</w:t>
      </w:r>
    </w:p>
    <w:p w14:paraId="574374AD" w14:textId="77777777" w:rsidR="0006769C" w:rsidRPr="0006769C" w:rsidRDefault="0006769C" w:rsidP="0006769C">
      <w:pPr>
        <w:numPr>
          <w:ilvl w:val="0"/>
          <w:numId w:val="6"/>
        </w:num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School, work, or healthcare disruption may catch the household unprepared.</w:t>
      </w:r>
    </w:p>
    <w:p w14:paraId="51DFF3C1" w14:textId="77777777" w:rsidR="0006769C" w:rsidRPr="0006769C" w:rsidRDefault="0006769C" w:rsidP="0006769C">
      <w:p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b/>
          <w:bCs/>
          <w:kern w:val="0"/>
          <w:lang w:eastAsia="el-GR"/>
          <w14:ligatures w14:val="none"/>
        </w:rPr>
        <w:t>Utility:</w:t>
      </w:r>
      <w:r w:rsidRPr="0006769C">
        <w:rPr>
          <w:rFonts w:ascii="Times New Roman" w:eastAsia="Times New Roman" w:hAnsi="Times New Roman" w:cs="Times New Roman"/>
          <w:kern w:val="0"/>
          <w:lang w:eastAsia="el-GR"/>
          <w14:ligatures w14:val="none"/>
        </w:rPr>
        <w:t xml:space="preserve"> 35/100</w:t>
      </w:r>
      <w:r w:rsidRPr="0006769C">
        <w:rPr>
          <w:rFonts w:ascii="Times New Roman" w:eastAsia="Times New Roman" w:hAnsi="Times New Roman" w:cs="Times New Roman"/>
          <w:kern w:val="0"/>
          <w:lang w:eastAsia="el-GR"/>
          <w14:ligatures w14:val="none"/>
        </w:rPr>
        <w:br/>
      </w:r>
      <w:r w:rsidRPr="0006769C">
        <w:rPr>
          <w:rFonts w:ascii="Times New Roman" w:eastAsia="Times New Roman" w:hAnsi="Times New Roman" w:cs="Times New Roman"/>
          <w:b/>
          <w:bCs/>
          <w:kern w:val="0"/>
          <w:lang w:eastAsia="el-GR"/>
          <w14:ligatures w14:val="none"/>
        </w:rPr>
        <w:t>Recommendation:</w:t>
      </w:r>
      <w:r w:rsidRPr="0006769C">
        <w:rPr>
          <w:rFonts w:ascii="Times New Roman" w:eastAsia="Times New Roman" w:hAnsi="Times New Roman" w:cs="Times New Roman"/>
          <w:kern w:val="0"/>
          <w:lang w:eastAsia="el-GR"/>
          <w14:ligatures w14:val="none"/>
        </w:rPr>
        <w:t xml:space="preserve"> Not recommended.</w:t>
      </w:r>
    </w:p>
    <w:p w14:paraId="179703F7" w14:textId="77777777" w:rsidR="0006769C" w:rsidRPr="0006769C" w:rsidRDefault="0006769C" w:rsidP="0006769C">
      <w:pPr>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pict w14:anchorId="4F0B93C5">
          <v:rect id="_x0000_i1035" style="width:0;height:1.5pt" o:hralign="center" o:hrstd="t" o:hr="t" fillcolor="#a0a0a0" stroked="f"/>
        </w:pict>
      </w:r>
    </w:p>
    <w:p w14:paraId="177FCDD6" w14:textId="77777777" w:rsidR="0006769C" w:rsidRPr="0006769C" w:rsidRDefault="0006769C" w:rsidP="0006769C">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06769C">
        <w:rPr>
          <w:rFonts w:ascii="Times New Roman" w:eastAsia="Times New Roman" w:hAnsi="Times New Roman" w:cs="Times New Roman"/>
          <w:b/>
          <w:bCs/>
          <w:kern w:val="0"/>
          <w:sz w:val="36"/>
          <w:szCs w:val="36"/>
          <w:lang w:eastAsia="el-GR"/>
          <w14:ligatures w14:val="none"/>
        </w:rPr>
        <w:t>Option 3: Panic response based on social media</w:t>
      </w:r>
    </w:p>
    <w:p w14:paraId="1D083993" w14:textId="77777777" w:rsidR="0006769C" w:rsidRPr="0006769C" w:rsidRDefault="0006769C" w:rsidP="0006769C">
      <w:p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b/>
          <w:bCs/>
          <w:kern w:val="0"/>
          <w:lang w:eastAsia="el-GR"/>
          <w14:ligatures w14:val="none"/>
        </w:rPr>
        <w:t>Description:</w:t>
      </w:r>
      <w:r w:rsidRPr="0006769C">
        <w:rPr>
          <w:rFonts w:ascii="Times New Roman" w:eastAsia="Times New Roman" w:hAnsi="Times New Roman" w:cs="Times New Roman"/>
          <w:kern w:val="0"/>
          <w:lang w:eastAsia="el-GR"/>
          <w14:ligatures w14:val="none"/>
        </w:rPr>
        <w:t xml:space="preserve"> Follow alarming posts, overbuy supplies, stop normal activities without official reason, spread unverified warnings, or use unproven treatments.</w:t>
      </w:r>
    </w:p>
    <w:p w14:paraId="5F958408" w14:textId="77777777" w:rsidR="0006769C" w:rsidRPr="0006769C" w:rsidRDefault="0006769C" w:rsidP="0006769C">
      <w:p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b/>
          <w:bCs/>
          <w:kern w:val="0"/>
          <w:lang w:eastAsia="el-GR"/>
          <w14:ligatures w14:val="none"/>
        </w:rPr>
        <w:t>Advantages:</w:t>
      </w:r>
    </w:p>
    <w:p w14:paraId="05F719A0" w14:textId="77777777" w:rsidR="0006769C" w:rsidRPr="0006769C" w:rsidRDefault="0006769C" w:rsidP="0006769C">
      <w:pPr>
        <w:numPr>
          <w:ilvl w:val="0"/>
          <w:numId w:val="7"/>
        </w:num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May feel decisive.</w:t>
      </w:r>
    </w:p>
    <w:p w14:paraId="739EC61F" w14:textId="77777777" w:rsidR="0006769C" w:rsidRPr="0006769C" w:rsidRDefault="0006769C" w:rsidP="0006769C">
      <w:p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b/>
          <w:bCs/>
          <w:kern w:val="0"/>
          <w:lang w:eastAsia="el-GR"/>
          <w14:ligatures w14:val="none"/>
        </w:rPr>
        <w:lastRenderedPageBreak/>
        <w:t>Risks:</w:t>
      </w:r>
    </w:p>
    <w:p w14:paraId="2D23798A" w14:textId="77777777" w:rsidR="0006769C" w:rsidRPr="0006769C" w:rsidRDefault="0006769C" w:rsidP="0006769C">
      <w:pPr>
        <w:numPr>
          <w:ilvl w:val="0"/>
          <w:numId w:val="8"/>
        </w:num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Misinformation-driven decisions.</w:t>
      </w:r>
    </w:p>
    <w:p w14:paraId="44FA7AB9" w14:textId="77777777" w:rsidR="0006769C" w:rsidRPr="0006769C" w:rsidRDefault="0006769C" w:rsidP="0006769C">
      <w:pPr>
        <w:numPr>
          <w:ilvl w:val="0"/>
          <w:numId w:val="8"/>
        </w:num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Wasted money.</w:t>
      </w:r>
    </w:p>
    <w:p w14:paraId="5842F202" w14:textId="77777777" w:rsidR="0006769C" w:rsidRPr="0006769C" w:rsidRDefault="0006769C" w:rsidP="0006769C">
      <w:pPr>
        <w:numPr>
          <w:ilvl w:val="0"/>
          <w:numId w:val="8"/>
        </w:num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Unsafe treatments.</w:t>
      </w:r>
    </w:p>
    <w:p w14:paraId="1B4B18A9" w14:textId="77777777" w:rsidR="0006769C" w:rsidRPr="0006769C" w:rsidRDefault="0006769C" w:rsidP="0006769C">
      <w:pPr>
        <w:numPr>
          <w:ilvl w:val="0"/>
          <w:numId w:val="8"/>
        </w:num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Increased anxiety.</w:t>
      </w:r>
    </w:p>
    <w:p w14:paraId="2AFDCE62" w14:textId="77777777" w:rsidR="0006769C" w:rsidRPr="0006769C" w:rsidRDefault="0006769C" w:rsidP="0006769C">
      <w:pPr>
        <w:numPr>
          <w:ilvl w:val="0"/>
          <w:numId w:val="8"/>
        </w:num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Community harm through rumors or hoarding.</w:t>
      </w:r>
    </w:p>
    <w:p w14:paraId="65E347E9" w14:textId="77777777" w:rsidR="0006769C" w:rsidRPr="0006769C" w:rsidRDefault="0006769C" w:rsidP="0006769C">
      <w:p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b/>
          <w:bCs/>
          <w:kern w:val="0"/>
          <w:lang w:eastAsia="el-GR"/>
          <w14:ligatures w14:val="none"/>
        </w:rPr>
        <w:t>Utility:</w:t>
      </w:r>
      <w:r w:rsidRPr="0006769C">
        <w:rPr>
          <w:rFonts w:ascii="Times New Roman" w:eastAsia="Times New Roman" w:hAnsi="Times New Roman" w:cs="Times New Roman"/>
          <w:kern w:val="0"/>
          <w:lang w:eastAsia="el-GR"/>
          <w14:ligatures w14:val="none"/>
        </w:rPr>
        <w:t xml:space="preserve"> 10/100</w:t>
      </w:r>
      <w:r w:rsidRPr="0006769C">
        <w:rPr>
          <w:rFonts w:ascii="Times New Roman" w:eastAsia="Times New Roman" w:hAnsi="Times New Roman" w:cs="Times New Roman"/>
          <w:kern w:val="0"/>
          <w:lang w:eastAsia="el-GR"/>
          <w14:ligatures w14:val="none"/>
        </w:rPr>
        <w:br/>
      </w:r>
      <w:r w:rsidRPr="0006769C">
        <w:rPr>
          <w:rFonts w:ascii="Times New Roman" w:eastAsia="Times New Roman" w:hAnsi="Times New Roman" w:cs="Times New Roman"/>
          <w:b/>
          <w:bCs/>
          <w:kern w:val="0"/>
          <w:lang w:eastAsia="el-GR"/>
          <w14:ligatures w14:val="none"/>
        </w:rPr>
        <w:t>Recommendation:</w:t>
      </w:r>
      <w:r w:rsidRPr="0006769C">
        <w:rPr>
          <w:rFonts w:ascii="Times New Roman" w:eastAsia="Times New Roman" w:hAnsi="Times New Roman" w:cs="Times New Roman"/>
          <w:kern w:val="0"/>
          <w:lang w:eastAsia="el-GR"/>
          <w14:ligatures w14:val="none"/>
        </w:rPr>
        <w:t xml:space="preserve"> Not recommended.</w:t>
      </w:r>
    </w:p>
    <w:p w14:paraId="5B4AAC54" w14:textId="77777777" w:rsidR="0006769C" w:rsidRPr="0006769C" w:rsidRDefault="0006769C" w:rsidP="0006769C">
      <w:pPr>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pict w14:anchorId="0A30DA31">
          <v:rect id="_x0000_i1036" style="width:0;height:1.5pt" o:hralign="center" o:hrstd="t" o:hr="t" fillcolor="#a0a0a0" stroked="f"/>
        </w:pict>
      </w:r>
    </w:p>
    <w:p w14:paraId="5AC207ED" w14:textId="77777777" w:rsidR="0006769C" w:rsidRPr="0006769C" w:rsidRDefault="0006769C" w:rsidP="0006769C">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06769C">
        <w:rPr>
          <w:rFonts w:ascii="Times New Roman" w:eastAsia="Times New Roman" w:hAnsi="Times New Roman" w:cs="Times New Roman"/>
          <w:b/>
          <w:bCs/>
          <w:kern w:val="0"/>
          <w:sz w:val="36"/>
          <w:szCs w:val="36"/>
          <w:lang w:eastAsia="el-GR"/>
          <w14:ligatures w14:val="none"/>
        </w:rPr>
        <w:t>Option 4: Medical-only response after someone becomes sick</w:t>
      </w:r>
    </w:p>
    <w:p w14:paraId="60B70123" w14:textId="77777777" w:rsidR="0006769C" w:rsidRPr="0006769C" w:rsidRDefault="0006769C" w:rsidP="0006769C">
      <w:p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b/>
          <w:bCs/>
          <w:kern w:val="0"/>
          <w:lang w:eastAsia="el-GR"/>
          <w14:ligatures w14:val="none"/>
        </w:rPr>
        <w:t>Description:</w:t>
      </w:r>
      <w:r w:rsidRPr="0006769C">
        <w:rPr>
          <w:rFonts w:ascii="Times New Roman" w:eastAsia="Times New Roman" w:hAnsi="Times New Roman" w:cs="Times New Roman"/>
          <w:kern w:val="0"/>
          <w:lang w:eastAsia="el-GR"/>
          <w14:ligatures w14:val="none"/>
        </w:rPr>
        <w:t xml:space="preserve"> Do nothing now and only call a doctor if someone becomes ill.</w:t>
      </w:r>
    </w:p>
    <w:p w14:paraId="67B38716" w14:textId="77777777" w:rsidR="0006769C" w:rsidRPr="0006769C" w:rsidRDefault="0006769C" w:rsidP="0006769C">
      <w:p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b/>
          <w:bCs/>
          <w:kern w:val="0"/>
          <w:lang w:eastAsia="el-GR"/>
          <w14:ligatures w14:val="none"/>
        </w:rPr>
        <w:t>Advantages:</w:t>
      </w:r>
    </w:p>
    <w:p w14:paraId="6D523BFE" w14:textId="77777777" w:rsidR="0006769C" w:rsidRPr="0006769C" w:rsidRDefault="0006769C" w:rsidP="0006769C">
      <w:pPr>
        <w:numPr>
          <w:ilvl w:val="0"/>
          <w:numId w:val="9"/>
        </w:num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Simple.</w:t>
      </w:r>
    </w:p>
    <w:p w14:paraId="06D479C9" w14:textId="77777777" w:rsidR="0006769C" w:rsidRPr="0006769C" w:rsidRDefault="0006769C" w:rsidP="0006769C">
      <w:p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b/>
          <w:bCs/>
          <w:kern w:val="0"/>
          <w:lang w:eastAsia="el-GR"/>
          <w14:ligatures w14:val="none"/>
        </w:rPr>
        <w:t>Risks:</w:t>
      </w:r>
    </w:p>
    <w:p w14:paraId="2050C6E6" w14:textId="77777777" w:rsidR="0006769C" w:rsidRPr="0006769C" w:rsidRDefault="0006769C" w:rsidP="0006769C">
      <w:pPr>
        <w:numPr>
          <w:ilvl w:val="0"/>
          <w:numId w:val="10"/>
        </w:num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No infection-control plan.</w:t>
      </w:r>
    </w:p>
    <w:p w14:paraId="55EB25D8" w14:textId="77777777" w:rsidR="0006769C" w:rsidRPr="0006769C" w:rsidRDefault="0006769C" w:rsidP="0006769C">
      <w:pPr>
        <w:numPr>
          <w:ilvl w:val="0"/>
          <w:numId w:val="10"/>
        </w:num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No supply or medicine plan.</w:t>
      </w:r>
    </w:p>
    <w:p w14:paraId="3917A377" w14:textId="77777777" w:rsidR="0006769C" w:rsidRPr="0006769C" w:rsidRDefault="0006769C" w:rsidP="0006769C">
      <w:pPr>
        <w:numPr>
          <w:ilvl w:val="0"/>
          <w:numId w:val="10"/>
        </w:num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No protection for vulnerable members.</w:t>
      </w:r>
    </w:p>
    <w:p w14:paraId="5AE6D775" w14:textId="77777777" w:rsidR="0006769C" w:rsidRPr="0006769C" w:rsidRDefault="0006769C" w:rsidP="0006769C">
      <w:pPr>
        <w:numPr>
          <w:ilvl w:val="0"/>
          <w:numId w:val="10"/>
        </w:num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No plan for school, work, or pharmacy disruption.</w:t>
      </w:r>
    </w:p>
    <w:p w14:paraId="64E48B6D" w14:textId="77777777" w:rsidR="0006769C" w:rsidRPr="0006769C" w:rsidRDefault="0006769C" w:rsidP="0006769C">
      <w:p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b/>
          <w:bCs/>
          <w:kern w:val="0"/>
          <w:lang w:eastAsia="el-GR"/>
          <w14:ligatures w14:val="none"/>
        </w:rPr>
        <w:t>Utility:</w:t>
      </w:r>
      <w:r w:rsidRPr="0006769C">
        <w:rPr>
          <w:rFonts w:ascii="Times New Roman" w:eastAsia="Times New Roman" w:hAnsi="Times New Roman" w:cs="Times New Roman"/>
          <w:kern w:val="0"/>
          <w:lang w:eastAsia="el-GR"/>
          <w14:ligatures w14:val="none"/>
        </w:rPr>
        <w:t xml:space="preserve"> 48/100</w:t>
      </w:r>
      <w:r w:rsidRPr="0006769C">
        <w:rPr>
          <w:rFonts w:ascii="Times New Roman" w:eastAsia="Times New Roman" w:hAnsi="Times New Roman" w:cs="Times New Roman"/>
          <w:kern w:val="0"/>
          <w:lang w:eastAsia="el-GR"/>
          <w14:ligatures w14:val="none"/>
        </w:rPr>
        <w:br/>
      </w:r>
      <w:r w:rsidRPr="0006769C">
        <w:rPr>
          <w:rFonts w:ascii="Times New Roman" w:eastAsia="Times New Roman" w:hAnsi="Times New Roman" w:cs="Times New Roman"/>
          <w:b/>
          <w:bCs/>
          <w:kern w:val="0"/>
          <w:lang w:eastAsia="el-GR"/>
          <w14:ligatures w14:val="none"/>
        </w:rPr>
        <w:t>Recommendation:</w:t>
      </w:r>
      <w:r w:rsidRPr="0006769C">
        <w:rPr>
          <w:rFonts w:ascii="Times New Roman" w:eastAsia="Times New Roman" w:hAnsi="Times New Roman" w:cs="Times New Roman"/>
          <w:kern w:val="0"/>
          <w:lang w:eastAsia="el-GR"/>
          <w14:ligatures w14:val="none"/>
        </w:rPr>
        <w:t xml:space="preserve"> Incomplete by itself.</w:t>
      </w:r>
    </w:p>
    <w:p w14:paraId="2EC5D254" w14:textId="77777777" w:rsidR="0006769C" w:rsidRPr="0006769C" w:rsidRDefault="0006769C" w:rsidP="0006769C">
      <w:pPr>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pict w14:anchorId="0F2F3350">
          <v:rect id="_x0000_i1037" style="width:0;height:1.5pt" o:hralign="center" o:hrstd="t" o:hr="t" fillcolor="#a0a0a0" stroked="f"/>
        </w:pict>
      </w:r>
    </w:p>
    <w:p w14:paraId="7622B269" w14:textId="77777777" w:rsidR="0006769C" w:rsidRPr="0006769C" w:rsidRDefault="0006769C" w:rsidP="0006769C">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06769C">
        <w:rPr>
          <w:rFonts w:ascii="Times New Roman" w:eastAsia="Times New Roman" w:hAnsi="Times New Roman" w:cs="Times New Roman"/>
          <w:b/>
          <w:bCs/>
          <w:kern w:val="36"/>
          <w:sz w:val="48"/>
          <w:szCs w:val="48"/>
          <w:lang w:eastAsia="el-GR"/>
          <w14:ligatures w14:val="none"/>
        </w:rPr>
        <w:t>8. Comparative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9"/>
        <w:gridCol w:w="1646"/>
        <w:gridCol w:w="2213"/>
        <w:gridCol w:w="727"/>
        <w:gridCol w:w="1875"/>
      </w:tblGrid>
      <w:tr w:rsidR="0006769C" w:rsidRPr="0006769C" w14:paraId="4B509AC2" w14:textId="77777777">
        <w:trPr>
          <w:tblHeader/>
          <w:tblCellSpacing w:w="15" w:type="dxa"/>
        </w:trPr>
        <w:tc>
          <w:tcPr>
            <w:tcW w:w="0" w:type="auto"/>
            <w:vAlign w:val="center"/>
            <w:hideMark/>
          </w:tcPr>
          <w:p w14:paraId="2C235471" w14:textId="77777777" w:rsidR="0006769C" w:rsidRPr="0006769C" w:rsidRDefault="0006769C" w:rsidP="0006769C">
            <w:pPr>
              <w:jc w:val="center"/>
              <w:rPr>
                <w:rFonts w:ascii="Times New Roman" w:eastAsia="Times New Roman" w:hAnsi="Times New Roman" w:cs="Times New Roman"/>
                <w:b/>
                <w:bCs/>
                <w:kern w:val="0"/>
                <w:lang w:eastAsia="el-GR"/>
                <w14:ligatures w14:val="none"/>
              </w:rPr>
            </w:pPr>
            <w:r w:rsidRPr="0006769C">
              <w:rPr>
                <w:rFonts w:ascii="Times New Roman" w:eastAsia="Times New Roman" w:hAnsi="Times New Roman" w:cs="Times New Roman"/>
                <w:b/>
                <w:bCs/>
                <w:kern w:val="0"/>
                <w:lang w:eastAsia="el-GR"/>
                <w14:ligatures w14:val="none"/>
              </w:rPr>
              <w:t>Option</w:t>
            </w:r>
          </w:p>
        </w:tc>
        <w:tc>
          <w:tcPr>
            <w:tcW w:w="0" w:type="auto"/>
            <w:vAlign w:val="center"/>
            <w:hideMark/>
          </w:tcPr>
          <w:p w14:paraId="626B34E9" w14:textId="77777777" w:rsidR="0006769C" w:rsidRPr="0006769C" w:rsidRDefault="0006769C" w:rsidP="0006769C">
            <w:pPr>
              <w:jc w:val="center"/>
              <w:rPr>
                <w:rFonts w:ascii="Times New Roman" w:eastAsia="Times New Roman" w:hAnsi="Times New Roman" w:cs="Times New Roman"/>
                <w:b/>
                <w:bCs/>
                <w:kern w:val="0"/>
                <w:lang w:eastAsia="el-GR"/>
                <w14:ligatures w14:val="none"/>
              </w:rPr>
            </w:pPr>
            <w:r w:rsidRPr="0006769C">
              <w:rPr>
                <w:rFonts w:ascii="Times New Roman" w:eastAsia="Times New Roman" w:hAnsi="Times New Roman" w:cs="Times New Roman"/>
                <w:b/>
                <w:bCs/>
                <w:kern w:val="0"/>
                <w:lang w:eastAsia="el-GR"/>
                <w14:ligatures w14:val="none"/>
              </w:rPr>
              <w:t>Main Benefit</w:t>
            </w:r>
          </w:p>
        </w:tc>
        <w:tc>
          <w:tcPr>
            <w:tcW w:w="0" w:type="auto"/>
            <w:vAlign w:val="center"/>
            <w:hideMark/>
          </w:tcPr>
          <w:p w14:paraId="45D9C1E2" w14:textId="77777777" w:rsidR="0006769C" w:rsidRPr="0006769C" w:rsidRDefault="0006769C" w:rsidP="0006769C">
            <w:pPr>
              <w:jc w:val="right"/>
              <w:rPr>
                <w:rFonts w:ascii="Times New Roman" w:eastAsia="Times New Roman" w:hAnsi="Times New Roman" w:cs="Times New Roman"/>
                <w:b/>
                <w:bCs/>
                <w:kern w:val="0"/>
                <w:lang w:eastAsia="el-GR"/>
                <w14:ligatures w14:val="none"/>
              </w:rPr>
            </w:pPr>
            <w:r w:rsidRPr="0006769C">
              <w:rPr>
                <w:rFonts w:ascii="Times New Roman" w:eastAsia="Times New Roman" w:hAnsi="Times New Roman" w:cs="Times New Roman"/>
                <w:b/>
                <w:bCs/>
                <w:kern w:val="0"/>
                <w:lang w:eastAsia="el-GR"/>
                <w14:ligatures w14:val="none"/>
              </w:rPr>
              <w:t>Main Risk</w:t>
            </w:r>
          </w:p>
        </w:tc>
        <w:tc>
          <w:tcPr>
            <w:tcW w:w="0" w:type="auto"/>
            <w:vAlign w:val="center"/>
            <w:hideMark/>
          </w:tcPr>
          <w:p w14:paraId="4DEFE2E0" w14:textId="77777777" w:rsidR="0006769C" w:rsidRPr="0006769C" w:rsidRDefault="0006769C" w:rsidP="0006769C">
            <w:pPr>
              <w:jc w:val="right"/>
              <w:rPr>
                <w:rFonts w:ascii="Times New Roman" w:eastAsia="Times New Roman" w:hAnsi="Times New Roman" w:cs="Times New Roman"/>
                <w:b/>
                <w:bCs/>
                <w:kern w:val="0"/>
                <w:lang w:eastAsia="el-GR"/>
                <w14:ligatures w14:val="none"/>
              </w:rPr>
            </w:pPr>
            <w:r w:rsidRPr="0006769C">
              <w:rPr>
                <w:rFonts w:ascii="Times New Roman" w:eastAsia="Times New Roman" w:hAnsi="Times New Roman" w:cs="Times New Roman"/>
                <w:b/>
                <w:bCs/>
                <w:kern w:val="0"/>
                <w:lang w:eastAsia="el-GR"/>
                <w14:ligatures w14:val="none"/>
              </w:rPr>
              <w:t>Utility</w:t>
            </w:r>
          </w:p>
        </w:tc>
        <w:tc>
          <w:tcPr>
            <w:tcW w:w="0" w:type="auto"/>
            <w:vAlign w:val="center"/>
            <w:hideMark/>
          </w:tcPr>
          <w:p w14:paraId="06DF9B2C" w14:textId="77777777" w:rsidR="0006769C" w:rsidRPr="0006769C" w:rsidRDefault="0006769C" w:rsidP="0006769C">
            <w:pPr>
              <w:jc w:val="center"/>
              <w:rPr>
                <w:rFonts w:ascii="Times New Roman" w:eastAsia="Times New Roman" w:hAnsi="Times New Roman" w:cs="Times New Roman"/>
                <w:b/>
                <w:bCs/>
                <w:kern w:val="0"/>
                <w:lang w:eastAsia="el-GR"/>
                <w14:ligatures w14:val="none"/>
              </w:rPr>
            </w:pPr>
            <w:r w:rsidRPr="0006769C">
              <w:rPr>
                <w:rFonts w:ascii="Times New Roman" w:eastAsia="Times New Roman" w:hAnsi="Times New Roman" w:cs="Times New Roman"/>
                <w:b/>
                <w:bCs/>
                <w:kern w:val="0"/>
                <w:lang w:eastAsia="el-GR"/>
                <w14:ligatures w14:val="none"/>
              </w:rPr>
              <w:t>Recommendation</w:t>
            </w:r>
          </w:p>
        </w:tc>
      </w:tr>
      <w:tr w:rsidR="0006769C" w:rsidRPr="0006769C" w14:paraId="3B1F4E97" w14:textId="77777777">
        <w:trPr>
          <w:tblCellSpacing w:w="15" w:type="dxa"/>
        </w:trPr>
        <w:tc>
          <w:tcPr>
            <w:tcW w:w="0" w:type="auto"/>
            <w:vAlign w:val="center"/>
            <w:hideMark/>
          </w:tcPr>
          <w:p w14:paraId="6E4DF205" w14:textId="77777777" w:rsidR="0006769C" w:rsidRPr="0006769C" w:rsidRDefault="0006769C" w:rsidP="0006769C">
            <w:pPr>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Calm preparedness</w:t>
            </w:r>
          </w:p>
        </w:tc>
        <w:tc>
          <w:tcPr>
            <w:tcW w:w="0" w:type="auto"/>
            <w:vAlign w:val="center"/>
            <w:hideMark/>
          </w:tcPr>
          <w:p w14:paraId="3F4A9916" w14:textId="77777777" w:rsidR="0006769C" w:rsidRPr="0006769C" w:rsidRDefault="0006769C" w:rsidP="0006769C">
            <w:pPr>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Practical and evidence-based</w:t>
            </w:r>
          </w:p>
        </w:tc>
        <w:tc>
          <w:tcPr>
            <w:tcW w:w="0" w:type="auto"/>
            <w:vAlign w:val="center"/>
            <w:hideMark/>
          </w:tcPr>
          <w:p w14:paraId="2BDFB0CB" w14:textId="77777777" w:rsidR="0006769C" w:rsidRPr="0006769C" w:rsidRDefault="0006769C" w:rsidP="0006769C">
            <w:pPr>
              <w:jc w:val="right"/>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Requires ongoing updates</w:t>
            </w:r>
          </w:p>
        </w:tc>
        <w:tc>
          <w:tcPr>
            <w:tcW w:w="0" w:type="auto"/>
            <w:vAlign w:val="center"/>
            <w:hideMark/>
          </w:tcPr>
          <w:p w14:paraId="3F8E2061" w14:textId="77777777" w:rsidR="0006769C" w:rsidRPr="0006769C" w:rsidRDefault="0006769C" w:rsidP="0006769C">
            <w:pPr>
              <w:jc w:val="right"/>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94/100</w:t>
            </w:r>
          </w:p>
        </w:tc>
        <w:tc>
          <w:tcPr>
            <w:tcW w:w="0" w:type="auto"/>
            <w:vAlign w:val="center"/>
            <w:hideMark/>
          </w:tcPr>
          <w:p w14:paraId="4A7D11C3" w14:textId="77777777" w:rsidR="0006769C" w:rsidRPr="0006769C" w:rsidRDefault="0006769C" w:rsidP="0006769C">
            <w:pPr>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Recommended</w:t>
            </w:r>
          </w:p>
        </w:tc>
      </w:tr>
      <w:tr w:rsidR="0006769C" w:rsidRPr="0006769C" w14:paraId="2E6B68DE" w14:textId="77777777">
        <w:trPr>
          <w:tblCellSpacing w:w="15" w:type="dxa"/>
        </w:trPr>
        <w:tc>
          <w:tcPr>
            <w:tcW w:w="0" w:type="auto"/>
            <w:vAlign w:val="center"/>
            <w:hideMark/>
          </w:tcPr>
          <w:p w14:paraId="3B16CE26" w14:textId="77777777" w:rsidR="0006769C" w:rsidRPr="0006769C" w:rsidRDefault="0006769C" w:rsidP="0006769C">
            <w:pPr>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Wait and do nothing</w:t>
            </w:r>
          </w:p>
        </w:tc>
        <w:tc>
          <w:tcPr>
            <w:tcW w:w="0" w:type="auto"/>
            <w:vAlign w:val="center"/>
            <w:hideMark/>
          </w:tcPr>
          <w:p w14:paraId="74EF52BB" w14:textId="77777777" w:rsidR="0006769C" w:rsidRPr="0006769C" w:rsidRDefault="0006769C" w:rsidP="0006769C">
            <w:pPr>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Avoids effort</w:t>
            </w:r>
          </w:p>
        </w:tc>
        <w:tc>
          <w:tcPr>
            <w:tcW w:w="0" w:type="auto"/>
            <w:vAlign w:val="center"/>
            <w:hideMark/>
          </w:tcPr>
          <w:p w14:paraId="1C45C25A" w14:textId="77777777" w:rsidR="0006769C" w:rsidRPr="0006769C" w:rsidRDefault="0006769C" w:rsidP="0006769C">
            <w:pPr>
              <w:jc w:val="right"/>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Late preparation</w:t>
            </w:r>
          </w:p>
        </w:tc>
        <w:tc>
          <w:tcPr>
            <w:tcW w:w="0" w:type="auto"/>
            <w:vAlign w:val="center"/>
            <w:hideMark/>
          </w:tcPr>
          <w:p w14:paraId="3B3DB842" w14:textId="77777777" w:rsidR="0006769C" w:rsidRPr="0006769C" w:rsidRDefault="0006769C" w:rsidP="0006769C">
            <w:pPr>
              <w:jc w:val="right"/>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35/100</w:t>
            </w:r>
          </w:p>
        </w:tc>
        <w:tc>
          <w:tcPr>
            <w:tcW w:w="0" w:type="auto"/>
            <w:vAlign w:val="center"/>
            <w:hideMark/>
          </w:tcPr>
          <w:p w14:paraId="49D29358" w14:textId="77777777" w:rsidR="0006769C" w:rsidRPr="0006769C" w:rsidRDefault="0006769C" w:rsidP="0006769C">
            <w:pPr>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Not recommended</w:t>
            </w:r>
          </w:p>
        </w:tc>
      </w:tr>
      <w:tr w:rsidR="0006769C" w:rsidRPr="0006769C" w14:paraId="18EF8C09" w14:textId="77777777">
        <w:trPr>
          <w:tblCellSpacing w:w="15" w:type="dxa"/>
        </w:trPr>
        <w:tc>
          <w:tcPr>
            <w:tcW w:w="0" w:type="auto"/>
            <w:vAlign w:val="center"/>
            <w:hideMark/>
          </w:tcPr>
          <w:p w14:paraId="69A2D494" w14:textId="77777777" w:rsidR="0006769C" w:rsidRPr="0006769C" w:rsidRDefault="0006769C" w:rsidP="0006769C">
            <w:pPr>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Panic/social media response</w:t>
            </w:r>
          </w:p>
        </w:tc>
        <w:tc>
          <w:tcPr>
            <w:tcW w:w="0" w:type="auto"/>
            <w:vAlign w:val="center"/>
            <w:hideMark/>
          </w:tcPr>
          <w:p w14:paraId="26C219FE" w14:textId="77777777" w:rsidR="0006769C" w:rsidRPr="0006769C" w:rsidRDefault="0006769C" w:rsidP="0006769C">
            <w:pPr>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Feels decisive</w:t>
            </w:r>
          </w:p>
        </w:tc>
        <w:tc>
          <w:tcPr>
            <w:tcW w:w="0" w:type="auto"/>
            <w:vAlign w:val="center"/>
            <w:hideMark/>
          </w:tcPr>
          <w:p w14:paraId="7F6BF225" w14:textId="77777777" w:rsidR="0006769C" w:rsidRPr="0006769C" w:rsidRDefault="0006769C" w:rsidP="0006769C">
            <w:pPr>
              <w:jc w:val="right"/>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Misinformation and unsafe actions</w:t>
            </w:r>
          </w:p>
        </w:tc>
        <w:tc>
          <w:tcPr>
            <w:tcW w:w="0" w:type="auto"/>
            <w:vAlign w:val="center"/>
            <w:hideMark/>
          </w:tcPr>
          <w:p w14:paraId="6B358394" w14:textId="77777777" w:rsidR="0006769C" w:rsidRPr="0006769C" w:rsidRDefault="0006769C" w:rsidP="0006769C">
            <w:pPr>
              <w:jc w:val="right"/>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10/100</w:t>
            </w:r>
          </w:p>
        </w:tc>
        <w:tc>
          <w:tcPr>
            <w:tcW w:w="0" w:type="auto"/>
            <w:vAlign w:val="center"/>
            <w:hideMark/>
          </w:tcPr>
          <w:p w14:paraId="7F05B4A1" w14:textId="77777777" w:rsidR="0006769C" w:rsidRPr="0006769C" w:rsidRDefault="0006769C" w:rsidP="0006769C">
            <w:pPr>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Not recommended</w:t>
            </w:r>
          </w:p>
        </w:tc>
      </w:tr>
      <w:tr w:rsidR="0006769C" w:rsidRPr="0006769C" w14:paraId="079A0978" w14:textId="77777777">
        <w:trPr>
          <w:tblCellSpacing w:w="15" w:type="dxa"/>
        </w:trPr>
        <w:tc>
          <w:tcPr>
            <w:tcW w:w="0" w:type="auto"/>
            <w:vAlign w:val="center"/>
            <w:hideMark/>
          </w:tcPr>
          <w:p w14:paraId="38DBFF60" w14:textId="77777777" w:rsidR="0006769C" w:rsidRPr="0006769C" w:rsidRDefault="0006769C" w:rsidP="0006769C">
            <w:pPr>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Medical-only response</w:t>
            </w:r>
          </w:p>
        </w:tc>
        <w:tc>
          <w:tcPr>
            <w:tcW w:w="0" w:type="auto"/>
            <w:vAlign w:val="center"/>
            <w:hideMark/>
          </w:tcPr>
          <w:p w14:paraId="6AE0D200" w14:textId="77777777" w:rsidR="0006769C" w:rsidRPr="0006769C" w:rsidRDefault="0006769C" w:rsidP="0006769C">
            <w:pPr>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Simple</w:t>
            </w:r>
          </w:p>
        </w:tc>
        <w:tc>
          <w:tcPr>
            <w:tcW w:w="0" w:type="auto"/>
            <w:vAlign w:val="center"/>
            <w:hideMark/>
          </w:tcPr>
          <w:p w14:paraId="4DE538D2" w14:textId="77777777" w:rsidR="0006769C" w:rsidRPr="0006769C" w:rsidRDefault="0006769C" w:rsidP="0006769C">
            <w:pPr>
              <w:jc w:val="right"/>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Too reactive</w:t>
            </w:r>
          </w:p>
        </w:tc>
        <w:tc>
          <w:tcPr>
            <w:tcW w:w="0" w:type="auto"/>
            <w:vAlign w:val="center"/>
            <w:hideMark/>
          </w:tcPr>
          <w:p w14:paraId="6DC19CA3" w14:textId="77777777" w:rsidR="0006769C" w:rsidRPr="0006769C" w:rsidRDefault="0006769C" w:rsidP="0006769C">
            <w:pPr>
              <w:jc w:val="right"/>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48/100</w:t>
            </w:r>
          </w:p>
        </w:tc>
        <w:tc>
          <w:tcPr>
            <w:tcW w:w="0" w:type="auto"/>
            <w:vAlign w:val="center"/>
            <w:hideMark/>
          </w:tcPr>
          <w:p w14:paraId="37A31CF1" w14:textId="77777777" w:rsidR="0006769C" w:rsidRPr="0006769C" w:rsidRDefault="0006769C" w:rsidP="0006769C">
            <w:pPr>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Incomplete</w:t>
            </w:r>
          </w:p>
        </w:tc>
      </w:tr>
    </w:tbl>
    <w:p w14:paraId="3B69F1BF" w14:textId="77777777" w:rsidR="0006769C" w:rsidRPr="0006769C" w:rsidRDefault="0006769C" w:rsidP="0006769C">
      <w:pPr>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pict w14:anchorId="20D04FAB">
          <v:rect id="_x0000_i1038" style="width:0;height:1.5pt" o:hralign="center" o:hrstd="t" o:hr="t" fillcolor="#a0a0a0" stroked="f"/>
        </w:pict>
      </w:r>
    </w:p>
    <w:p w14:paraId="6A6C0C38" w14:textId="77777777" w:rsidR="0006769C" w:rsidRPr="0006769C" w:rsidRDefault="0006769C" w:rsidP="0006769C">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06769C">
        <w:rPr>
          <w:rFonts w:ascii="Times New Roman" w:eastAsia="Times New Roman" w:hAnsi="Times New Roman" w:cs="Times New Roman"/>
          <w:b/>
          <w:bCs/>
          <w:kern w:val="36"/>
          <w:sz w:val="48"/>
          <w:szCs w:val="48"/>
          <w:lang w:eastAsia="el-GR"/>
          <w14:ligatures w14:val="none"/>
        </w:rPr>
        <w:lastRenderedPageBreak/>
        <w:t>9. Recommended Decision</w:t>
      </w:r>
    </w:p>
    <w:p w14:paraId="4E1DA665" w14:textId="77777777" w:rsidR="0006769C" w:rsidRPr="0006769C" w:rsidRDefault="0006769C" w:rsidP="0006769C">
      <w:p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b/>
          <w:bCs/>
          <w:kern w:val="0"/>
          <w:lang w:eastAsia="el-GR"/>
          <w14:ligatures w14:val="none"/>
        </w:rPr>
        <w:t>Prepare calmly now.</w:t>
      </w:r>
      <w:r w:rsidRPr="0006769C">
        <w:rPr>
          <w:rFonts w:ascii="Times New Roman" w:eastAsia="Times New Roman" w:hAnsi="Times New Roman" w:cs="Times New Roman"/>
          <w:kern w:val="0"/>
          <w:lang w:eastAsia="el-GR"/>
          <w14:ligatures w14:val="none"/>
        </w:rPr>
        <w:t xml:space="preserve"> Use official health sources, build reasonable household supplies, organize medicines and records, practice infection prevention, plan how to care for a sick person, and avoid unverified social media claims.</w:t>
      </w:r>
    </w:p>
    <w:p w14:paraId="628559AA" w14:textId="77777777" w:rsidR="0006769C" w:rsidRPr="0006769C" w:rsidRDefault="0006769C" w:rsidP="0006769C">
      <w:p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b/>
          <w:bCs/>
          <w:kern w:val="0"/>
          <w:lang w:eastAsia="el-GR"/>
          <w14:ligatures w14:val="none"/>
        </w:rPr>
        <w:t>One-line rationale:</w:t>
      </w:r>
      <w:r w:rsidRPr="0006769C">
        <w:rPr>
          <w:rFonts w:ascii="Times New Roman" w:eastAsia="Times New Roman" w:hAnsi="Times New Roman" w:cs="Times New Roman"/>
          <w:kern w:val="0"/>
          <w:lang w:eastAsia="el-GR"/>
          <w14:ligatures w14:val="none"/>
        </w:rPr>
        <w:t xml:space="preserve"> Early calm preparation gives the family options; panic and denial both reduce safety.</w:t>
      </w:r>
    </w:p>
    <w:p w14:paraId="30CDBAF5" w14:textId="77777777" w:rsidR="0006769C" w:rsidRPr="0006769C" w:rsidRDefault="0006769C" w:rsidP="0006769C">
      <w:pPr>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pict w14:anchorId="728D1129">
          <v:rect id="_x0000_i1039" style="width:0;height:1.5pt" o:hralign="center" o:hrstd="t" o:hr="t" fillcolor="#a0a0a0" stroked="f"/>
        </w:pict>
      </w:r>
    </w:p>
    <w:p w14:paraId="5F8A0791" w14:textId="77777777" w:rsidR="0006769C" w:rsidRPr="0006769C" w:rsidRDefault="0006769C" w:rsidP="0006769C">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06769C">
        <w:rPr>
          <w:rFonts w:ascii="Times New Roman" w:eastAsia="Times New Roman" w:hAnsi="Times New Roman" w:cs="Times New Roman"/>
          <w:b/>
          <w:bCs/>
          <w:kern w:val="36"/>
          <w:sz w:val="48"/>
          <w:szCs w:val="48"/>
          <w:lang w:eastAsia="el-GR"/>
          <w14:ligatures w14:val="none"/>
        </w:rPr>
        <w:t>10. Practical Action Sequence</w:t>
      </w:r>
    </w:p>
    <w:p w14:paraId="4D513937" w14:textId="77777777" w:rsidR="0006769C" w:rsidRPr="0006769C" w:rsidRDefault="0006769C" w:rsidP="0006769C">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06769C">
        <w:rPr>
          <w:rFonts w:ascii="Times New Roman" w:eastAsia="Times New Roman" w:hAnsi="Times New Roman" w:cs="Times New Roman"/>
          <w:b/>
          <w:bCs/>
          <w:kern w:val="0"/>
          <w:sz w:val="36"/>
          <w:szCs w:val="36"/>
          <w:lang w:eastAsia="el-GR"/>
          <w14:ligatures w14:val="none"/>
        </w:rPr>
        <w:t>Step 1: Choose reliable information sources</w:t>
      </w:r>
    </w:p>
    <w:p w14:paraId="400CD044" w14:textId="77777777" w:rsidR="0006769C" w:rsidRPr="0006769C" w:rsidRDefault="0006769C" w:rsidP="0006769C">
      <w:p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Use:</w:t>
      </w:r>
    </w:p>
    <w:p w14:paraId="469EA003" w14:textId="77777777" w:rsidR="0006769C" w:rsidRPr="0006769C" w:rsidRDefault="0006769C" w:rsidP="0006769C">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Local public-health department.</w:t>
      </w:r>
    </w:p>
    <w:p w14:paraId="4E6D6EBA" w14:textId="77777777" w:rsidR="0006769C" w:rsidRPr="0006769C" w:rsidRDefault="0006769C" w:rsidP="0006769C">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National public-health agency.</w:t>
      </w:r>
    </w:p>
    <w:p w14:paraId="573DB507" w14:textId="77777777" w:rsidR="0006769C" w:rsidRPr="0006769C" w:rsidRDefault="0006769C" w:rsidP="0006769C">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Family doctor or primary-care provider.</w:t>
      </w:r>
    </w:p>
    <w:p w14:paraId="7556B71D" w14:textId="77777777" w:rsidR="0006769C" w:rsidRPr="0006769C" w:rsidRDefault="0006769C" w:rsidP="0006769C">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School and workplace official notices.</w:t>
      </w:r>
    </w:p>
    <w:p w14:paraId="1ABBD11E" w14:textId="77777777" w:rsidR="0006769C" w:rsidRPr="0006769C" w:rsidRDefault="0006769C" w:rsidP="0006769C">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Recognized public-health organizations.</w:t>
      </w:r>
    </w:p>
    <w:p w14:paraId="32522FDC" w14:textId="77777777" w:rsidR="0006769C" w:rsidRPr="0006769C" w:rsidRDefault="0006769C" w:rsidP="0006769C">
      <w:p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Do not rely on anonymous posts, screenshots, forwarded messages, influencers, or social media claims unless they link to official public-health information.</w:t>
      </w:r>
    </w:p>
    <w:p w14:paraId="1602DB19" w14:textId="77777777" w:rsidR="0006769C" w:rsidRPr="0006769C" w:rsidRDefault="0006769C" w:rsidP="0006769C">
      <w:pPr>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pict w14:anchorId="28D83B05">
          <v:rect id="_x0000_i1040" style="width:0;height:1.5pt" o:hralign="center" o:hrstd="t" o:hr="t" fillcolor="#a0a0a0" stroked="f"/>
        </w:pict>
      </w:r>
    </w:p>
    <w:p w14:paraId="069C0F33" w14:textId="77777777" w:rsidR="0006769C" w:rsidRPr="0006769C" w:rsidRDefault="0006769C" w:rsidP="0006769C">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06769C">
        <w:rPr>
          <w:rFonts w:ascii="Times New Roman" w:eastAsia="Times New Roman" w:hAnsi="Times New Roman" w:cs="Times New Roman"/>
          <w:b/>
          <w:bCs/>
          <w:kern w:val="0"/>
          <w:sz w:val="36"/>
          <w:szCs w:val="36"/>
          <w:lang w:eastAsia="el-GR"/>
          <w14:ligatures w14:val="none"/>
        </w:rPr>
        <w:t>Step 2: Prepare reasonable household supplies</w:t>
      </w:r>
    </w:p>
    <w:p w14:paraId="2BFFC516" w14:textId="77777777" w:rsidR="0006769C" w:rsidRPr="0006769C" w:rsidRDefault="0006769C" w:rsidP="0006769C">
      <w:p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Prepare enough basic supplies for several days without panic buying. Ready.gov recommends emergency kits with food, water, medicines, hygiene items, flashlight, batteries, chargers, and other practical supplies. (</w:t>
      </w:r>
      <w:hyperlink r:id="rId8" w:tooltip="Build A Kit" w:history="1">
        <w:r w:rsidRPr="0006769C">
          <w:rPr>
            <w:rFonts w:ascii="Times New Roman" w:eastAsia="Times New Roman" w:hAnsi="Times New Roman" w:cs="Times New Roman"/>
            <w:color w:val="0000FF"/>
            <w:kern w:val="0"/>
            <w:u w:val="single"/>
            <w:lang w:eastAsia="el-GR"/>
            <w14:ligatures w14:val="none"/>
          </w:rPr>
          <w:t>ready.gov</w:t>
        </w:r>
      </w:hyperlink>
      <w:r w:rsidRPr="0006769C">
        <w:rPr>
          <w:rFonts w:ascii="Times New Roman" w:eastAsia="Times New Roman" w:hAnsi="Times New Roman" w:cs="Times New Roman"/>
          <w:kern w:val="0"/>
          <w:lang w:eastAsia="el-GR"/>
          <w14:ligatures w14:val="none"/>
        </w:rPr>
        <w:t>)</w:t>
      </w:r>
    </w:p>
    <w:p w14:paraId="0E38A141" w14:textId="77777777" w:rsidR="0006769C" w:rsidRPr="0006769C" w:rsidRDefault="0006769C" w:rsidP="0006769C">
      <w:p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Useful items include:</w:t>
      </w:r>
    </w:p>
    <w:p w14:paraId="2D8F004C" w14:textId="77777777" w:rsidR="0006769C" w:rsidRPr="0006769C" w:rsidRDefault="0006769C" w:rsidP="0006769C">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Water and non-perishable food.</w:t>
      </w:r>
    </w:p>
    <w:p w14:paraId="620B3A99" w14:textId="77777777" w:rsidR="0006769C" w:rsidRPr="0006769C" w:rsidRDefault="0006769C" w:rsidP="0006769C">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Prescription medications and medication list.</w:t>
      </w:r>
    </w:p>
    <w:p w14:paraId="63D3FB5D" w14:textId="77777777" w:rsidR="0006769C" w:rsidRPr="0006769C" w:rsidRDefault="0006769C" w:rsidP="0006769C">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Thermometer.</w:t>
      </w:r>
    </w:p>
    <w:p w14:paraId="565EFB52" w14:textId="77777777" w:rsidR="0006769C" w:rsidRPr="0006769C" w:rsidRDefault="0006769C" w:rsidP="0006769C">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Fever reducer/pain reliever appropriate for each family member.</w:t>
      </w:r>
    </w:p>
    <w:p w14:paraId="14DC5F25" w14:textId="77777777" w:rsidR="0006769C" w:rsidRPr="0006769C" w:rsidRDefault="0006769C" w:rsidP="0006769C">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Oral rehydration fluids or electrolyte drinks.</w:t>
      </w:r>
    </w:p>
    <w:p w14:paraId="653AC690" w14:textId="77777777" w:rsidR="0006769C" w:rsidRPr="0006769C" w:rsidRDefault="0006769C" w:rsidP="0006769C">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Soap, hand sanitizer, tissues, and disinfecting supplies.</w:t>
      </w:r>
    </w:p>
    <w:p w14:paraId="1AE05E07" w14:textId="77777777" w:rsidR="0006769C" w:rsidRPr="0006769C" w:rsidRDefault="0006769C" w:rsidP="0006769C">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Masks if recommended or useful in crowded/illness settings.</w:t>
      </w:r>
    </w:p>
    <w:p w14:paraId="2C83F29C" w14:textId="77777777" w:rsidR="0006769C" w:rsidRPr="0006769C" w:rsidRDefault="0006769C" w:rsidP="0006769C">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Phone chargers and power bank.</w:t>
      </w:r>
    </w:p>
    <w:p w14:paraId="5CFF09C3" w14:textId="77777777" w:rsidR="0006769C" w:rsidRPr="0006769C" w:rsidRDefault="0006769C" w:rsidP="0006769C">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Copies of IDs, insurance information, prescriptions, and emergency contacts.</w:t>
      </w:r>
    </w:p>
    <w:p w14:paraId="3F26556E" w14:textId="77777777" w:rsidR="0006769C" w:rsidRPr="0006769C" w:rsidRDefault="0006769C" w:rsidP="0006769C">
      <w:pPr>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pict w14:anchorId="0A5D02AA">
          <v:rect id="_x0000_i1041" style="width:0;height:1.5pt" o:hralign="center" o:hrstd="t" o:hr="t" fillcolor="#a0a0a0" stroked="f"/>
        </w:pict>
      </w:r>
    </w:p>
    <w:p w14:paraId="3CA843C3" w14:textId="77777777" w:rsidR="0006769C" w:rsidRPr="0006769C" w:rsidRDefault="0006769C" w:rsidP="0006769C">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06769C">
        <w:rPr>
          <w:rFonts w:ascii="Times New Roman" w:eastAsia="Times New Roman" w:hAnsi="Times New Roman" w:cs="Times New Roman"/>
          <w:b/>
          <w:bCs/>
          <w:kern w:val="0"/>
          <w:sz w:val="36"/>
          <w:szCs w:val="36"/>
          <w:lang w:eastAsia="el-GR"/>
          <w14:ligatures w14:val="none"/>
        </w:rPr>
        <w:lastRenderedPageBreak/>
        <w:t>Step 3: Reduce infection risk</w:t>
      </w:r>
    </w:p>
    <w:p w14:paraId="1E3C71C6" w14:textId="77777777" w:rsidR="0006769C" w:rsidRPr="0006769C" w:rsidRDefault="0006769C" w:rsidP="0006769C">
      <w:p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The family should:</w:t>
      </w:r>
    </w:p>
    <w:p w14:paraId="0FE57BEB" w14:textId="77777777" w:rsidR="0006769C" w:rsidRPr="0006769C" w:rsidRDefault="0006769C" w:rsidP="0006769C">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Wash hands often.</w:t>
      </w:r>
    </w:p>
    <w:p w14:paraId="71CFA8AE" w14:textId="77777777" w:rsidR="0006769C" w:rsidRPr="0006769C" w:rsidRDefault="0006769C" w:rsidP="0006769C">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Cover coughs and sneezes.</w:t>
      </w:r>
    </w:p>
    <w:p w14:paraId="468711E6" w14:textId="77777777" w:rsidR="0006769C" w:rsidRPr="0006769C" w:rsidRDefault="0006769C" w:rsidP="0006769C">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Avoid touching eyes, nose, and mouth.</w:t>
      </w:r>
    </w:p>
    <w:p w14:paraId="46C6739B" w14:textId="77777777" w:rsidR="0006769C" w:rsidRPr="0006769C" w:rsidRDefault="0006769C" w:rsidP="0006769C">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Clean frequently touched surfaces.</w:t>
      </w:r>
    </w:p>
    <w:p w14:paraId="464DCCFC" w14:textId="77777777" w:rsidR="0006769C" w:rsidRPr="0006769C" w:rsidRDefault="0006769C" w:rsidP="0006769C">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Improve ventilation when practical.</w:t>
      </w:r>
    </w:p>
    <w:p w14:paraId="31BDCAEC" w14:textId="77777777" w:rsidR="0006769C" w:rsidRPr="0006769C" w:rsidRDefault="0006769C" w:rsidP="0006769C">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Avoid close contact with sick people.</w:t>
      </w:r>
    </w:p>
    <w:p w14:paraId="591E7E60" w14:textId="77777777" w:rsidR="0006769C" w:rsidRPr="0006769C" w:rsidRDefault="0006769C" w:rsidP="0006769C">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Stay home when sick except for medical care.</w:t>
      </w:r>
    </w:p>
    <w:p w14:paraId="01E2FD06" w14:textId="77777777" w:rsidR="0006769C" w:rsidRPr="0006769C" w:rsidRDefault="0006769C" w:rsidP="0006769C">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Follow current official advice on vaccination, testing, masks, and isolation.</w:t>
      </w:r>
    </w:p>
    <w:p w14:paraId="7C1181FA" w14:textId="77777777" w:rsidR="0006769C" w:rsidRPr="0006769C" w:rsidRDefault="0006769C" w:rsidP="0006769C">
      <w:p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CDC flu guidance identifies these as everyday actions that help reduce spread of influenza and similar respiratory illnesses. (</w:t>
      </w:r>
      <w:hyperlink r:id="rId9" w:tooltip="Signs and Symptoms of Flu | Influenza (Flu)" w:history="1">
        <w:r w:rsidRPr="0006769C">
          <w:rPr>
            <w:rFonts w:ascii="Times New Roman" w:eastAsia="Times New Roman" w:hAnsi="Times New Roman" w:cs="Times New Roman"/>
            <w:color w:val="0000FF"/>
            <w:kern w:val="0"/>
            <w:u w:val="single"/>
            <w:lang w:eastAsia="el-GR"/>
            <w14:ligatures w14:val="none"/>
          </w:rPr>
          <w:t>Κέντρο Ελέγχου και Πρόληψης Νοσημάτων</w:t>
        </w:r>
      </w:hyperlink>
      <w:r w:rsidRPr="0006769C">
        <w:rPr>
          <w:rFonts w:ascii="Times New Roman" w:eastAsia="Times New Roman" w:hAnsi="Times New Roman" w:cs="Times New Roman"/>
          <w:kern w:val="0"/>
          <w:lang w:eastAsia="el-GR"/>
          <w14:ligatures w14:val="none"/>
        </w:rPr>
        <w:t>)</w:t>
      </w:r>
    </w:p>
    <w:p w14:paraId="46B459DF" w14:textId="77777777" w:rsidR="0006769C" w:rsidRPr="0006769C" w:rsidRDefault="0006769C" w:rsidP="0006769C">
      <w:pPr>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pict w14:anchorId="2D3BF10D">
          <v:rect id="_x0000_i1042" style="width:0;height:1.5pt" o:hralign="center" o:hrstd="t" o:hr="t" fillcolor="#a0a0a0" stroked="f"/>
        </w:pict>
      </w:r>
    </w:p>
    <w:p w14:paraId="0FE888C5" w14:textId="77777777" w:rsidR="0006769C" w:rsidRPr="0006769C" w:rsidRDefault="0006769C" w:rsidP="0006769C">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06769C">
        <w:rPr>
          <w:rFonts w:ascii="Times New Roman" w:eastAsia="Times New Roman" w:hAnsi="Times New Roman" w:cs="Times New Roman"/>
          <w:b/>
          <w:bCs/>
          <w:kern w:val="0"/>
          <w:sz w:val="36"/>
          <w:szCs w:val="36"/>
          <w:lang w:eastAsia="el-GR"/>
          <w14:ligatures w14:val="none"/>
        </w:rPr>
        <w:t>Step 4: Make a sick-care plan</w:t>
      </w:r>
    </w:p>
    <w:p w14:paraId="66D3AF5A" w14:textId="77777777" w:rsidR="0006769C" w:rsidRPr="0006769C" w:rsidRDefault="0006769C" w:rsidP="0006769C">
      <w:p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Decide in advance:</w:t>
      </w:r>
    </w:p>
    <w:p w14:paraId="61FAFBF7" w14:textId="77777777" w:rsidR="0006769C" w:rsidRPr="0006769C" w:rsidRDefault="0006769C" w:rsidP="0006769C">
      <w:pPr>
        <w:numPr>
          <w:ilvl w:val="0"/>
          <w:numId w:val="14"/>
        </w:num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Which room a sick person can use.</w:t>
      </w:r>
    </w:p>
    <w:p w14:paraId="74A11EA0" w14:textId="77777777" w:rsidR="0006769C" w:rsidRPr="0006769C" w:rsidRDefault="0006769C" w:rsidP="0006769C">
      <w:pPr>
        <w:numPr>
          <w:ilvl w:val="0"/>
          <w:numId w:val="14"/>
        </w:num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Who will care for them.</w:t>
      </w:r>
    </w:p>
    <w:p w14:paraId="6420CF8B" w14:textId="77777777" w:rsidR="0006769C" w:rsidRPr="0006769C" w:rsidRDefault="0006769C" w:rsidP="0006769C">
      <w:pPr>
        <w:numPr>
          <w:ilvl w:val="0"/>
          <w:numId w:val="14"/>
        </w:num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How to reduce contact with vulnerable family members.</w:t>
      </w:r>
    </w:p>
    <w:p w14:paraId="59C6E53B" w14:textId="77777777" w:rsidR="0006769C" w:rsidRPr="0006769C" w:rsidRDefault="0006769C" w:rsidP="0006769C">
      <w:pPr>
        <w:numPr>
          <w:ilvl w:val="0"/>
          <w:numId w:val="14"/>
        </w:num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How to monitor fever, breathing, hydration, and worsening symptoms.</w:t>
      </w:r>
    </w:p>
    <w:p w14:paraId="3E54EB31" w14:textId="77777777" w:rsidR="0006769C" w:rsidRPr="0006769C" w:rsidRDefault="0006769C" w:rsidP="0006769C">
      <w:pPr>
        <w:numPr>
          <w:ilvl w:val="0"/>
          <w:numId w:val="14"/>
        </w:num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How to contact a doctor before going to a clinic or emergency department.</w:t>
      </w:r>
    </w:p>
    <w:p w14:paraId="5ACF79B6" w14:textId="77777777" w:rsidR="0006769C" w:rsidRPr="0006769C" w:rsidRDefault="0006769C" w:rsidP="0006769C">
      <w:pPr>
        <w:numPr>
          <w:ilvl w:val="0"/>
          <w:numId w:val="14"/>
        </w:num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Who can deliver groceries or medicines if the household isolates.</w:t>
      </w:r>
    </w:p>
    <w:p w14:paraId="647D1CD2" w14:textId="77777777" w:rsidR="0006769C" w:rsidRPr="0006769C" w:rsidRDefault="0006769C" w:rsidP="0006769C">
      <w:p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CDC advises that most people with flu have mild illness and can stay home, but people with emergency warning signs should seek urgent care, and higher-risk people should contact a healthcare provider for advice. (</w:t>
      </w:r>
      <w:hyperlink r:id="rId10" w:tooltip="Flu: What To Do If You Get Sick | Influenza (Flu)" w:history="1">
        <w:r w:rsidRPr="0006769C">
          <w:rPr>
            <w:rFonts w:ascii="Times New Roman" w:eastAsia="Times New Roman" w:hAnsi="Times New Roman" w:cs="Times New Roman"/>
            <w:color w:val="0000FF"/>
            <w:kern w:val="0"/>
            <w:u w:val="single"/>
            <w:lang w:eastAsia="el-GR"/>
            <w14:ligatures w14:val="none"/>
          </w:rPr>
          <w:t>Κέντρο Ελέγχου και Πρόληψης Νοσημάτων</w:t>
        </w:r>
      </w:hyperlink>
      <w:r w:rsidRPr="0006769C">
        <w:rPr>
          <w:rFonts w:ascii="Times New Roman" w:eastAsia="Times New Roman" w:hAnsi="Times New Roman" w:cs="Times New Roman"/>
          <w:kern w:val="0"/>
          <w:lang w:eastAsia="el-GR"/>
          <w14:ligatures w14:val="none"/>
        </w:rPr>
        <w:t>)</w:t>
      </w:r>
    </w:p>
    <w:p w14:paraId="2EC79F19" w14:textId="77777777" w:rsidR="0006769C" w:rsidRPr="0006769C" w:rsidRDefault="0006769C" w:rsidP="0006769C">
      <w:pPr>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pict w14:anchorId="6F9B4986">
          <v:rect id="_x0000_i1043" style="width:0;height:1.5pt" o:hralign="center" o:hrstd="t" o:hr="t" fillcolor="#a0a0a0" stroked="f"/>
        </w:pict>
      </w:r>
    </w:p>
    <w:p w14:paraId="3B2F50C2" w14:textId="77777777" w:rsidR="0006769C" w:rsidRPr="0006769C" w:rsidRDefault="0006769C" w:rsidP="0006769C">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06769C">
        <w:rPr>
          <w:rFonts w:ascii="Times New Roman" w:eastAsia="Times New Roman" w:hAnsi="Times New Roman" w:cs="Times New Roman"/>
          <w:b/>
          <w:bCs/>
          <w:kern w:val="0"/>
          <w:sz w:val="36"/>
          <w:szCs w:val="36"/>
          <w:lang w:eastAsia="el-GR"/>
          <w14:ligatures w14:val="none"/>
        </w:rPr>
        <w:t>Step 5: Know urgent warning signs</w:t>
      </w:r>
    </w:p>
    <w:p w14:paraId="2139F1AE" w14:textId="77777777" w:rsidR="0006769C" w:rsidRPr="0006769C" w:rsidRDefault="0006769C" w:rsidP="0006769C">
      <w:p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Seek urgent medical help if someone develops severe or concerning symptoms such as difficulty breathing, persistent chest or abdominal pain, persistent dizziness or confusion, seizures, not urinating, severe weakness, worsening chronic conditions, or symptoms that improve and then return worse. (</w:t>
      </w:r>
      <w:hyperlink r:id="rId11" w:tooltip="Signs and Symptoms of Flu | Influenza (Flu)" w:history="1">
        <w:r w:rsidRPr="0006769C">
          <w:rPr>
            <w:rFonts w:ascii="Times New Roman" w:eastAsia="Times New Roman" w:hAnsi="Times New Roman" w:cs="Times New Roman"/>
            <w:color w:val="0000FF"/>
            <w:kern w:val="0"/>
            <w:u w:val="single"/>
            <w:lang w:eastAsia="el-GR"/>
            <w14:ligatures w14:val="none"/>
          </w:rPr>
          <w:t>Κέντρο Ελέγχου και Πρόληψης Νοσημάτων</w:t>
        </w:r>
      </w:hyperlink>
      <w:r w:rsidRPr="0006769C">
        <w:rPr>
          <w:rFonts w:ascii="Times New Roman" w:eastAsia="Times New Roman" w:hAnsi="Times New Roman" w:cs="Times New Roman"/>
          <w:kern w:val="0"/>
          <w:lang w:eastAsia="el-GR"/>
          <w14:ligatures w14:val="none"/>
        </w:rPr>
        <w:t>)</w:t>
      </w:r>
    </w:p>
    <w:p w14:paraId="46F95376" w14:textId="77777777" w:rsidR="0006769C" w:rsidRPr="0006769C" w:rsidRDefault="0006769C" w:rsidP="0006769C">
      <w:p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For babies, older adults, pregnant people, immunocompromised people, or people with chronic conditions, contact a healthcare provider early if symptoms develop.</w:t>
      </w:r>
    </w:p>
    <w:p w14:paraId="6603B8FF" w14:textId="77777777" w:rsidR="0006769C" w:rsidRPr="0006769C" w:rsidRDefault="0006769C" w:rsidP="0006769C">
      <w:pPr>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lastRenderedPageBreak/>
        <w:pict w14:anchorId="336096A9">
          <v:rect id="_x0000_i1044" style="width:0;height:1.5pt" o:hralign="center" o:hrstd="t" o:hr="t" fillcolor="#a0a0a0" stroked="f"/>
        </w:pict>
      </w:r>
    </w:p>
    <w:p w14:paraId="37DCF464" w14:textId="77777777" w:rsidR="0006769C" w:rsidRPr="0006769C" w:rsidRDefault="0006769C" w:rsidP="0006769C">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06769C">
        <w:rPr>
          <w:rFonts w:ascii="Times New Roman" w:eastAsia="Times New Roman" w:hAnsi="Times New Roman" w:cs="Times New Roman"/>
          <w:b/>
          <w:bCs/>
          <w:kern w:val="0"/>
          <w:sz w:val="36"/>
          <w:szCs w:val="36"/>
          <w:lang w:eastAsia="el-GR"/>
          <w14:ligatures w14:val="none"/>
        </w:rPr>
        <w:t>Step 6: Prepare health records</w:t>
      </w:r>
    </w:p>
    <w:p w14:paraId="32986D6E" w14:textId="77777777" w:rsidR="0006769C" w:rsidRPr="0006769C" w:rsidRDefault="0006769C" w:rsidP="0006769C">
      <w:p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Keep accessible:</w:t>
      </w:r>
    </w:p>
    <w:p w14:paraId="1CAAEB48" w14:textId="77777777" w:rsidR="0006769C" w:rsidRPr="0006769C" w:rsidRDefault="0006769C" w:rsidP="0006769C">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Medication list.</w:t>
      </w:r>
    </w:p>
    <w:p w14:paraId="6410E639" w14:textId="77777777" w:rsidR="0006769C" w:rsidRPr="0006769C" w:rsidRDefault="0006769C" w:rsidP="0006769C">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Allergies.</w:t>
      </w:r>
    </w:p>
    <w:p w14:paraId="775CF3F7" w14:textId="77777777" w:rsidR="0006769C" w:rsidRPr="0006769C" w:rsidRDefault="0006769C" w:rsidP="0006769C">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Chronic conditions.</w:t>
      </w:r>
    </w:p>
    <w:p w14:paraId="44085413" w14:textId="77777777" w:rsidR="0006769C" w:rsidRPr="0006769C" w:rsidRDefault="0006769C" w:rsidP="0006769C">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Vaccination records.</w:t>
      </w:r>
    </w:p>
    <w:p w14:paraId="0E8E34CC" w14:textId="77777777" w:rsidR="0006769C" w:rsidRPr="0006769C" w:rsidRDefault="0006769C" w:rsidP="0006769C">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Doctor and pharmacy contacts.</w:t>
      </w:r>
    </w:p>
    <w:p w14:paraId="008C2C10" w14:textId="77777777" w:rsidR="0006769C" w:rsidRPr="0006769C" w:rsidRDefault="0006769C" w:rsidP="0006769C">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Insurance information.</w:t>
      </w:r>
    </w:p>
    <w:p w14:paraId="1C830CE6" w14:textId="77777777" w:rsidR="0006769C" w:rsidRPr="0006769C" w:rsidRDefault="0006769C" w:rsidP="0006769C">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Emergency contacts.</w:t>
      </w:r>
    </w:p>
    <w:p w14:paraId="6A92980A" w14:textId="77777777" w:rsidR="0006769C" w:rsidRPr="0006769C" w:rsidRDefault="0006769C" w:rsidP="0006769C">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Care plans for children, elderly relatives, disabled family members, or medically vulnerable people.</w:t>
      </w:r>
    </w:p>
    <w:p w14:paraId="14DF9DBA" w14:textId="77777777" w:rsidR="0006769C" w:rsidRPr="0006769C" w:rsidRDefault="0006769C" w:rsidP="0006769C">
      <w:p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This helps if healthcare systems become busy or if someone needs care quickly.</w:t>
      </w:r>
    </w:p>
    <w:p w14:paraId="61B29B85" w14:textId="77777777" w:rsidR="0006769C" w:rsidRPr="0006769C" w:rsidRDefault="0006769C" w:rsidP="0006769C">
      <w:pPr>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pict w14:anchorId="1B80AA56">
          <v:rect id="_x0000_i1045" style="width:0;height:1.5pt" o:hralign="center" o:hrstd="t" o:hr="t" fillcolor="#a0a0a0" stroked="f"/>
        </w:pict>
      </w:r>
    </w:p>
    <w:p w14:paraId="1C052AF0" w14:textId="77777777" w:rsidR="0006769C" w:rsidRPr="0006769C" w:rsidRDefault="0006769C" w:rsidP="0006769C">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06769C">
        <w:rPr>
          <w:rFonts w:ascii="Times New Roman" w:eastAsia="Times New Roman" w:hAnsi="Times New Roman" w:cs="Times New Roman"/>
          <w:b/>
          <w:bCs/>
          <w:kern w:val="0"/>
          <w:sz w:val="36"/>
          <w:szCs w:val="36"/>
          <w:lang w:eastAsia="el-GR"/>
          <w14:ligatures w14:val="none"/>
        </w:rPr>
        <w:t>Step 7: Prepare for wider disruption</w:t>
      </w:r>
    </w:p>
    <w:p w14:paraId="0D4D0911" w14:textId="77777777" w:rsidR="0006769C" w:rsidRPr="0006769C" w:rsidRDefault="0006769C" w:rsidP="0006769C">
      <w:p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Plan for:</w:t>
      </w:r>
    </w:p>
    <w:p w14:paraId="5F61766A" w14:textId="77777777" w:rsidR="0006769C" w:rsidRPr="0006769C" w:rsidRDefault="0006769C" w:rsidP="0006769C">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School closures.</w:t>
      </w:r>
    </w:p>
    <w:p w14:paraId="3908A4EA" w14:textId="77777777" w:rsidR="0006769C" w:rsidRPr="0006769C" w:rsidRDefault="0006769C" w:rsidP="0006769C">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Remote work.</w:t>
      </w:r>
    </w:p>
    <w:p w14:paraId="1BAB67C5" w14:textId="77777777" w:rsidR="0006769C" w:rsidRPr="0006769C" w:rsidRDefault="0006769C" w:rsidP="0006769C">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Reduced public transport.</w:t>
      </w:r>
    </w:p>
    <w:p w14:paraId="19B8C457" w14:textId="77777777" w:rsidR="0006769C" w:rsidRPr="0006769C" w:rsidRDefault="0006769C" w:rsidP="0006769C">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Pharmacy delays.</w:t>
      </w:r>
    </w:p>
    <w:p w14:paraId="6050F3ED" w14:textId="77777777" w:rsidR="0006769C" w:rsidRPr="0006769C" w:rsidRDefault="0006769C" w:rsidP="0006769C">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Grocery disruption.</w:t>
      </w:r>
    </w:p>
    <w:p w14:paraId="1CAABF64" w14:textId="77777777" w:rsidR="0006769C" w:rsidRPr="0006769C" w:rsidRDefault="0006769C" w:rsidP="0006769C">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Childcare needs.</w:t>
      </w:r>
    </w:p>
    <w:p w14:paraId="5D7D0F35" w14:textId="77777777" w:rsidR="0006769C" w:rsidRPr="0006769C" w:rsidRDefault="0006769C" w:rsidP="0006769C">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Support for elderly relatives.</w:t>
      </w:r>
    </w:p>
    <w:p w14:paraId="21BD40B8" w14:textId="77777777" w:rsidR="0006769C" w:rsidRPr="0006769C" w:rsidRDefault="0006769C" w:rsidP="0006769C">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Stress, anxiety, and isolation.</w:t>
      </w:r>
    </w:p>
    <w:p w14:paraId="74688BDC" w14:textId="77777777" w:rsidR="0006769C" w:rsidRPr="0006769C" w:rsidRDefault="0006769C" w:rsidP="0006769C">
      <w:pPr>
        <w:spacing w:before="100" w:beforeAutospacing="1" w:after="100" w:afterAutospacing="1"/>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CDC pandemic flu planning materials note that pandemic conditions can affect healthcare access, schools, businesses, and daily routines, so household planning should include more than medical care alone. (</w:t>
      </w:r>
      <w:hyperlink r:id="rId12" w:tooltip="Pandemic flu planning checklist for individuals and familes" w:history="1">
        <w:r w:rsidRPr="0006769C">
          <w:rPr>
            <w:rFonts w:ascii="Times New Roman" w:eastAsia="Times New Roman" w:hAnsi="Times New Roman" w:cs="Times New Roman"/>
            <w:color w:val="0000FF"/>
            <w:kern w:val="0"/>
            <w:u w:val="single"/>
            <w:lang w:eastAsia="el-GR"/>
            <w14:ligatures w14:val="none"/>
          </w:rPr>
          <w:t>stacks.cdc.gov</w:t>
        </w:r>
      </w:hyperlink>
      <w:r w:rsidRPr="0006769C">
        <w:rPr>
          <w:rFonts w:ascii="Times New Roman" w:eastAsia="Times New Roman" w:hAnsi="Times New Roman" w:cs="Times New Roman"/>
          <w:kern w:val="0"/>
          <w:lang w:eastAsia="el-GR"/>
          <w14:ligatures w14:val="none"/>
        </w:rPr>
        <w:t>)</w:t>
      </w:r>
    </w:p>
    <w:p w14:paraId="69CA7FE3" w14:textId="77777777" w:rsidR="0006769C" w:rsidRPr="0006769C" w:rsidRDefault="007337FB" w:rsidP="0006769C">
      <w:pPr>
        <w:rPr>
          <w:rFonts w:ascii="Times New Roman" w:eastAsia="Times New Roman" w:hAnsi="Times New Roman" w:cs="Times New Roman"/>
          <w:kern w:val="0"/>
          <w:lang w:eastAsia="el-GR"/>
          <w14:ligatures w14:val="none"/>
        </w:rPr>
      </w:pPr>
      <w:r w:rsidRPr="007337FB">
        <w:rPr>
          <w:rFonts w:ascii="Times New Roman" w:eastAsia="Times New Roman" w:hAnsi="Times New Roman" w:cs="Times New Roman"/>
          <w:noProof/>
          <w:kern w:val="0"/>
          <w:lang w:eastAsia="el-GR"/>
        </w:rPr>
        <w:pict w14:anchorId="08DE21A2">
          <v:rect id="_x0000_i1049" alt="" style="width:414.9pt;height:.05pt;mso-width-percent:0;mso-height-percent:0;mso-width-percent:0;mso-height-percent:0" o:hrpct="999" o:hralign="center" o:hrstd="t" o:hr="t" fillcolor="#a0a0a0" stroked="f"/>
        </w:pict>
      </w:r>
    </w:p>
    <w:p w14:paraId="1899292B" w14:textId="77777777" w:rsidR="0006769C" w:rsidRPr="0006769C" w:rsidRDefault="0006769C" w:rsidP="0006769C">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06769C">
        <w:rPr>
          <w:rFonts w:ascii="Times New Roman" w:eastAsia="Times New Roman" w:hAnsi="Times New Roman" w:cs="Times New Roman"/>
          <w:b/>
          <w:bCs/>
          <w:kern w:val="36"/>
          <w:sz w:val="48"/>
          <w:szCs w:val="48"/>
          <w:lang w:eastAsia="el-GR"/>
          <w14:ligatures w14:val="none"/>
        </w:rPr>
        <w:t>11. Key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1"/>
        <w:gridCol w:w="4361"/>
      </w:tblGrid>
      <w:tr w:rsidR="0006769C" w:rsidRPr="0006769C" w14:paraId="700FDDFE" w14:textId="77777777">
        <w:trPr>
          <w:tblHeader/>
          <w:tblCellSpacing w:w="15" w:type="dxa"/>
        </w:trPr>
        <w:tc>
          <w:tcPr>
            <w:tcW w:w="0" w:type="auto"/>
            <w:vAlign w:val="center"/>
            <w:hideMark/>
          </w:tcPr>
          <w:p w14:paraId="46CD1A35" w14:textId="77777777" w:rsidR="0006769C" w:rsidRPr="0006769C" w:rsidRDefault="0006769C" w:rsidP="0006769C">
            <w:pPr>
              <w:jc w:val="center"/>
              <w:rPr>
                <w:rFonts w:ascii="Times New Roman" w:eastAsia="Times New Roman" w:hAnsi="Times New Roman" w:cs="Times New Roman"/>
                <w:b/>
                <w:bCs/>
                <w:kern w:val="0"/>
                <w:lang w:eastAsia="el-GR"/>
                <w14:ligatures w14:val="none"/>
              </w:rPr>
            </w:pPr>
            <w:r w:rsidRPr="0006769C">
              <w:rPr>
                <w:rFonts w:ascii="Times New Roman" w:eastAsia="Times New Roman" w:hAnsi="Times New Roman" w:cs="Times New Roman"/>
                <w:b/>
                <w:bCs/>
                <w:kern w:val="0"/>
                <w:lang w:eastAsia="el-GR"/>
                <w14:ligatures w14:val="none"/>
              </w:rPr>
              <w:t>Risk</w:t>
            </w:r>
          </w:p>
        </w:tc>
        <w:tc>
          <w:tcPr>
            <w:tcW w:w="0" w:type="auto"/>
            <w:vAlign w:val="center"/>
            <w:hideMark/>
          </w:tcPr>
          <w:p w14:paraId="457336F3" w14:textId="77777777" w:rsidR="0006769C" w:rsidRPr="0006769C" w:rsidRDefault="0006769C" w:rsidP="0006769C">
            <w:pPr>
              <w:jc w:val="center"/>
              <w:rPr>
                <w:rFonts w:ascii="Times New Roman" w:eastAsia="Times New Roman" w:hAnsi="Times New Roman" w:cs="Times New Roman"/>
                <w:b/>
                <w:bCs/>
                <w:kern w:val="0"/>
                <w:lang w:eastAsia="el-GR"/>
                <w14:ligatures w14:val="none"/>
              </w:rPr>
            </w:pPr>
            <w:r w:rsidRPr="0006769C">
              <w:rPr>
                <w:rFonts w:ascii="Times New Roman" w:eastAsia="Times New Roman" w:hAnsi="Times New Roman" w:cs="Times New Roman"/>
                <w:b/>
                <w:bCs/>
                <w:kern w:val="0"/>
                <w:lang w:eastAsia="el-GR"/>
                <w14:ligatures w14:val="none"/>
              </w:rPr>
              <w:t>Why it matters</w:t>
            </w:r>
          </w:p>
        </w:tc>
      </w:tr>
      <w:tr w:rsidR="0006769C" w:rsidRPr="0006769C" w14:paraId="007BBAE9" w14:textId="77777777">
        <w:trPr>
          <w:tblCellSpacing w:w="15" w:type="dxa"/>
        </w:trPr>
        <w:tc>
          <w:tcPr>
            <w:tcW w:w="0" w:type="auto"/>
            <w:vAlign w:val="center"/>
            <w:hideMark/>
          </w:tcPr>
          <w:p w14:paraId="2BC451AF" w14:textId="77777777" w:rsidR="0006769C" w:rsidRPr="0006769C" w:rsidRDefault="0006769C" w:rsidP="0006769C">
            <w:pPr>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Misinformation</w:t>
            </w:r>
          </w:p>
        </w:tc>
        <w:tc>
          <w:tcPr>
            <w:tcW w:w="0" w:type="auto"/>
            <w:vAlign w:val="center"/>
            <w:hideMark/>
          </w:tcPr>
          <w:p w14:paraId="257E7C85" w14:textId="77777777" w:rsidR="0006769C" w:rsidRPr="0006769C" w:rsidRDefault="0006769C" w:rsidP="0006769C">
            <w:pPr>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Can lead to unsafe or delayed decisions</w:t>
            </w:r>
          </w:p>
        </w:tc>
      </w:tr>
      <w:tr w:rsidR="0006769C" w:rsidRPr="0006769C" w14:paraId="7BDA178C" w14:textId="77777777">
        <w:trPr>
          <w:tblCellSpacing w:w="15" w:type="dxa"/>
        </w:trPr>
        <w:tc>
          <w:tcPr>
            <w:tcW w:w="0" w:type="auto"/>
            <w:vAlign w:val="center"/>
            <w:hideMark/>
          </w:tcPr>
          <w:p w14:paraId="25BE1FCA" w14:textId="77777777" w:rsidR="0006769C" w:rsidRPr="0006769C" w:rsidRDefault="0006769C" w:rsidP="0006769C">
            <w:pPr>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Panic buying</w:t>
            </w:r>
          </w:p>
        </w:tc>
        <w:tc>
          <w:tcPr>
            <w:tcW w:w="0" w:type="auto"/>
            <w:vAlign w:val="center"/>
            <w:hideMark/>
          </w:tcPr>
          <w:p w14:paraId="09D64322" w14:textId="77777777" w:rsidR="0006769C" w:rsidRPr="0006769C" w:rsidRDefault="0006769C" w:rsidP="0006769C">
            <w:pPr>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Wastes money and harms community access</w:t>
            </w:r>
          </w:p>
        </w:tc>
      </w:tr>
      <w:tr w:rsidR="0006769C" w:rsidRPr="0006769C" w14:paraId="2105D33D" w14:textId="77777777">
        <w:trPr>
          <w:tblCellSpacing w:w="15" w:type="dxa"/>
        </w:trPr>
        <w:tc>
          <w:tcPr>
            <w:tcW w:w="0" w:type="auto"/>
            <w:vAlign w:val="center"/>
            <w:hideMark/>
          </w:tcPr>
          <w:p w14:paraId="78C65426" w14:textId="77777777" w:rsidR="0006769C" w:rsidRPr="0006769C" w:rsidRDefault="0006769C" w:rsidP="0006769C">
            <w:pPr>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Doing nothing</w:t>
            </w:r>
          </w:p>
        </w:tc>
        <w:tc>
          <w:tcPr>
            <w:tcW w:w="0" w:type="auto"/>
            <w:vAlign w:val="center"/>
            <w:hideMark/>
          </w:tcPr>
          <w:p w14:paraId="6B9728D1" w14:textId="77777777" w:rsidR="0006769C" w:rsidRPr="0006769C" w:rsidRDefault="0006769C" w:rsidP="0006769C">
            <w:pPr>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Leaves the household unprepared</w:t>
            </w:r>
          </w:p>
        </w:tc>
      </w:tr>
      <w:tr w:rsidR="0006769C" w:rsidRPr="0006769C" w14:paraId="21C0DD7C" w14:textId="77777777">
        <w:trPr>
          <w:tblCellSpacing w:w="15" w:type="dxa"/>
        </w:trPr>
        <w:tc>
          <w:tcPr>
            <w:tcW w:w="0" w:type="auto"/>
            <w:vAlign w:val="center"/>
            <w:hideMark/>
          </w:tcPr>
          <w:p w14:paraId="778581A1" w14:textId="77777777" w:rsidR="0006769C" w:rsidRPr="0006769C" w:rsidRDefault="0006769C" w:rsidP="0006769C">
            <w:pPr>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Unsafe self-treatment</w:t>
            </w:r>
          </w:p>
        </w:tc>
        <w:tc>
          <w:tcPr>
            <w:tcW w:w="0" w:type="auto"/>
            <w:vAlign w:val="center"/>
            <w:hideMark/>
          </w:tcPr>
          <w:p w14:paraId="57CAFFB6" w14:textId="77777777" w:rsidR="0006769C" w:rsidRPr="0006769C" w:rsidRDefault="0006769C" w:rsidP="0006769C">
            <w:pPr>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Can cause harm or delay proper care</w:t>
            </w:r>
          </w:p>
        </w:tc>
      </w:tr>
      <w:tr w:rsidR="0006769C" w:rsidRPr="0006769C" w14:paraId="52B65A3D" w14:textId="77777777">
        <w:trPr>
          <w:tblCellSpacing w:w="15" w:type="dxa"/>
        </w:trPr>
        <w:tc>
          <w:tcPr>
            <w:tcW w:w="0" w:type="auto"/>
            <w:vAlign w:val="center"/>
            <w:hideMark/>
          </w:tcPr>
          <w:p w14:paraId="7EFD94E4" w14:textId="77777777" w:rsidR="0006769C" w:rsidRPr="0006769C" w:rsidRDefault="0006769C" w:rsidP="0006769C">
            <w:pPr>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Not protecting vulnerable people</w:t>
            </w:r>
          </w:p>
        </w:tc>
        <w:tc>
          <w:tcPr>
            <w:tcW w:w="0" w:type="auto"/>
            <w:vAlign w:val="center"/>
            <w:hideMark/>
          </w:tcPr>
          <w:p w14:paraId="6145ED88" w14:textId="77777777" w:rsidR="0006769C" w:rsidRPr="0006769C" w:rsidRDefault="0006769C" w:rsidP="0006769C">
            <w:pPr>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Raises complication risk</w:t>
            </w:r>
          </w:p>
        </w:tc>
      </w:tr>
      <w:tr w:rsidR="0006769C" w:rsidRPr="0006769C" w14:paraId="5154290D" w14:textId="77777777">
        <w:trPr>
          <w:tblCellSpacing w:w="15" w:type="dxa"/>
        </w:trPr>
        <w:tc>
          <w:tcPr>
            <w:tcW w:w="0" w:type="auto"/>
            <w:vAlign w:val="center"/>
            <w:hideMark/>
          </w:tcPr>
          <w:p w14:paraId="38B0BC37" w14:textId="77777777" w:rsidR="0006769C" w:rsidRPr="0006769C" w:rsidRDefault="0006769C" w:rsidP="0006769C">
            <w:pPr>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lastRenderedPageBreak/>
              <w:t>No sick-care plan</w:t>
            </w:r>
          </w:p>
        </w:tc>
        <w:tc>
          <w:tcPr>
            <w:tcW w:w="0" w:type="auto"/>
            <w:vAlign w:val="center"/>
            <w:hideMark/>
          </w:tcPr>
          <w:p w14:paraId="6F314C97" w14:textId="77777777" w:rsidR="0006769C" w:rsidRPr="0006769C" w:rsidRDefault="0006769C" w:rsidP="0006769C">
            <w:pPr>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Increases household spread</w:t>
            </w:r>
          </w:p>
        </w:tc>
      </w:tr>
      <w:tr w:rsidR="0006769C" w:rsidRPr="0006769C" w14:paraId="534B7EC1" w14:textId="77777777">
        <w:trPr>
          <w:tblCellSpacing w:w="15" w:type="dxa"/>
        </w:trPr>
        <w:tc>
          <w:tcPr>
            <w:tcW w:w="0" w:type="auto"/>
            <w:vAlign w:val="center"/>
            <w:hideMark/>
          </w:tcPr>
          <w:p w14:paraId="24B7BCA7" w14:textId="77777777" w:rsidR="0006769C" w:rsidRPr="0006769C" w:rsidRDefault="0006769C" w:rsidP="0006769C">
            <w:pPr>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No health records</w:t>
            </w:r>
          </w:p>
        </w:tc>
        <w:tc>
          <w:tcPr>
            <w:tcW w:w="0" w:type="auto"/>
            <w:vAlign w:val="center"/>
            <w:hideMark/>
          </w:tcPr>
          <w:p w14:paraId="37CD1FD8" w14:textId="77777777" w:rsidR="0006769C" w:rsidRPr="0006769C" w:rsidRDefault="0006769C" w:rsidP="0006769C">
            <w:pPr>
              <w:rPr>
                <w:rFonts w:ascii="Times New Roman" w:eastAsia="Times New Roman" w:hAnsi="Times New Roman" w:cs="Times New Roman"/>
                <w:kern w:val="0"/>
                <w:lang w:val="en-US" w:eastAsia="el-GR"/>
                <w14:ligatures w14:val="none"/>
              </w:rPr>
            </w:pPr>
            <w:r w:rsidRPr="0006769C">
              <w:rPr>
                <w:rFonts w:ascii="Times New Roman" w:eastAsia="Times New Roman" w:hAnsi="Times New Roman" w:cs="Times New Roman"/>
                <w:kern w:val="0"/>
                <w:lang w:val="en-US" w:eastAsia="el-GR"/>
                <w14:ligatures w14:val="none"/>
              </w:rPr>
              <w:t>Slows care when systems are busy</w:t>
            </w:r>
          </w:p>
        </w:tc>
      </w:tr>
      <w:tr w:rsidR="0006769C" w:rsidRPr="0006769C" w14:paraId="5CCFC578" w14:textId="77777777">
        <w:trPr>
          <w:tblCellSpacing w:w="15" w:type="dxa"/>
        </w:trPr>
        <w:tc>
          <w:tcPr>
            <w:tcW w:w="0" w:type="auto"/>
            <w:vAlign w:val="center"/>
            <w:hideMark/>
          </w:tcPr>
          <w:p w14:paraId="124A916D" w14:textId="77777777" w:rsidR="0006769C" w:rsidRPr="0006769C" w:rsidRDefault="0006769C" w:rsidP="0006769C">
            <w:pPr>
              <w:rPr>
                <w:rFonts w:ascii="Times New Roman" w:eastAsia="Times New Roman" w:hAnsi="Times New Roman" w:cs="Times New Roman"/>
                <w:kern w:val="0"/>
                <w:lang w:eastAsia="el-GR"/>
                <w14:ligatures w14:val="none"/>
              </w:rPr>
            </w:pPr>
            <w:r w:rsidRPr="0006769C">
              <w:rPr>
                <w:rFonts w:ascii="Times New Roman" w:eastAsia="Times New Roman" w:hAnsi="Times New Roman" w:cs="Times New Roman"/>
                <w:kern w:val="0"/>
                <w:lang w:eastAsia="el-GR"/>
                <w14:ligatures w14:val="none"/>
              </w:rPr>
              <w:t>Delayed medical care</w:t>
            </w:r>
          </w:p>
        </w:tc>
        <w:tc>
          <w:tcPr>
            <w:tcW w:w="0" w:type="auto"/>
            <w:vAlign w:val="center"/>
            <w:hideMark/>
          </w:tcPr>
          <w:p w14:paraId="51B9B7DF" w14:textId="77777777" w:rsidR="0006769C" w:rsidRPr="0006769C" w:rsidRDefault="0006769C" w:rsidP="0006769C">
            <w:pPr>
              <w:rPr>
                <w:rFonts w:ascii="Times New Roman" w:eastAsia="Times New Roman" w:hAnsi="Times New Roman" w:cs="Times New Roman"/>
                <w:kern w:val="0"/>
                <w:lang w:val="en-US" w:eastAsia="el-GR"/>
                <w14:ligatures w14:val="none"/>
              </w:rPr>
            </w:pPr>
            <w:r w:rsidRPr="0006769C">
              <w:rPr>
                <w:rFonts w:ascii="Times New Roman" w:eastAsia="Times New Roman" w:hAnsi="Times New Roman" w:cs="Times New Roman"/>
                <w:kern w:val="0"/>
                <w:lang w:val="en-US" w:eastAsia="el-GR"/>
                <w14:ligatures w14:val="none"/>
              </w:rPr>
              <w:t>Warning signs may be missed</w:t>
            </w:r>
          </w:p>
        </w:tc>
      </w:tr>
    </w:tbl>
    <w:p w14:paraId="29D7762B" w14:textId="77777777" w:rsidR="0006769C" w:rsidRPr="0006769C" w:rsidRDefault="007337FB" w:rsidP="0006769C">
      <w:pPr>
        <w:rPr>
          <w:rFonts w:ascii="Times New Roman" w:eastAsia="Times New Roman" w:hAnsi="Times New Roman" w:cs="Times New Roman"/>
          <w:kern w:val="0"/>
          <w:lang w:eastAsia="el-GR"/>
          <w14:ligatures w14:val="none"/>
        </w:rPr>
      </w:pPr>
      <w:r w:rsidRPr="007337FB">
        <w:rPr>
          <w:rFonts w:ascii="Times New Roman" w:eastAsia="Times New Roman" w:hAnsi="Times New Roman" w:cs="Times New Roman"/>
          <w:noProof/>
          <w:kern w:val="0"/>
          <w:lang w:eastAsia="el-GR"/>
        </w:rPr>
        <w:pict w14:anchorId="4E742232">
          <v:rect id="_x0000_i1048" alt="" style="width:414.9pt;height:.05pt;mso-width-percent:0;mso-height-percent:0;mso-width-percent:0;mso-height-percent:0" o:hrpct="999" o:hralign="center" o:hrstd="t" o:hr="t" fillcolor="#a0a0a0" stroked="f"/>
        </w:pict>
      </w:r>
    </w:p>
    <w:p w14:paraId="49DD26D6" w14:textId="77777777" w:rsidR="0006769C" w:rsidRPr="0006769C" w:rsidRDefault="0006769C" w:rsidP="0006769C">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06769C">
        <w:rPr>
          <w:rFonts w:ascii="Times New Roman" w:eastAsia="Times New Roman" w:hAnsi="Times New Roman" w:cs="Times New Roman"/>
          <w:b/>
          <w:bCs/>
          <w:kern w:val="36"/>
          <w:sz w:val="48"/>
          <w:szCs w:val="48"/>
          <w:lang w:val="en-US" w:eastAsia="el-GR"/>
          <w14:ligatures w14:val="none"/>
        </w:rPr>
        <w:t>12. Residual Risk</w:t>
      </w:r>
    </w:p>
    <w:p w14:paraId="4427CA11" w14:textId="77777777" w:rsidR="0006769C" w:rsidRPr="0006769C" w:rsidRDefault="0006769C" w:rsidP="0006769C">
      <w:pPr>
        <w:spacing w:before="100" w:beforeAutospacing="1" w:after="100" w:afterAutospacing="1"/>
        <w:rPr>
          <w:rFonts w:ascii="Times New Roman" w:eastAsia="Times New Roman" w:hAnsi="Times New Roman" w:cs="Times New Roman"/>
          <w:kern w:val="0"/>
          <w:lang w:val="en-US" w:eastAsia="el-GR"/>
          <w14:ligatures w14:val="none"/>
        </w:rPr>
      </w:pPr>
      <w:r w:rsidRPr="0006769C">
        <w:rPr>
          <w:rFonts w:ascii="Times New Roman" w:eastAsia="Times New Roman" w:hAnsi="Times New Roman" w:cs="Times New Roman"/>
          <w:kern w:val="0"/>
          <w:lang w:val="en-US" w:eastAsia="el-GR"/>
          <w14:ligatures w14:val="none"/>
        </w:rPr>
        <w:t>Even after good preparation, risk remains because:</w:t>
      </w:r>
    </w:p>
    <w:p w14:paraId="457FBE59" w14:textId="77777777" w:rsidR="0006769C" w:rsidRPr="0006769C" w:rsidRDefault="0006769C" w:rsidP="0006769C">
      <w:pPr>
        <w:numPr>
          <w:ilvl w:val="0"/>
          <w:numId w:val="17"/>
        </w:numPr>
        <w:spacing w:before="100" w:beforeAutospacing="1" w:after="100" w:afterAutospacing="1"/>
        <w:rPr>
          <w:rFonts w:ascii="Times New Roman" w:eastAsia="Times New Roman" w:hAnsi="Times New Roman" w:cs="Times New Roman"/>
          <w:kern w:val="0"/>
          <w:lang w:val="en-US" w:eastAsia="el-GR"/>
          <w14:ligatures w14:val="none"/>
        </w:rPr>
      </w:pPr>
      <w:r w:rsidRPr="0006769C">
        <w:rPr>
          <w:rFonts w:ascii="Times New Roman" w:eastAsia="Times New Roman" w:hAnsi="Times New Roman" w:cs="Times New Roman"/>
          <w:kern w:val="0"/>
          <w:lang w:val="en-US" w:eastAsia="el-GR"/>
          <w14:ligatures w14:val="none"/>
        </w:rPr>
        <w:t>The outbreak may spread faster than expected.</w:t>
      </w:r>
    </w:p>
    <w:p w14:paraId="50B643CF" w14:textId="77777777" w:rsidR="0006769C" w:rsidRPr="0006769C" w:rsidRDefault="0006769C" w:rsidP="0006769C">
      <w:pPr>
        <w:numPr>
          <w:ilvl w:val="0"/>
          <w:numId w:val="17"/>
        </w:numPr>
        <w:spacing w:before="100" w:beforeAutospacing="1" w:after="100" w:afterAutospacing="1"/>
        <w:rPr>
          <w:rFonts w:ascii="Times New Roman" w:eastAsia="Times New Roman" w:hAnsi="Times New Roman" w:cs="Times New Roman"/>
          <w:kern w:val="0"/>
          <w:lang w:val="en-US" w:eastAsia="el-GR"/>
          <w14:ligatures w14:val="none"/>
        </w:rPr>
      </w:pPr>
      <w:r w:rsidRPr="0006769C">
        <w:rPr>
          <w:rFonts w:ascii="Times New Roman" w:eastAsia="Times New Roman" w:hAnsi="Times New Roman" w:cs="Times New Roman"/>
          <w:kern w:val="0"/>
          <w:lang w:val="en-US" w:eastAsia="el-GR"/>
          <w14:ligatures w14:val="none"/>
        </w:rPr>
        <w:t>Public-health guidance may change.</w:t>
      </w:r>
    </w:p>
    <w:p w14:paraId="7B54301E" w14:textId="77777777" w:rsidR="0006769C" w:rsidRPr="0006769C" w:rsidRDefault="0006769C" w:rsidP="0006769C">
      <w:pPr>
        <w:numPr>
          <w:ilvl w:val="0"/>
          <w:numId w:val="17"/>
        </w:numPr>
        <w:spacing w:before="100" w:beforeAutospacing="1" w:after="100" w:afterAutospacing="1"/>
        <w:rPr>
          <w:rFonts w:ascii="Times New Roman" w:eastAsia="Times New Roman" w:hAnsi="Times New Roman" w:cs="Times New Roman"/>
          <w:kern w:val="0"/>
          <w:lang w:val="en-US" w:eastAsia="el-GR"/>
          <w14:ligatures w14:val="none"/>
        </w:rPr>
      </w:pPr>
      <w:r w:rsidRPr="0006769C">
        <w:rPr>
          <w:rFonts w:ascii="Times New Roman" w:eastAsia="Times New Roman" w:hAnsi="Times New Roman" w:cs="Times New Roman"/>
          <w:kern w:val="0"/>
          <w:lang w:val="en-US" w:eastAsia="el-GR"/>
          <w14:ligatures w14:val="none"/>
        </w:rPr>
        <w:t>Vaccines or antivirals may not be immediately available.</w:t>
      </w:r>
    </w:p>
    <w:p w14:paraId="67C6D985" w14:textId="77777777" w:rsidR="0006769C" w:rsidRPr="0006769C" w:rsidRDefault="0006769C" w:rsidP="0006769C">
      <w:pPr>
        <w:numPr>
          <w:ilvl w:val="0"/>
          <w:numId w:val="17"/>
        </w:numPr>
        <w:spacing w:before="100" w:beforeAutospacing="1" w:after="100" w:afterAutospacing="1"/>
        <w:rPr>
          <w:rFonts w:ascii="Times New Roman" w:eastAsia="Times New Roman" w:hAnsi="Times New Roman" w:cs="Times New Roman"/>
          <w:kern w:val="0"/>
          <w:lang w:val="en-US" w:eastAsia="el-GR"/>
          <w14:ligatures w14:val="none"/>
        </w:rPr>
      </w:pPr>
      <w:r w:rsidRPr="0006769C">
        <w:rPr>
          <w:rFonts w:ascii="Times New Roman" w:eastAsia="Times New Roman" w:hAnsi="Times New Roman" w:cs="Times New Roman"/>
          <w:kern w:val="0"/>
          <w:lang w:val="en-US" w:eastAsia="el-GR"/>
          <w14:ligatures w14:val="none"/>
        </w:rPr>
        <w:t>A household member may become sick despite precautions.</w:t>
      </w:r>
    </w:p>
    <w:p w14:paraId="5293AF70" w14:textId="77777777" w:rsidR="0006769C" w:rsidRPr="0006769C" w:rsidRDefault="0006769C" w:rsidP="0006769C">
      <w:pPr>
        <w:numPr>
          <w:ilvl w:val="0"/>
          <w:numId w:val="17"/>
        </w:numPr>
        <w:spacing w:before="100" w:beforeAutospacing="1" w:after="100" w:afterAutospacing="1"/>
        <w:rPr>
          <w:rFonts w:ascii="Times New Roman" w:eastAsia="Times New Roman" w:hAnsi="Times New Roman" w:cs="Times New Roman"/>
          <w:kern w:val="0"/>
          <w:lang w:val="en-US" w:eastAsia="el-GR"/>
          <w14:ligatures w14:val="none"/>
        </w:rPr>
      </w:pPr>
      <w:r w:rsidRPr="0006769C">
        <w:rPr>
          <w:rFonts w:ascii="Times New Roman" w:eastAsia="Times New Roman" w:hAnsi="Times New Roman" w:cs="Times New Roman"/>
          <w:kern w:val="0"/>
          <w:lang w:val="en-US" w:eastAsia="el-GR"/>
          <w14:ligatures w14:val="none"/>
        </w:rPr>
        <w:t>Schools, workplaces, or services may close suddenly.</w:t>
      </w:r>
    </w:p>
    <w:p w14:paraId="06BE39A7" w14:textId="77777777" w:rsidR="0006769C" w:rsidRPr="0006769C" w:rsidRDefault="0006769C" w:rsidP="0006769C">
      <w:pPr>
        <w:numPr>
          <w:ilvl w:val="0"/>
          <w:numId w:val="17"/>
        </w:numPr>
        <w:spacing w:before="100" w:beforeAutospacing="1" w:after="100" w:afterAutospacing="1"/>
        <w:rPr>
          <w:rFonts w:ascii="Times New Roman" w:eastAsia="Times New Roman" w:hAnsi="Times New Roman" w:cs="Times New Roman"/>
          <w:kern w:val="0"/>
          <w:lang w:val="en-US" w:eastAsia="el-GR"/>
          <w14:ligatures w14:val="none"/>
        </w:rPr>
      </w:pPr>
      <w:r w:rsidRPr="0006769C">
        <w:rPr>
          <w:rFonts w:ascii="Times New Roman" w:eastAsia="Times New Roman" w:hAnsi="Times New Roman" w:cs="Times New Roman"/>
          <w:kern w:val="0"/>
          <w:lang w:val="en-US" w:eastAsia="el-GR"/>
          <w14:ligatures w14:val="none"/>
        </w:rPr>
        <w:t>Social media misinformation may continue.</w:t>
      </w:r>
    </w:p>
    <w:p w14:paraId="4AB6669A" w14:textId="77777777" w:rsidR="0006769C" w:rsidRPr="0006769C" w:rsidRDefault="0006769C" w:rsidP="0006769C">
      <w:pPr>
        <w:numPr>
          <w:ilvl w:val="0"/>
          <w:numId w:val="17"/>
        </w:numPr>
        <w:spacing w:before="100" w:beforeAutospacing="1" w:after="100" w:afterAutospacing="1"/>
        <w:rPr>
          <w:rFonts w:ascii="Times New Roman" w:eastAsia="Times New Roman" w:hAnsi="Times New Roman" w:cs="Times New Roman"/>
          <w:kern w:val="0"/>
          <w:lang w:val="en-US" w:eastAsia="el-GR"/>
          <w14:ligatures w14:val="none"/>
        </w:rPr>
      </w:pPr>
      <w:r w:rsidRPr="0006769C">
        <w:rPr>
          <w:rFonts w:ascii="Times New Roman" w:eastAsia="Times New Roman" w:hAnsi="Times New Roman" w:cs="Times New Roman"/>
          <w:kern w:val="0"/>
          <w:lang w:val="en-US" w:eastAsia="el-GR"/>
          <w14:ligatures w14:val="none"/>
        </w:rPr>
        <w:t>Healthcare systems may become crowded.</w:t>
      </w:r>
    </w:p>
    <w:p w14:paraId="528AFEDB" w14:textId="77777777" w:rsidR="0006769C" w:rsidRPr="0006769C" w:rsidRDefault="007337FB" w:rsidP="0006769C">
      <w:pPr>
        <w:rPr>
          <w:rFonts w:ascii="Times New Roman" w:eastAsia="Times New Roman" w:hAnsi="Times New Roman" w:cs="Times New Roman"/>
          <w:kern w:val="0"/>
          <w:lang w:eastAsia="el-GR"/>
          <w14:ligatures w14:val="none"/>
        </w:rPr>
      </w:pPr>
      <w:r w:rsidRPr="007337FB">
        <w:rPr>
          <w:rFonts w:ascii="Times New Roman" w:eastAsia="Times New Roman" w:hAnsi="Times New Roman" w:cs="Times New Roman"/>
          <w:noProof/>
          <w:kern w:val="0"/>
          <w:lang w:eastAsia="el-GR"/>
        </w:rPr>
        <w:pict w14:anchorId="6FD528AA">
          <v:rect id="_x0000_i1047" alt="" style="width:414.9pt;height:.05pt;mso-width-percent:0;mso-height-percent:0;mso-width-percent:0;mso-height-percent:0" o:hrpct="999" o:hralign="center" o:hrstd="t" o:hr="t" fillcolor="#a0a0a0" stroked="f"/>
        </w:pict>
      </w:r>
    </w:p>
    <w:p w14:paraId="395FFA64" w14:textId="77777777" w:rsidR="0006769C" w:rsidRPr="0006769C" w:rsidRDefault="0006769C" w:rsidP="0006769C">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06769C">
        <w:rPr>
          <w:rFonts w:ascii="Times New Roman" w:eastAsia="Times New Roman" w:hAnsi="Times New Roman" w:cs="Times New Roman"/>
          <w:b/>
          <w:bCs/>
          <w:kern w:val="36"/>
          <w:sz w:val="48"/>
          <w:szCs w:val="48"/>
          <w:lang w:val="en-US" w:eastAsia="el-GR"/>
          <w14:ligatures w14:val="none"/>
        </w:rPr>
        <w:t>13. Confidence Level</w:t>
      </w:r>
    </w:p>
    <w:p w14:paraId="32159835" w14:textId="77777777" w:rsidR="0006769C" w:rsidRPr="0006769C" w:rsidRDefault="0006769C" w:rsidP="0006769C">
      <w:pPr>
        <w:spacing w:before="100" w:beforeAutospacing="1" w:after="100" w:afterAutospacing="1"/>
        <w:rPr>
          <w:rFonts w:ascii="Times New Roman" w:eastAsia="Times New Roman" w:hAnsi="Times New Roman" w:cs="Times New Roman"/>
          <w:kern w:val="0"/>
          <w:lang w:val="en-US" w:eastAsia="el-GR"/>
          <w14:ligatures w14:val="none"/>
        </w:rPr>
      </w:pPr>
      <w:r w:rsidRPr="0006769C">
        <w:rPr>
          <w:rFonts w:ascii="Times New Roman" w:eastAsia="Times New Roman" w:hAnsi="Times New Roman" w:cs="Times New Roman"/>
          <w:b/>
          <w:bCs/>
          <w:kern w:val="0"/>
          <w:lang w:val="en-US" w:eastAsia="el-GR"/>
          <w14:ligatures w14:val="none"/>
        </w:rPr>
        <w:t>Decision confidence: 0.89</w:t>
      </w:r>
    </w:p>
    <w:p w14:paraId="017D06D8" w14:textId="77777777" w:rsidR="0006769C" w:rsidRPr="0006769C" w:rsidRDefault="0006769C" w:rsidP="0006769C">
      <w:pPr>
        <w:spacing w:before="100" w:beforeAutospacing="1" w:after="100" w:afterAutospacing="1"/>
        <w:rPr>
          <w:rFonts w:ascii="Times New Roman" w:eastAsia="Times New Roman" w:hAnsi="Times New Roman" w:cs="Times New Roman"/>
          <w:kern w:val="0"/>
          <w:lang w:val="en-US" w:eastAsia="el-GR"/>
          <w14:ligatures w14:val="none"/>
        </w:rPr>
      </w:pPr>
      <w:r w:rsidRPr="0006769C">
        <w:rPr>
          <w:rFonts w:ascii="Times New Roman" w:eastAsia="Times New Roman" w:hAnsi="Times New Roman" w:cs="Times New Roman"/>
          <w:kern w:val="0"/>
          <w:lang w:val="en-US" w:eastAsia="el-GR"/>
          <w14:ligatures w14:val="none"/>
        </w:rPr>
        <w:t>This is a strong recommendation because the family is still in the early preparation phase, and the scenario explicitly involves misinformation, infection prevention, health records, supplies, and wider pandemic effects.</w:t>
      </w:r>
    </w:p>
    <w:p w14:paraId="347C3AED" w14:textId="77777777" w:rsidR="0006769C" w:rsidRPr="0006769C" w:rsidRDefault="0006769C" w:rsidP="0006769C">
      <w:pPr>
        <w:spacing w:before="100" w:beforeAutospacing="1" w:after="100" w:afterAutospacing="1"/>
        <w:rPr>
          <w:rFonts w:ascii="Times New Roman" w:eastAsia="Times New Roman" w:hAnsi="Times New Roman" w:cs="Times New Roman"/>
          <w:kern w:val="0"/>
          <w:lang w:val="en-US" w:eastAsia="el-GR"/>
          <w14:ligatures w14:val="none"/>
        </w:rPr>
      </w:pPr>
      <w:r w:rsidRPr="0006769C">
        <w:rPr>
          <w:rFonts w:ascii="Times New Roman" w:eastAsia="Times New Roman" w:hAnsi="Times New Roman" w:cs="Times New Roman"/>
          <w:kern w:val="0"/>
          <w:lang w:val="en-US" w:eastAsia="el-GR"/>
          <w14:ligatures w14:val="none"/>
        </w:rPr>
        <w:t>The one fact that would change the decision is:</w:t>
      </w:r>
    </w:p>
    <w:p w14:paraId="1CED6141" w14:textId="77777777" w:rsidR="0006769C" w:rsidRPr="0006769C" w:rsidRDefault="0006769C" w:rsidP="0006769C">
      <w:pPr>
        <w:spacing w:before="100" w:beforeAutospacing="1" w:after="100" w:afterAutospacing="1"/>
        <w:rPr>
          <w:rFonts w:ascii="Times New Roman" w:eastAsia="Times New Roman" w:hAnsi="Times New Roman" w:cs="Times New Roman"/>
          <w:kern w:val="0"/>
          <w:lang w:val="en-US" w:eastAsia="el-GR"/>
          <w14:ligatures w14:val="none"/>
        </w:rPr>
      </w:pPr>
      <w:r w:rsidRPr="0006769C">
        <w:rPr>
          <w:rFonts w:ascii="Times New Roman" w:eastAsia="Times New Roman" w:hAnsi="Times New Roman" w:cs="Times New Roman"/>
          <w:b/>
          <w:bCs/>
          <w:kern w:val="0"/>
          <w:lang w:val="en-US" w:eastAsia="el-GR"/>
          <w14:ligatures w14:val="none"/>
        </w:rPr>
        <w:t>Whether official public-health authorities confirm local community spread or issue specific local restrictions.</w:t>
      </w:r>
    </w:p>
    <w:p w14:paraId="59B8C0B5" w14:textId="77777777" w:rsidR="0006769C" w:rsidRPr="0006769C" w:rsidRDefault="0006769C" w:rsidP="0006769C">
      <w:pPr>
        <w:spacing w:before="100" w:beforeAutospacing="1" w:after="100" w:afterAutospacing="1"/>
        <w:rPr>
          <w:rFonts w:ascii="Times New Roman" w:eastAsia="Times New Roman" w:hAnsi="Times New Roman" w:cs="Times New Roman"/>
          <w:kern w:val="0"/>
          <w:lang w:val="en-US" w:eastAsia="el-GR"/>
          <w14:ligatures w14:val="none"/>
        </w:rPr>
      </w:pPr>
      <w:r w:rsidRPr="0006769C">
        <w:rPr>
          <w:rFonts w:ascii="Times New Roman" w:eastAsia="Times New Roman" w:hAnsi="Times New Roman" w:cs="Times New Roman"/>
          <w:kern w:val="0"/>
          <w:lang w:val="en-US" w:eastAsia="el-GR"/>
          <w14:ligatures w14:val="none"/>
        </w:rPr>
        <w:t>If yes, the family should shift from general preparedness to stricter local guidance: reduce exposure, follow school/work/public-health instructions, and activate the household sick-care and disruption plan.</w:t>
      </w:r>
    </w:p>
    <w:p w14:paraId="1FC5C9E4" w14:textId="77777777" w:rsidR="0006769C" w:rsidRPr="0006769C" w:rsidRDefault="007337FB" w:rsidP="0006769C">
      <w:pPr>
        <w:rPr>
          <w:rFonts w:ascii="Times New Roman" w:eastAsia="Times New Roman" w:hAnsi="Times New Roman" w:cs="Times New Roman"/>
          <w:kern w:val="0"/>
          <w:lang w:eastAsia="el-GR"/>
          <w14:ligatures w14:val="none"/>
        </w:rPr>
      </w:pPr>
      <w:r w:rsidRPr="007337FB">
        <w:rPr>
          <w:rFonts w:ascii="Times New Roman" w:eastAsia="Times New Roman" w:hAnsi="Times New Roman" w:cs="Times New Roman"/>
          <w:noProof/>
          <w:kern w:val="0"/>
          <w:lang w:eastAsia="el-GR"/>
        </w:rPr>
        <w:pict w14:anchorId="5ABEA4E7">
          <v:rect id="_x0000_i1046" alt="" style="width:414.9pt;height:.05pt;mso-width-percent:0;mso-height-percent:0;mso-width-percent:0;mso-height-percent:0" o:hrpct="999" o:hralign="center" o:hrstd="t" o:hr="t" fillcolor="#a0a0a0" stroked="f"/>
        </w:pict>
      </w:r>
    </w:p>
    <w:p w14:paraId="01DF01CE" w14:textId="77777777" w:rsidR="0006769C" w:rsidRPr="0006769C" w:rsidRDefault="0006769C" w:rsidP="0006769C">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06769C">
        <w:rPr>
          <w:rFonts w:ascii="Times New Roman" w:eastAsia="Times New Roman" w:hAnsi="Times New Roman" w:cs="Times New Roman"/>
          <w:b/>
          <w:bCs/>
          <w:kern w:val="36"/>
          <w:sz w:val="48"/>
          <w:szCs w:val="48"/>
          <w:lang w:val="en-US" w:eastAsia="el-GR"/>
          <w14:ligatures w14:val="none"/>
        </w:rPr>
        <w:t>14. Final Recommendation</w:t>
      </w:r>
    </w:p>
    <w:p w14:paraId="6354E45F" w14:textId="77777777" w:rsidR="0006769C" w:rsidRPr="0006769C" w:rsidRDefault="0006769C" w:rsidP="0006769C">
      <w:pPr>
        <w:spacing w:before="100" w:beforeAutospacing="1" w:after="100" w:afterAutospacing="1"/>
        <w:rPr>
          <w:rFonts w:ascii="Times New Roman" w:eastAsia="Times New Roman" w:hAnsi="Times New Roman" w:cs="Times New Roman"/>
          <w:kern w:val="0"/>
          <w:lang w:val="en-US" w:eastAsia="el-GR"/>
          <w14:ligatures w14:val="none"/>
        </w:rPr>
      </w:pPr>
      <w:r w:rsidRPr="0006769C">
        <w:rPr>
          <w:rFonts w:ascii="Times New Roman" w:eastAsia="Times New Roman" w:hAnsi="Times New Roman" w:cs="Times New Roman"/>
          <w:b/>
          <w:bCs/>
          <w:kern w:val="0"/>
          <w:lang w:val="en-US" w:eastAsia="el-GR"/>
          <w14:ligatures w14:val="none"/>
        </w:rPr>
        <w:t>The decision support system recommends calm, evidence-based household preparedness.</w:t>
      </w:r>
    </w:p>
    <w:p w14:paraId="4AC9F49E" w14:textId="77777777" w:rsidR="0006769C" w:rsidRPr="0006769C" w:rsidRDefault="0006769C" w:rsidP="0006769C">
      <w:pPr>
        <w:spacing w:before="100" w:beforeAutospacing="1" w:after="100" w:afterAutospacing="1"/>
        <w:rPr>
          <w:rFonts w:ascii="Times New Roman" w:eastAsia="Times New Roman" w:hAnsi="Times New Roman" w:cs="Times New Roman"/>
          <w:kern w:val="0"/>
          <w:lang w:val="en-US" w:eastAsia="el-GR"/>
          <w14:ligatures w14:val="none"/>
        </w:rPr>
      </w:pPr>
      <w:r w:rsidRPr="0006769C">
        <w:rPr>
          <w:rFonts w:ascii="Times New Roman" w:eastAsia="Times New Roman" w:hAnsi="Times New Roman" w:cs="Times New Roman"/>
          <w:kern w:val="0"/>
          <w:lang w:val="en-US" w:eastAsia="el-GR"/>
          <w14:ligatures w14:val="none"/>
        </w:rPr>
        <w:t xml:space="preserve">Do </w:t>
      </w:r>
      <w:r w:rsidRPr="0006769C">
        <w:rPr>
          <w:rFonts w:ascii="Times New Roman" w:eastAsia="Times New Roman" w:hAnsi="Times New Roman" w:cs="Times New Roman"/>
          <w:b/>
          <w:bCs/>
          <w:kern w:val="0"/>
          <w:lang w:val="en-US" w:eastAsia="el-GR"/>
          <w14:ligatures w14:val="none"/>
        </w:rPr>
        <w:t>not</w:t>
      </w:r>
      <w:r w:rsidRPr="0006769C">
        <w:rPr>
          <w:rFonts w:ascii="Times New Roman" w:eastAsia="Times New Roman" w:hAnsi="Times New Roman" w:cs="Times New Roman"/>
          <w:kern w:val="0"/>
          <w:lang w:val="en-US" w:eastAsia="el-GR"/>
          <w14:ligatures w14:val="none"/>
        </w:rPr>
        <w:t xml:space="preserve"> panic, and do </w:t>
      </w:r>
      <w:r w:rsidRPr="0006769C">
        <w:rPr>
          <w:rFonts w:ascii="Times New Roman" w:eastAsia="Times New Roman" w:hAnsi="Times New Roman" w:cs="Times New Roman"/>
          <w:b/>
          <w:bCs/>
          <w:kern w:val="0"/>
          <w:lang w:val="en-US" w:eastAsia="el-GR"/>
          <w14:ligatures w14:val="none"/>
        </w:rPr>
        <w:t>not</w:t>
      </w:r>
      <w:r w:rsidRPr="0006769C">
        <w:rPr>
          <w:rFonts w:ascii="Times New Roman" w:eastAsia="Times New Roman" w:hAnsi="Times New Roman" w:cs="Times New Roman"/>
          <w:kern w:val="0"/>
          <w:lang w:val="en-US" w:eastAsia="el-GR"/>
          <w14:ligatures w14:val="none"/>
        </w:rPr>
        <w:t xml:space="preserve"> dismiss the risk. Use official health sources, prepare reasonable supplies, organize medicines and health records, practice infection </w:t>
      </w:r>
      <w:r w:rsidRPr="0006769C">
        <w:rPr>
          <w:rFonts w:ascii="Times New Roman" w:eastAsia="Times New Roman" w:hAnsi="Times New Roman" w:cs="Times New Roman"/>
          <w:kern w:val="0"/>
          <w:lang w:val="en-US" w:eastAsia="el-GR"/>
          <w14:ligatures w14:val="none"/>
        </w:rPr>
        <w:lastRenderedPageBreak/>
        <w:t>prevention, plan how to care for a sick person at home, know warning signs for urgent care, and prepare for possible disruption to school, work, healthcare, and supplies.</w:t>
      </w:r>
    </w:p>
    <w:p w14:paraId="40BA35A7" w14:textId="77777777" w:rsidR="0006769C" w:rsidRPr="0006769C" w:rsidRDefault="0006769C" w:rsidP="0006769C">
      <w:pPr>
        <w:spacing w:before="100" w:beforeAutospacing="1" w:after="100" w:afterAutospacing="1"/>
        <w:rPr>
          <w:rFonts w:ascii="Times New Roman" w:eastAsia="Times New Roman" w:hAnsi="Times New Roman" w:cs="Times New Roman"/>
          <w:kern w:val="0"/>
          <w:lang w:val="en-US" w:eastAsia="el-GR"/>
          <w14:ligatures w14:val="none"/>
        </w:rPr>
      </w:pPr>
      <w:r w:rsidRPr="0006769C">
        <w:rPr>
          <w:rFonts w:ascii="Times New Roman" w:eastAsia="Times New Roman" w:hAnsi="Times New Roman" w:cs="Times New Roman"/>
          <w:kern w:val="0"/>
          <w:lang w:val="en-US" w:eastAsia="el-GR"/>
          <w14:ligatures w14:val="none"/>
        </w:rPr>
        <w:t>This is ordinary-person preparedness guidance. Follow current instructions from local public-health authorities and qualified healthcare professionals.</w:t>
      </w:r>
    </w:p>
    <w:p w14:paraId="6DBC5E53" w14:textId="77777777" w:rsidR="00E26B4F" w:rsidRPr="0006769C" w:rsidRDefault="00E26B4F">
      <w:pPr>
        <w:rPr>
          <w:lang w:val="en-US"/>
        </w:rPr>
      </w:pPr>
    </w:p>
    <w:sectPr w:rsidR="00E26B4F" w:rsidRPr="0006769C"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4336D"/>
    <w:multiLevelType w:val="multilevel"/>
    <w:tmpl w:val="1FD0E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201A39"/>
    <w:multiLevelType w:val="multilevel"/>
    <w:tmpl w:val="7C86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55591D"/>
    <w:multiLevelType w:val="multilevel"/>
    <w:tmpl w:val="CB344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96684F"/>
    <w:multiLevelType w:val="multilevel"/>
    <w:tmpl w:val="D3029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DD546D"/>
    <w:multiLevelType w:val="multilevel"/>
    <w:tmpl w:val="56683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A83403"/>
    <w:multiLevelType w:val="multilevel"/>
    <w:tmpl w:val="10EA4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E21357"/>
    <w:multiLevelType w:val="multilevel"/>
    <w:tmpl w:val="461C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E90222"/>
    <w:multiLevelType w:val="multilevel"/>
    <w:tmpl w:val="270C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1A20A7"/>
    <w:multiLevelType w:val="multilevel"/>
    <w:tmpl w:val="99BC2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CA160E"/>
    <w:multiLevelType w:val="multilevel"/>
    <w:tmpl w:val="A64E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1251BA"/>
    <w:multiLevelType w:val="multilevel"/>
    <w:tmpl w:val="33EEA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560D06"/>
    <w:multiLevelType w:val="multilevel"/>
    <w:tmpl w:val="A4920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7B590F"/>
    <w:multiLevelType w:val="multilevel"/>
    <w:tmpl w:val="9672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107B3A"/>
    <w:multiLevelType w:val="multilevel"/>
    <w:tmpl w:val="72EC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162015"/>
    <w:multiLevelType w:val="multilevel"/>
    <w:tmpl w:val="035AE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8851BC"/>
    <w:multiLevelType w:val="multilevel"/>
    <w:tmpl w:val="A3A22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0E6BC4"/>
    <w:multiLevelType w:val="multilevel"/>
    <w:tmpl w:val="21A66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2012573">
    <w:abstractNumId w:val="8"/>
  </w:num>
  <w:num w:numId="2" w16cid:durableId="1963226413">
    <w:abstractNumId w:val="5"/>
  </w:num>
  <w:num w:numId="3" w16cid:durableId="834221501">
    <w:abstractNumId w:val="0"/>
  </w:num>
  <w:num w:numId="4" w16cid:durableId="1349714412">
    <w:abstractNumId w:val="12"/>
  </w:num>
  <w:num w:numId="5" w16cid:durableId="2077045536">
    <w:abstractNumId w:val="16"/>
  </w:num>
  <w:num w:numId="6" w16cid:durableId="626160653">
    <w:abstractNumId w:val="1"/>
  </w:num>
  <w:num w:numId="7" w16cid:durableId="1681733356">
    <w:abstractNumId w:val="9"/>
  </w:num>
  <w:num w:numId="8" w16cid:durableId="1037120237">
    <w:abstractNumId w:val="3"/>
  </w:num>
  <w:num w:numId="9" w16cid:durableId="908032626">
    <w:abstractNumId w:val="11"/>
  </w:num>
  <w:num w:numId="10" w16cid:durableId="957565242">
    <w:abstractNumId w:val="6"/>
  </w:num>
  <w:num w:numId="11" w16cid:durableId="1153329785">
    <w:abstractNumId w:val="7"/>
  </w:num>
  <w:num w:numId="12" w16cid:durableId="1218198559">
    <w:abstractNumId w:val="14"/>
  </w:num>
  <w:num w:numId="13" w16cid:durableId="1011179658">
    <w:abstractNumId w:val="4"/>
  </w:num>
  <w:num w:numId="14" w16cid:durableId="1508863172">
    <w:abstractNumId w:val="13"/>
  </w:num>
  <w:num w:numId="15" w16cid:durableId="286858487">
    <w:abstractNumId w:val="15"/>
  </w:num>
  <w:num w:numId="16" w16cid:durableId="1705520340">
    <w:abstractNumId w:val="10"/>
  </w:num>
  <w:num w:numId="17" w16cid:durableId="8164575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69C"/>
    <w:rsid w:val="0006769C"/>
    <w:rsid w:val="000F1CC1"/>
    <w:rsid w:val="0056380E"/>
    <w:rsid w:val="006173A5"/>
    <w:rsid w:val="007337FB"/>
    <w:rsid w:val="007500F4"/>
    <w:rsid w:val="00750518"/>
    <w:rsid w:val="00915017"/>
    <w:rsid w:val="00A33099"/>
    <w:rsid w:val="00B604E0"/>
    <w:rsid w:val="00C74598"/>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8C90B"/>
  <w15:chartTrackingRefBased/>
  <w15:docId w15:val="{F1E21494-6413-7C4F-9079-1767435F2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0676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0676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06769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06769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06769C"/>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06769C"/>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06769C"/>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06769C"/>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06769C"/>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06769C"/>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06769C"/>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06769C"/>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06769C"/>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06769C"/>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06769C"/>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06769C"/>
    <w:rPr>
      <w:rFonts w:eastAsiaTheme="majorEastAsia" w:cstheme="majorBidi"/>
      <w:color w:val="272727" w:themeColor="text1" w:themeTint="D8"/>
    </w:rPr>
  </w:style>
  <w:style w:type="paragraph" w:styleId="a3">
    <w:name w:val="Title"/>
    <w:basedOn w:val="a"/>
    <w:next w:val="a"/>
    <w:link w:val="Char"/>
    <w:uiPriority w:val="10"/>
    <w:qFormat/>
    <w:rsid w:val="0006769C"/>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06769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6769C"/>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06769C"/>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06769C"/>
    <w:pPr>
      <w:spacing w:before="160" w:after="160"/>
      <w:jc w:val="center"/>
    </w:pPr>
    <w:rPr>
      <w:i/>
      <w:iCs/>
      <w:color w:val="404040" w:themeColor="text1" w:themeTint="BF"/>
    </w:rPr>
  </w:style>
  <w:style w:type="character" w:customStyle="1" w:styleId="Char1">
    <w:name w:val="Απόσπασμα Char"/>
    <w:basedOn w:val="a0"/>
    <w:link w:val="a5"/>
    <w:uiPriority w:val="29"/>
    <w:rsid w:val="0006769C"/>
    <w:rPr>
      <w:i/>
      <w:iCs/>
      <w:color w:val="404040" w:themeColor="text1" w:themeTint="BF"/>
    </w:rPr>
  </w:style>
  <w:style w:type="paragraph" w:styleId="a6">
    <w:name w:val="List Paragraph"/>
    <w:basedOn w:val="a"/>
    <w:uiPriority w:val="34"/>
    <w:qFormat/>
    <w:rsid w:val="0006769C"/>
    <w:pPr>
      <w:ind w:left="720"/>
      <w:contextualSpacing/>
    </w:pPr>
  </w:style>
  <w:style w:type="character" w:styleId="a7">
    <w:name w:val="Intense Emphasis"/>
    <w:basedOn w:val="a0"/>
    <w:uiPriority w:val="21"/>
    <w:qFormat/>
    <w:rsid w:val="0006769C"/>
    <w:rPr>
      <w:i/>
      <w:iCs/>
      <w:color w:val="0F4761" w:themeColor="accent1" w:themeShade="BF"/>
    </w:rPr>
  </w:style>
  <w:style w:type="paragraph" w:styleId="a8">
    <w:name w:val="Intense Quote"/>
    <w:basedOn w:val="a"/>
    <w:next w:val="a"/>
    <w:link w:val="Char2"/>
    <w:uiPriority w:val="30"/>
    <w:qFormat/>
    <w:rsid w:val="000676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06769C"/>
    <w:rPr>
      <w:i/>
      <w:iCs/>
      <w:color w:val="0F4761" w:themeColor="accent1" w:themeShade="BF"/>
    </w:rPr>
  </w:style>
  <w:style w:type="character" w:styleId="a9">
    <w:name w:val="Intense Reference"/>
    <w:basedOn w:val="a0"/>
    <w:uiPriority w:val="32"/>
    <w:qFormat/>
    <w:rsid w:val="0006769C"/>
    <w:rPr>
      <w:b/>
      <w:bCs/>
      <w:smallCaps/>
      <w:color w:val="0F4761" w:themeColor="accent1" w:themeShade="BF"/>
      <w:spacing w:val="5"/>
    </w:rPr>
  </w:style>
  <w:style w:type="paragraph" w:styleId="Web">
    <w:name w:val="Normal (Web)"/>
    <w:basedOn w:val="a"/>
    <w:uiPriority w:val="99"/>
    <w:semiHidden/>
    <w:unhideWhenUsed/>
    <w:rsid w:val="0006769C"/>
    <w:pPr>
      <w:spacing w:before="100" w:beforeAutospacing="1" w:after="100" w:afterAutospacing="1"/>
    </w:pPr>
    <w:rPr>
      <w:rFonts w:ascii="Times New Roman" w:eastAsia="Times New Roman" w:hAnsi="Times New Roman" w:cs="Times New Roman"/>
      <w:kern w:val="0"/>
      <w:lang w:eastAsia="el-GR"/>
      <w14:ligatures w14:val="none"/>
    </w:rPr>
  </w:style>
  <w:style w:type="character" w:styleId="aa">
    <w:name w:val="Strong"/>
    <w:basedOn w:val="a0"/>
    <w:uiPriority w:val="22"/>
    <w:qFormat/>
    <w:rsid w:val="0006769C"/>
    <w:rPr>
      <w:b/>
      <w:bCs/>
    </w:rPr>
  </w:style>
  <w:style w:type="character" w:styleId="-">
    <w:name w:val="Hyperlink"/>
    <w:basedOn w:val="a0"/>
    <w:uiPriority w:val="99"/>
    <w:semiHidden/>
    <w:unhideWhenUsed/>
    <w:rsid w:val="0006769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ady.gov/kit?utm_source=chatgpt.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dc.gov/flu/signs-symptoms/index.html?utm_source=chatgpt.com" TargetMode="External"/><Relationship Id="rId12" Type="http://schemas.openxmlformats.org/officeDocument/2006/relationships/hyperlink" Target="https://stacks.cdc.gov/view/cdc/46451?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dc.gov/flu/signs-symptoms/index.html?utm_source=chatgpt.com" TargetMode="External"/><Relationship Id="rId11" Type="http://schemas.openxmlformats.org/officeDocument/2006/relationships/hyperlink" Target="https://www.cdc.gov/flu/signs-symptoms/index.html?utm_source=chatgpt.com" TargetMode="External"/><Relationship Id="rId5" Type="http://schemas.openxmlformats.org/officeDocument/2006/relationships/hyperlink" Target="https://www.ready.gov/pandemic?utm_source=chatgpt.com" TargetMode="External"/><Relationship Id="rId10" Type="http://schemas.openxmlformats.org/officeDocument/2006/relationships/hyperlink" Target="https://www.cdc.gov/flu/takingcare/index.html?utm_source=chatgpt.com" TargetMode="External"/><Relationship Id="rId4" Type="http://schemas.openxmlformats.org/officeDocument/2006/relationships/webSettings" Target="webSettings.xml"/><Relationship Id="rId9" Type="http://schemas.openxmlformats.org/officeDocument/2006/relationships/hyperlink" Target="https://www.cdc.gov/flu/signs-symptoms/index.html?utm_source=chatgpt.com" TargetMode="External"/><Relationship Id="rId14" Type="http://schemas.openxmlformats.org/officeDocument/2006/relationships/theme" Target="theme/theme1.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1850</Words>
  <Characters>11600</Characters>
  <Application>Microsoft Office Word</Application>
  <DocSecurity>0</DocSecurity>
  <Lines>362</Lines>
  <Paragraphs>292</Paragraphs>
  <ScaleCrop>false</ScaleCrop>
  <Company/>
  <LinksUpToDate>false</LinksUpToDate>
  <CharactersWithSpaces>13158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2026-06-14T11:07:00Z</dcterms:created>
  <dcterms:modified xsi:type="dcterms:W3CDTF">2026-06-14T11:07:00Z</dcterms:modified>
</cp:coreProperties>
</file>