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25538" w14:textId="15FA18A1" w:rsidR="007048E7" w:rsidRDefault="00000000" w:rsidP="00A872CF">
      <w:pPr>
        <w:pStyle w:val="1"/>
        <w:jc w:val="both"/>
        <w:rPr>
          <w:color w:val="000000" w:themeColor="text1"/>
          <w:lang w:val="en-US"/>
        </w:rPr>
      </w:pPr>
      <w:r w:rsidRPr="002E2B23">
        <w:rPr>
          <w:color w:val="000000" w:themeColor="text1"/>
          <w:lang w:val="en-US"/>
        </w:rPr>
        <w:t xml:space="preserve">Results </w:t>
      </w:r>
    </w:p>
    <w:p w14:paraId="4AE27D36"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The results across the two completed domains show that KG-augmented GenAI provides a meaningful advantage over simple GenAI, but not in a uniform or unconditional way. The strongest finding is not that the knowledge graph always increases F1 scores, but that it changes the nature of the output: from a free-text recommendation into a more structured, inspectable, and potentially verifiable decision artifact. This distinction is central to the proposed framework, where the </w:t>
      </w:r>
      <w:proofErr w:type="spellStart"/>
      <w:r w:rsidRPr="00A872CF">
        <w:rPr>
          <w:rFonts w:ascii="Arial" w:hAnsi="Arial" w:cs="Arial"/>
          <w:sz w:val="22"/>
          <w:szCs w:val="22"/>
          <w:lang w:val="en-US"/>
        </w:rPr>
        <w:t>CDMO</w:t>
      </w:r>
      <w:proofErr w:type="spellEnd"/>
      <w:r w:rsidRPr="00A872CF">
        <w:rPr>
          <w:rFonts w:ascii="Arial" w:hAnsi="Arial" w:cs="Arial"/>
          <w:sz w:val="22"/>
          <w:szCs w:val="22"/>
          <w:lang w:val="en-US"/>
        </w:rPr>
        <w:t xml:space="preserve"> ontology, KG-based scenario representation, prompt engineering, </w:t>
      </w:r>
      <w:proofErr w:type="spellStart"/>
      <w:r w:rsidRPr="00A872CF">
        <w:rPr>
          <w:rFonts w:ascii="Arial" w:hAnsi="Arial" w:cs="Arial"/>
          <w:sz w:val="22"/>
          <w:szCs w:val="22"/>
          <w:lang w:val="en-US"/>
        </w:rPr>
        <w:t>SHACL</w:t>
      </w:r>
      <w:proofErr w:type="spellEnd"/>
      <w:r w:rsidRPr="00A872CF">
        <w:rPr>
          <w:rFonts w:ascii="Arial" w:hAnsi="Arial" w:cs="Arial"/>
          <w:sz w:val="22"/>
          <w:szCs w:val="22"/>
          <w:lang w:val="en-US"/>
        </w:rPr>
        <w:t xml:space="preserve"> validation, and human review tiers are intended to evaluate not only whether a model gives the right answer, but also whether its reasoning can be audited, constrained, and checked.</w:t>
      </w:r>
    </w:p>
    <w:p w14:paraId="6DEA5476"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In the medical domain, the large models already performed strongly without the KG. </w:t>
      </w:r>
      <w:proofErr w:type="spellStart"/>
      <w:r w:rsidRPr="00A872CF">
        <w:rPr>
          <w:rFonts w:ascii="Arial" w:hAnsi="Arial" w:cs="Arial"/>
          <w:sz w:val="22"/>
          <w:szCs w:val="22"/>
          <w:lang w:val="en-US"/>
        </w:rPr>
        <w:t>GPT</w:t>
      </w:r>
      <w:proofErr w:type="spellEnd"/>
      <w:r w:rsidRPr="00A872CF">
        <w:rPr>
          <w:rFonts w:ascii="Arial" w:hAnsi="Arial" w:cs="Arial"/>
          <w:sz w:val="22"/>
          <w:szCs w:val="22"/>
          <w:lang w:val="en-US"/>
        </w:rPr>
        <w:t xml:space="preserve"> and Claude usually reached the correct central clinical decision in both conditions, and their F1 scores changed only marginally with KG support. For example, </w:t>
      </w:r>
      <w:proofErr w:type="spellStart"/>
      <w:r w:rsidRPr="00A872CF">
        <w:rPr>
          <w:rFonts w:ascii="Arial" w:hAnsi="Arial" w:cs="Arial"/>
          <w:sz w:val="22"/>
          <w:szCs w:val="22"/>
          <w:lang w:val="en-US"/>
        </w:rPr>
        <w:t>GPT</w:t>
      </w:r>
      <w:proofErr w:type="spellEnd"/>
      <w:r w:rsidRPr="00A872CF">
        <w:rPr>
          <w:rFonts w:ascii="Arial" w:hAnsi="Arial" w:cs="Arial"/>
          <w:sz w:val="22"/>
          <w:szCs w:val="22"/>
          <w:lang w:val="en-US"/>
        </w:rPr>
        <w:t xml:space="preserve"> moved from 0.80 to 0.78 in Scenario 1, remained at 0.76 in Scenario 2, moved from 0.82 to 0.80 in Scenario 3, improved from 0.86 to 0.88 in Scenario 4, and improved from 0.85 to 0.91 in Scenario 5. Claude showed a similar pattern, with high baseline performance and only small changes under KG grounding. This suggests that, for strong models in clinical-style reasoning tasks, the KG does not necessarily produce a large gain in decision correctness because the models are already capable of identifying the main decision pathway from the scenario text alone.</w:t>
      </w:r>
    </w:p>
    <w:p w14:paraId="51B71685"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However, the KG condition was still valuable in the medical domain because it improved the </w:t>
      </w:r>
      <w:r w:rsidRPr="00A872CF">
        <w:rPr>
          <w:rStyle w:val="ad"/>
          <w:rFonts w:ascii="Arial" w:hAnsi="Arial" w:cs="Arial"/>
          <w:sz w:val="22"/>
          <w:szCs w:val="22"/>
          <w:lang w:val="en-US"/>
        </w:rPr>
        <w:t>form</w:t>
      </w:r>
      <w:r w:rsidRPr="00A872CF">
        <w:rPr>
          <w:rFonts w:ascii="Arial" w:hAnsi="Arial" w:cs="Arial"/>
          <w:sz w:val="22"/>
          <w:szCs w:val="22"/>
          <w:lang w:val="en-US"/>
        </w:rPr>
        <w:t xml:space="preserve"> and </w:t>
      </w:r>
      <w:r w:rsidRPr="00A872CF">
        <w:rPr>
          <w:rStyle w:val="ad"/>
          <w:rFonts w:ascii="Arial" w:hAnsi="Arial" w:cs="Arial"/>
          <w:sz w:val="22"/>
          <w:szCs w:val="22"/>
          <w:lang w:val="en-US"/>
        </w:rPr>
        <w:t>auditability</w:t>
      </w:r>
      <w:r w:rsidRPr="00A872CF">
        <w:rPr>
          <w:rFonts w:ascii="Arial" w:hAnsi="Arial" w:cs="Arial"/>
          <w:sz w:val="22"/>
          <w:szCs w:val="22"/>
          <w:lang w:val="en-US"/>
        </w:rPr>
        <w:t xml:space="preserve"> of the reasoning. Claude’s +KG outputs were reported as approximately 95–98% Cypher/schema-faithful in several scenarios, while the KG-based condition made the decision structure more explicit by separating entities, observations, risks, actions, claims, warrants, and outcomes. This matters in safety-critical decision support because a correct but unstructured answer is difficult to inspect, reproduce, or validate. A KG-augmented answer can, at least in principle, be checked against ontology constraints and later validated using </w:t>
      </w:r>
      <w:proofErr w:type="spellStart"/>
      <w:r w:rsidRPr="00A872CF">
        <w:rPr>
          <w:rFonts w:ascii="Arial" w:hAnsi="Arial" w:cs="Arial"/>
          <w:sz w:val="22"/>
          <w:szCs w:val="22"/>
          <w:lang w:val="en-US"/>
        </w:rPr>
        <w:t>SHACL</w:t>
      </w:r>
      <w:proofErr w:type="spellEnd"/>
      <w:r w:rsidRPr="00A872CF">
        <w:rPr>
          <w:rFonts w:ascii="Arial" w:hAnsi="Arial" w:cs="Arial"/>
          <w:sz w:val="22"/>
          <w:szCs w:val="22"/>
          <w:lang w:val="en-US"/>
        </w:rPr>
        <w:t xml:space="preserve"> rules. Therefore, in the medical domain, the main contribution of KG augmentation for large models is not a dramatic increase in clinical F1, but the transformation of the answer into a structured decision object.</w:t>
      </w:r>
    </w:p>
    <w:p w14:paraId="77E7DC7B"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The medical results also show that KG augmentation is highly dependent on the base model’s capability. Mistral-7B often improved with the KG condition: for example, it moved from 0.32 to 0.57 in Scenario 1, from 0.44 to 0.58 in Scenario 2, from 0.32 to 0.53 in Scenario 3, and from 0.49 to 0.65 in Scenario 4. This indicates that the ontology and KG structure can sometimes help a weaker model avoid a wrong or incomplete decision pathway. However, Llama-3-8B showed the opposite pattern in several cases: it degraded from 0.67 to 0.43 in Scenario 1 and from 0.52 to 0.47 in Scenario 4, where it became unsafe by flipping toward cardioversion. These results show that a KG is not automatically a safety mechanism. If the model cannot reliably populate the ontology or follow the schema, the additional structure may confuse the model or amplify contradictions rather than reduce them.</w:t>
      </w:r>
    </w:p>
    <w:p w14:paraId="150257AB"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The public-safety/disaster-management domain produced a different pattern. Here, the KG helped </w:t>
      </w:r>
      <w:proofErr w:type="spellStart"/>
      <w:r w:rsidRPr="00A872CF">
        <w:rPr>
          <w:rFonts w:ascii="Arial" w:hAnsi="Arial" w:cs="Arial"/>
          <w:sz w:val="22"/>
          <w:szCs w:val="22"/>
          <w:lang w:val="en-US"/>
        </w:rPr>
        <w:t>GPT</w:t>
      </w:r>
      <w:proofErr w:type="spellEnd"/>
      <w:r w:rsidRPr="00A872CF">
        <w:rPr>
          <w:rFonts w:ascii="Arial" w:hAnsi="Arial" w:cs="Arial"/>
          <w:sz w:val="22"/>
          <w:szCs w:val="22"/>
          <w:lang w:val="en-US"/>
        </w:rPr>
        <w:t xml:space="preserve"> more consistently than in the medical domain. </w:t>
      </w:r>
      <w:proofErr w:type="spellStart"/>
      <w:r w:rsidRPr="00A872CF">
        <w:rPr>
          <w:rFonts w:ascii="Arial" w:hAnsi="Arial" w:cs="Arial"/>
          <w:sz w:val="22"/>
          <w:szCs w:val="22"/>
          <w:lang w:val="en-US"/>
        </w:rPr>
        <w:t>GPT</w:t>
      </w:r>
      <w:proofErr w:type="spellEnd"/>
      <w:r w:rsidRPr="00A872CF">
        <w:rPr>
          <w:rFonts w:ascii="Arial" w:hAnsi="Arial" w:cs="Arial"/>
          <w:sz w:val="22"/>
          <w:szCs w:val="22"/>
          <w:lang w:val="en-US"/>
        </w:rPr>
        <w:t xml:space="preserve"> improved with KG support in all five scenarios: from 0.73 to 0.83 in the active-shooter scenario, from 0.55 to 0.67 in the tornado scenario, from 0.54 to 0.71 in the wildfire scenario, from 0.60 to 0.66 in the hurricane/flood scenario, and from 0.74 to 0.76 in the pandemic preparedness scenario. This suggests that KG augmentation was especially useful when the task required organizing many preparedness, mitigation, response, and post-incident actions into a coherent structure. In these scenarios, the KG appears to have increased recall by helping the model cover more elements of the expert checklist.</w:t>
      </w:r>
    </w:p>
    <w:p w14:paraId="15E9EDB3"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Claude was more neutral in the public-safety domain. It improved slightly in the active-shooter scenario and wildfire scenario but decreased in the tornado and hurricane/flood </w:t>
      </w:r>
      <w:r w:rsidRPr="00A872CF">
        <w:rPr>
          <w:rFonts w:ascii="Arial" w:hAnsi="Arial" w:cs="Arial"/>
          <w:sz w:val="22"/>
          <w:szCs w:val="22"/>
          <w:lang w:val="en-US"/>
        </w:rPr>
        <w:lastRenderedPageBreak/>
        <w:t>scenarios. This indicates that the KG effect is not only domain-dependent but also model-dependent. A model that already produces broad, well-organized advice without KG support may gain less from the ontology scaffold. Nevertheless, the +KG condition still produced more structured decision-support outputs, which is important for the broader aim of the framework: making reasoning inspectable rather than merely fluent.</w:t>
      </w:r>
    </w:p>
    <w:p w14:paraId="4A50B6CE"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The small models performed much worse in the public-safety/disaster-management domain under KG augmentation. Llama-3-8B was harmed in four of the five scenarios, and Mistral-7B was harmed in all five. The most serious cases were Mistral’s unsafe “</w:t>
      </w:r>
      <w:proofErr w:type="gramStart"/>
      <w:r w:rsidRPr="00A872CF">
        <w:rPr>
          <w:rFonts w:ascii="Arial" w:hAnsi="Arial" w:cs="Arial"/>
          <w:sz w:val="22"/>
          <w:szCs w:val="22"/>
          <w:lang w:val="en-US"/>
        </w:rPr>
        <w:t>tree top</w:t>
      </w:r>
      <w:proofErr w:type="gramEnd"/>
      <w:r w:rsidRPr="00A872CF">
        <w:rPr>
          <w:rFonts w:ascii="Arial" w:hAnsi="Arial" w:cs="Arial"/>
          <w:sz w:val="22"/>
          <w:szCs w:val="22"/>
          <w:lang w:val="en-US"/>
        </w:rPr>
        <w:t>” shelter recommendation in the tornado scenario and its hedged/non-selected decision in the wildfire scenario. These are important because they show that KG augmentation does not simply “guardrail” a weak model into safe behavior. On the contrary, when the model lacks the capability to use the structure correctly, the KG prompt may increase formatting errors, pseudo-graph outputs, incomplete reasoning, or even unsafe recommendations. This finding is especially important for the final paper: the framework should not claim that KG-enhanced GenAI is universally safer. It should claim that KG enhancement creates the conditions for auditability and validation, but only when the model can satisfy the ontology and graph constraints.</w:t>
      </w:r>
    </w:p>
    <w:p w14:paraId="1581E151"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A further important finding is that simple GenAI was often already good at selecting the correct central decision. In the public-safety domain, the central call was correct in 37 of 39 valid cells, with the main failures occurring in weak-model +KG outputs. This means that the difference between simple GenAI and KG-enhanced GenAI is not always visible if evaluation focuses only on the final recommendation. The difference becomes clearer when we evaluate completeness, traceability, constraint satisfaction, and reviewability. In other words, simple GenAI can often “say the right thing,” but KG-enhanced GenAI is better positioned to show why the answer was selected, what risks were considered, what evidence supports the recommendation, and what assumptions need to be checked.</w:t>
      </w:r>
    </w:p>
    <w:p w14:paraId="32ADAA28"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The current results also reveal a measurement limitation that should be acknowledged. In several +KG runs, especially in the public-safety domain, the large models produced structured text decision-support outputs rather than executable Cypher. This makes graph conformance difficult to compare across models and domains. Similarly, some small-model outputs contained malformed graph syntax, incorrect relationships, variable collisions, or non-executable pseudo-structure. Therefore, before making the final cross-domain claim, the remaining experiments should use a stricter output protocol: either all models must produce executable Cypher, or all models must produce the same structured JSON/graph template that can be deterministically converted into a graph. Otherwise, the evaluation mixes decision quality with output-format variability.</w:t>
      </w:r>
    </w:p>
    <w:p w14:paraId="4B65902E"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The absence of completed </w:t>
      </w:r>
      <w:proofErr w:type="spellStart"/>
      <w:r w:rsidRPr="00A872CF">
        <w:rPr>
          <w:rFonts w:ascii="Arial" w:hAnsi="Arial" w:cs="Arial"/>
          <w:sz w:val="22"/>
          <w:szCs w:val="22"/>
          <w:lang w:val="en-US"/>
        </w:rPr>
        <w:t>SHACL</w:t>
      </w:r>
      <w:proofErr w:type="spellEnd"/>
      <w:r w:rsidRPr="00A872CF">
        <w:rPr>
          <w:rFonts w:ascii="Arial" w:hAnsi="Arial" w:cs="Arial"/>
          <w:sz w:val="22"/>
          <w:szCs w:val="22"/>
          <w:lang w:val="en-US"/>
        </w:rPr>
        <w:t xml:space="preserve"> validation at this stage should also be presented transparently. </w:t>
      </w:r>
      <w:proofErr w:type="gramStart"/>
      <w:r w:rsidRPr="00A872CF">
        <w:rPr>
          <w:rFonts w:ascii="Arial" w:hAnsi="Arial" w:cs="Arial"/>
          <w:sz w:val="22"/>
          <w:szCs w:val="22"/>
          <w:lang w:val="en-US"/>
        </w:rPr>
        <w:t>At the moment</w:t>
      </w:r>
      <w:proofErr w:type="gramEnd"/>
      <w:r w:rsidRPr="00A872CF">
        <w:rPr>
          <w:rFonts w:ascii="Arial" w:hAnsi="Arial" w:cs="Arial"/>
          <w:sz w:val="22"/>
          <w:szCs w:val="22"/>
          <w:lang w:val="en-US"/>
        </w:rPr>
        <w:t xml:space="preserve">, the results support a preliminary claim about KG-based structuring and manual/structural conformance. Once </w:t>
      </w:r>
      <w:proofErr w:type="spellStart"/>
      <w:r w:rsidRPr="00A872CF">
        <w:rPr>
          <w:rFonts w:ascii="Arial" w:hAnsi="Arial" w:cs="Arial"/>
          <w:sz w:val="22"/>
          <w:szCs w:val="22"/>
          <w:lang w:val="en-US"/>
        </w:rPr>
        <w:t>SHACL</w:t>
      </w:r>
      <w:proofErr w:type="spellEnd"/>
      <w:r w:rsidRPr="00A872CF">
        <w:rPr>
          <w:rFonts w:ascii="Arial" w:hAnsi="Arial" w:cs="Arial"/>
          <w:sz w:val="22"/>
          <w:szCs w:val="22"/>
          <w:lang w:val="en-US"/>
        </w:rPr>
        <w:t xml:space="preserve"> validation is added, the framework will be able to test whether each generated decision graph satisfies explicit constraints, such as whether every decision problem has at least one selected course of action, whether each action has at least one associated risk, whether probabilities fall within the interval [0,1], and whether required relationships between situation, action, outcome, evidence, and warrant are present. This will strengthen the framework substantially because it will move evaluation from qualitative inspection toward automated symbolic validation.</w:t>
      </w:r>
    </w:p>
    <w:p w14:paraId="125911C6"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Overall, the answer to whether KG-enhanced GenAI is better than simple GenAI </w:t>
      </w:r>
      <w:proofErr w:type="gramStart"/>
      <w:r w:rsidRPr="00A872CF">
        <w:rPr>
          <w:rFonts w:ascii="Arial" w:hAnsi="Arial" w:cs="Arial"/>
          <w:sz w:val="22"/>
          <w:szCs w:val="22"/>
          <w:lang w:val="en-US"/>
        </w:rPr>
        <w:t>is:</w:t>
      </w:r>
      <w:proofErr w:type="gramEnd"/>
      <w:r w:rsidRPr="00A872CF">
        <w:rPr>
          <w:rFonts w:ascii="Arial" w:hAnsi="Arial" w:cs="Arial"/>
          <w:sz w:val="22"/>
          <w:szCs w:val="22"/>
          <w:lang w:val="en-US"/>
        </w:rPr>
        <w:t xml:space="preserve"> </w:t>
      </w:r>
      <w:r w:rsidRPr="00A872CF">
        <w:rPr>
          <w:rStyle w:val="ac"/>
          <w:rFonts w:ascii="Arial" w:hAnsi="Arial" w:cs="Arial"/>
          <w:sz w:val="22"/>
          <w:szCs w:val="22"/>
          <w:lang w:val="en-US"/>
        </w:rPr>
        <w:t>yes, but only in a qualified sense</w:t>
      </w:r>
      <w:r w:rsidRPr="00A872CF">
        <w:rPr>
          <w:rFonts w:ascii="Arial" w:hAnsi="Arial" w:cs="Arial"/>
          <w:sz w:val="22"/>
          <w:szCs w:val="22"/>
          <w:lang w:val="en-US"/>
        </w:rPr>
        <w:t xml:space="preserve">. For large models, KG-enhanced GenAI is generally better as a decision-support architecture because it improves structure, auditability, traceability, and readiness for validation, while usually preserving decision correctness. In the public-safety/disaster-management domain, it also improved </w:t>
      </w:r>
      <w:proofErr w:type="spellStart"/>
      <w:r w:rsidRPr="00A872CF">
        <w:rPr>
          <w:rFonts w:ascii="Arial" w:hAnsi="Arial" w:cs="Arial"/>
          <w:sz w:val="22"/>
          <w:szCs w:val="22"/>
          <w:lang w:val="en-US"/>
        </w:rPr>
        <w:t>GPT’s</w:t>
      </w:r>
      <w:proofErr w:type="spellEnd"/>
      <w:r w:rsidRPr="00A872CF">
        <w:rPr>
          <w:rFonts w:ascii="Arial" w:hAnsi="Arial" w:cs="Arial"/>
          <w:sz w:val="22"/>
          <w:szCs w:val="22"/>
          <w:lang w:val="en-US"/>
        </w:rPr>
        <w:t xml:space="preserve"> F1 across all scenarios, suggesting that KG support can improve completeness when scenarios require many interdependent preparedness and response actions. In the medical domain, the KG did not substantially improve </w:t>
      </w:r>
      <w:r w:rsidRPr="00A872CF">
        <w:rPr>
          <w:rFonts w:ascii="Arial" w:hAnsi="Arial" w:cs="Arial"/>
          <w:sz w:val="22"/>
          <w:szCs w:val="22"/>
          <w:lang w:val="en-US"/>
        </w:rPr>
        <w:lastRenderedPageBreak/>
        <w:t xml:space="preserve">the already high correctness of strong models, but it made their reasoning more inspectable and better aligned with the </w:t>
      </w:r>
      <w:proofErr w:type="spellStart"/>
      <w:r w:rsidRPr="00A872CF">
        <w:rPr>
          <w:rFonts w:ascii="Arial" w:hAnsi="Arial" w:cs="Arial"/>
          <w:sz w:val="22"/>
          <w:szCs w:val="22"/>
          <w:lang w:val="en-US"/>
        </w:rPr>
        <w:t>CDMO</w:t>
      </w:r>
      <w:proofErr w:type="spellEnd"/>
      <w:r w:rsidRPr="00A872CF">
        <w:rPr>
          <w:rFonts w:ascii="Arial" w:hAnsi="Arial" w:cs="Arial"/>
          <w:sz w:val="22"/>
          <w:szCs w:val="22"/>
          <w:lang w:val="en-US"/>
        </w:rPr>
        <w:t xml:space="preserve"> schema.</w:t>
      </w:r>
    </w:p>
    <w:p w14:paraId="7E0BA354" w14:textId="77777777"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For small models, however, KG-enhanced GenAI was not consistently better and was sometimes worse. The results show that weak models may fail to populate the graph correctly, may produce invalid or contradictory structures, and may even make unsafe decisions under the burden of the KG prompt. Therefore, KG augmentation should not be presented as a universal improvement or as a substitute for model capability. Instead, the most defensible conclusion is that </w:t>
      </w:r>
      <w:r w:rsidRPr="00A872CF">
        <w:rPr>
          <w:rStyle w:val="ac"/>
          <w:rFonts w:ascii="Arial" w:hAnsi="Arial" w:cs="Arial"/>
          <w:sz w:val="22"/>
          <w:szCs w:val="22"/>
          <w:lang w:val="en-US"/>
        </w:rPr>
        <w:t xml:space="preserve">KG-enhanced GenAI is superior to simple GenAI for safety-critical decision support when the underlying model is capable enough to use the ontology correctly and when the generated graph is validated through structural and </w:t>
      </w:r>
      <w:proofErr w:type="spellStart"/>
      <w:r w:rsidRPr="00A872CF">
        <w:rPr>
          <w:rStyle w:val="ac"/>
          <w:rFonts w:ascii="Arial" w:hAnsi="Arial" w:cs="Arial"/>
          <w:sz w:val="22"/>
          <w:szCs w:val="22"/>
          <w:lang w:val="en-US"/>
        </w:rPr>
        <w:t>SHACL</w:t>
      </w:r>
      <w:proofErr w:type="spellEnd"/>
      <w:r w:rsidRPr="00A872CF">
        <w:rPr>
          <w:rStyle w:val="ac"/>
          <w:rFonts w:ascii="Arial" w:hAnsi="Arial" w:cs="Arial"/>
          <w:sz w:val="22"/>
          <w:szCs w:val="22"/>
          <w:lang w:val="en-US"/>
        </w:rPr>
        <w:t>-based checks</w:t>
      </w:r>
      <w:r w:rsidRPr="00A872CF">
        <w:rPr>
          <w:rFonts w:ascii="Arial" w:hAnsi="Arial" w:cs="Arial"/>
          <w:sz w:val="22"/>
          <w:szCs w:val="22"/>
          <w:lang w:val="en-US"/>
        </w:rPr>
        <w:t>.</w:t>
      </w:r>
    </w:p>
    <w:p w14:paraId="7B385F9B" w14:textId="5FE69206" w:rsidR="00A872CF" w:rsidRPr="00A872CF" w:rsidRDefault="00A872CF" w:rsidP="00A872CF">
      <w:pPr>
        <w:pStyle w:val="Web"/>
        <w:spacing w:before="0" w:beforeAutospacing="0" w:after="0" w:afterAutospacing="0"/>
        <w:ind w:firstLine="720"/>
        <w:jc w:val="both"/>
        <w:rPr>
          <w:rFonts w:ascii="Arial" w:hAnsi="Arial" w:cs="Arial"/>
          <w:sz w:val="22"/>
          <w:szCs w:val="22"/>
          <w:lang w:val="en-US"/>
        </w:rPr>
      </w:pPr>
      <w:r w:rsidRPr="00A872CF">
        <w:rPr>
          <w:rFonts w:ascii="Arial" w:hAnsi="Arial" w:cs="Arial"/>
          <w:sz w:val="22"/>
          <w:szCs w:val="22"/>
          <w:lang w:val="en-US"/>
        </w:rPr>
        <w:t xml:space="preserve">This gives the study a strong and realistic contribution. The KG does not magically make GenAI intelligent or safe. Rather, it provides a formal decision scaffold that allows capable GenAI systems to become more transparent, auditable, and controllable. Simple GenAI may be sufficient for producing fluent recommendations, but KG-enhanced GenAI is more appropriate when the goal is trustworthy decision support, because its outputs can be inspected by humans, checked against graph constraints, and eventually validated automatically through </w:t>
      </w:r>
      <w:proofErr w:type="spellStart"/>
      <w:r w:rsidRPr="00A872CF">
        <w:rPr>
          <w:rFonts w:ascii="Arial" w:hAnsi="Arial" w:cs="Arial"/>
          <w:sz w:val="22"/>
          <w:szCs w:val="22"/>
          <w:lang w:val="en-US"/>
        </w:rPr>
        <w:t>SHACL</w:t>
      </w:r>
      <w:proofErr w:type="spellEnd"/>
      <w:r w:rsidRPr="00A872CF">
        <w:rPr>
          <w:rFonts w:ascii="Arial" w:hAnsi="Arial" w:cs="Arial"/>
          <w:sz w:val="22"/>
          <w:szCs w:val="22"/>
          <w:lang w:val="en-US"/>
        </w:rPr>
        <w:t>.</w:t>
      </w:r>
    </w:p>
    <w:p w14:paraId="657431DC" w14:textId="77777777" w:rsidR="00DC16BC" w:rsidRPr="002E2B23" w:rsidRDefault="00DC16BC" w:rsidP="00DC16BC">
      <w:pPr>
        <w:spacing w:after="140"/>
        <w:rPr>
          <w:color w:val="000000" w:themeColor="text1"/>
          <w:lang w:val="en-US"/>
        </w:rPr>
      </w:pPr>
    </w:p>
    <w:p w14:paraId="0F764876" w14:textId="368F9F4C" w:rsidR="00A872CF" w:rsidRDefault="00A872CF" w:rsidP="00DC16BC">
      <w:pPr>
        <w:spacing w:after="140"/>
        <w:rPr>
          <w:lang w:val="en-US"/>
        </w:rPr>
      </w:pPr>
      <w:r>
        <w:rPr>
          <w:lang w:val="en-US"/>
        </w:rPr>
        <w:t xml:space="preserve">Al the experiments will be included in </w:t>
      </w:r>
      <w:hyperlink r:id="rId7" w:history="1">
        <w:r w:rsidR="000F1C45" w:rsidRPr="006A5D7A">
          <w:rPr>
            <w:rStyle w:val="-"/>
            <w:lang w:val="en-US"/>
          </w:rPr>
          <w:t>https://github.com/dimitrisdoumanas19/KG-powered-GenAI</w:t>
        </w:r>
      </w:hyperlink>
      <w:r w:rsidR="000F1C45">
        <w:rPr>
          <w:lang w:val="en-US"/>
        </w:rPr>
        <w:t xml:space="preserve">. </w:t>
      </w:r>
    </w:p>
    <w:p w14:paraId="55562242" w14:textId="77777777" w:rsidR="00A872CF" w:rsidRDefault="00A872CF" w:rsidP="00A872CF">
      <w:pPr>
        <w:spacing w:after="140"/>
        <w:jc w:val="both"/>
        <w:rPr>
          <w:lang w:val="en-US"/>
        </w:rPr>
      </w:pPr>
    </w:p>
    <w:p w14:paraId="4C732DD7" w14:textId="77777777" w:rsidR="00A872CF" w:rsidRDefault="00A872CF" w:rsidP="00A872CF">
      <w:pPr>
        <w:spacing w:after="140"/>
        <w:jc w:val="both"/>
        <w:rPr>
          <w:lang w:val="en-US"/>
        </w:rPr>
      </w:pPr>
    </w:p>
    <w:p w14:paraId="4F8F1720" w14:textId="77777777" w:rsidR="00A872CF" w:rsidRDefault="00A872CF" w:rsidP="00A872CF">
      <w:pPr>
        <w:spacing w:after="140"/>
        <w:jc w:val="both"/>
        <w:rPr>
          <w:lang w:val="en-US"/>
        </w:rPr>
      </w:pPr>
    </w:p>
    <w:p w14:paraId="5381E517" w14:textId="77777777" w:rsidR="00A872CF" w:rsidRDefault="00A872CF" w:rsidP="00A872CF">
      <w:pPr>
        <w:spacing w:after="140"/>
        <w:jc w:val="both"/>
        <w:rPr>
          <w:lang w:val="en-US"/>
        </w:rPr>
      </w:pPr>
    </w:p>
    <w:p w14:paraId="301E98C4" w14:textId="77777777" w:rsidR="00A872CF" w:rsidRDefault="00A872CF" w:rsidP="00A872CF">
      <w:pPr>
        <w:spacing w:after="140"/>
        <w:jc w:val="both"/>
        <w:rPr>
          <w:lang w:val="en-US"/>
        </w:rPr>
      </w:pPr>
    </w:p>
    <w:p w14:paraId="00586FDE" w14:textId="77777777" w:rsidR="00A872CF" w:rsidRDefault="00A872CF" w:rsidP="00A872CF">
      <w:pPr>
        <w:spacing w:after="140"/>
        <w:jc w:val="both"/>
        <w:rPr>
          <w:lang w:val="en-US"/>
        </w:rPr>
      </w:pPr>
    </w:p>
    <w:p w14:paraId="2D336518" w14:textId="77777777" w:rsidR="00A872CF" w:rsidRDefault="00A872CF" w:rsidP="00A872CF">
      <w:pPr>
        <w:spacing w:after="140"/>
        <w:jc w:val="both"/>
        <w:rPr>
          <w:lang w:val="en-US"/>
        </w:rPr>
      </w:pPr>
    </w:p>
    <w:p w14:paraId="290A4C9C" w14:textId="77777777" w:rsidR="00A872CF" w:rsidRDefault="00A872CF" w:rsidP="00A872CF">
      <w:pPr>
        <w:spacing w:after="140"/>
        <w:jc w:val="both"/>
        <w:rPr>
          <w:lang w:val="en-US"/>
        </w:rPr>
      </w:pPr>
    </w:p>
    <w:p w14:paraId="5AC762EC" w14:textId="77777777" w:rsidR="00A872CF" w:rsidRDefault="00A872CF" w:rsidP="00A872CF">
      <w:pPr>
        <w:spacing w:after="140"/>
        <w:jc w:val="both"/>
        <w:rPr>
          <w:lang w:val="en-US"/>
        </w:rPr>
      </w:pPr>
    </w:p>
    <w:p w14:paraId="7B6816F3" w14:textId="4CA9E192" w:rsidR="00A872CF" w:rsidRDefault="00A872CF" w:rsidP="00A872CF">
      <w:pPr>
        <w:spacing w:after="140"/>
        <w:jc w:val="both"/>
        <w:rPr>
          <w:lang w:val="en-US"/>
        </w:rPr>
        <w:sectPr w:rsidR="00A872CF">
          <w:footerReference w:type="default" r:id="rId8"/>
          <w:pgSz w:w="12240" w:h="15840"/>
          <w:pgMar w:top="1440" w:right="1440" w:bottom="1440" w:left="1440" w:header="708" w:footer="708" w:gutter="0"/>
          <w:cols w:space="720"/>
          <w:docGrid w:linePitch="360"/>
        </w:sectPr>
      </w:pPr>
    </w:p>
    <w:p w14:paraId="79969898" w14:textId="67FD1D68" w:rsidR="00A872CF" w:rsidRDefault="00A872CF" w:rsidP="00A872CF">
      <w:pPr>
        <w:spacing w:after="140"/>
        <w:jc w:val="both"/>
        <w:rPr>
          <w:lang w:val="en-US"/>
        </w:rPr>
      </w:pPr>
      <w:r>
        <w:rPr>
          <w:lang w:val="en-US"/>
        </w:rPr>
        <w:lastRenderedPageBreak/>
        <w:t>EMERGENCY ROOM</w:t>
      </w:r>
    </w:p>
    <w:tbl>
      <w:tblPr>
        <w:tblStyle w:val="4-2"/>
        <w:tblW w:w="12926" w:type="dxa"/>
        <w:tblLook w:val="04A0" w:firstRow="1" w:lastRow="0" w:firstColumn="1" w:lastColumn="0" w:noHBand="0" w:noVBand="1"/>
      </w:tblPr>
      <w:tblGrid>
        <w:gridCol w:w="3061"/>
        <w:gridCol w:w="1361"/>
        <w:gridCol w:w="680"/>
        <w:gridCol w:w="2835"/>
        <w:gridCol w:w="567"/>
        <w:gridCol w:w="567"/>
        <w:gridCol w:w="567"/>
        <w:gridCol w:w="3288"/>
      </w:tblGrid>
      <w:tr w:rsidR="00A872CF" w14:paraId="0C2F8277" w14:textId="77777777" w:rsidTr="007510C8">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3061" w:type="dxa"/>
          </w:tcPr>
          <w:p w14:paraId="2AE30FF7" w14:textId="77777777" w:rsidR="00A872CF" w:rsidRDefault="00A872CF" w:rsidP="006A7405">
            <w:pPr>
              <w:spacing w:line="259" w:lineRule="auto"/>
            </w:pPr>
            <w:proofErr w:type="spellStart"/>
            <w:r>
              <w:rPr>
                <w:color w:val="FFFFFF"/>
                <w:sz w:val="12"/>
              </w:rPr>
              <w:t>Scenario</w:t>
            </w:r>
            <w:proofErr w:type="spellEnd"/>
            <w:r>
              <w:rPr>
                <w:color w:val="FFFFFF"/>
                <w:sz w:val="12"/>
              </w:rPr>
              <w:t xml:space="preserve"> (</w:t>
            </w:r>
            <w:proofErr w:type="spellStart"/>
            <w:r>
              <w:rPr>
                <w:color w:val="FFFFFF"/>
                <w:sz w:val="12"/>
              </w:rPr>
              <w:t>checklist</w:t>
            </w:r>
            <w:proofErr w:type="spellEnd"/>
            <w:r>
              <w:rPr>
                <w:color w:val="FFFFFF"/>
                <w:sz w:val="12"/>
              </w:rPr>
              <w:t xml:space="preserve"> N)</w:t>
            </w:r>
          </w:p>
        </w:tc>
        <w:tc>
          <w:tcPr>
            <w:tcW w:w="1361" w:type="dxa"/>
          </w:tcPr>
          <w:p w14:paraId="63E8536A"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Model</w:t>
            </w:r>
            <w:proofErr w:type="spellEnd"/>
            <w:r>
              <w:rPr>
                <w:color w:val="FFFFFF"/>
                <w:sz w:val="12"/>
              </w:rPr>
              <w:t xml:space="preserve"> (</w:t>
            </w:r>
            <w:proofErr w:type="spellStart"/>
            <w:r>
              <w:rPr>
                <w:color w:val="FFFFFF"/>
                <w:sz w:val="12"/>
              </w:rPr>
              <w:t>scale</w:t>
            </w:r>
            <w:proofErr w:type="spellEnd"/>
            <w:r>
              <w:rPr>
                <w:color w:val="FFFFFF"/>
                <w:sz w:val="12"/>
              </w:rPr>
              <w:t>)</w:t>
            </w:r>
          </w:p>
        </w:tc>
        <w:tc>
          <w:tcPr>
            <w:tcW w:w="680" w:type="dxa"/>
          </w:tcPr>
          <w:p w14:paraId="62D4FDCB"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Cond</w:t>
            </w:r>
            <w:proofErr w:type="spellEnd"/>
            <w:r>
              <w:rPr>
                <w:color w:val="FFFFFF"/>
                <w:sz w:val="12"/>
              </w:rPr>
              <w:t>.</w:t>
            </w:r>
          </w:p>
        </w:tc>
        <w:tc>
          <w:tcPr>
            <w:tcW w:w="2835" w:type="dxa"/>
          </w:tcPr>
          <w:p w14:paraId="2019515B"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Central</w:t>
            </w:r>
            <w:proofErr w:type="spellEnd"/>
            <w:r>
              <w:rPr>
                <w:color w:val="FFFFFF"/>
                <w:sz w:val="12"/>
              </w:rPr>
              <w:t xml:space="preserve"> </w:t>
            </w:r>
            <w:proofErr w:type="spellStart"/>
            <w:r>
              <w:rPr>
                <w:color w:val="FFFFFF"/>
                <w:sz w:val="12"/>
              </w:rPr>
              <w:t>call</w:t>
            </w:r>
            <w:proofErr w:type="spellEnd"/>
          </w:p>
        </w:tc>
        <w:tc>
          <w:tcPr>
            <w:tcW w:w="567" w:type="dxa"/>
          </w:tcPr>
          <w:p w14:paraId="0652C629"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P</w:t>
            </w:r>
          </w:p>
        </w:tc>
        <w:tc>
          <w:tcPr>
            <w:tcW w:w="567" w:type="dxa"/>
          </w:tcPr>
          <w:p w14:paraId="3088CBEB"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R</w:t>
            </w:r>
          </w:p>
        </w:tc>
        <w:tc>
          <w:tcPr>
            <w:tcW w:w="567" w:type="dxa"/>
          </w:tcPr>
          <w:p w14:paraId="0B03B29E"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F1*</w:t>
            </w:r>
          </w:p>
        </w:tc>
        <w:tc>
          <w:tcPr>
            <w:tcW w:w="3288" w:type="dxa"/>
          </w:tcPr>
          <w:p w14:paraId="27E80C60"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Graph</w:t>
            </w:r>
            <w:proofErr w:type="spellEnd"/>
            <w:r>
              <w:rPr>
                <w:color w:val="FFFFFF"/>
                <w:sz w:val="12"/>
              </w:rPr>
              <w:t xml:space="preserve"> </w:t>
            </w:r>
            <w:proofErr w:type="spellStart"/>
            <w:r>
              <w:rPr>
                <w:color w:val="FFFFFF"/>
                <w:sz w:val="12"/>
              </w:rPr>
              <w:t>conformance</w:t>
            </w:r>
            <w:proofErr w:type="spellEnd"/>
            <w:r>
              <w:rPr>
                <w:color w:val="FFFFFF"/>
                <w:sz w:val="12"/>
              </w:rPr>
              <w:t xml:space="preserve"> / </w:t>
            </w:r>
            <w:proofErr w:type="spellStart"/>
            <w:r>
              <w:rPr>
                <w:color w:val="FFFFFF"/>
                <w:sz w:val="12"/>
              </w:rPr>
              <w:t>notes</w:t>
            </w:r>
            <w:proofErr w:type="spellEnd"/>
          </w:p>
        </w:tc>
      </w:tr>
      <w:tr w:rsidR="00A872CF" w14:paraId="0D346013"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3061" w:type="dxa"/>
            <w:vMerge w:val="restart"/>
          </w:tcPr>
          <w:p w14:paraId="15ACBC91" w14:textId="77777777" w:rsidR="00A872CF" w:rsidRPr="00A872CF" w:rsidRDefault="00A872CF" w:rsidP="006A7405">
            <w:pPr>
              <w:spacing w:line="259" w:lineRule="auto"/>
              <w:rPr>
                <w:lang w:val="en-US"/>
              </w:rPr>
            </w:pPr>
            <w:r w:rsidRPr="00A872CF">
              <w:rPr>
                <w:sz w:val="11"/>
                <w:lang w:val="en-US"/>
              </w:rPr>
              <w:t>S1 — “Steve” boating polytrauma</w:t>
            </w:r>
          </w:p>
          <w:p w14:paraId="1ECAB608" w14:textId="77777777" w:rsidR="00A872CF" w:rsidRPr="00A872CF" w:rsidRDefault="00A872CF" w:rsidP="006A7405">
            <w:pPr>
              <w:spacing w:line="259" w:lineRule="auto"/>
              <w:rPr>
                <w:lang w:val="en-US"/>
              </w:rPr>
            </w:pPr>
            <w:r w:rsidRPr="00A872CF">
              <w:rPr>
                <w:sz w:val="11"/>
                <w:lang w:val="en-US"/>
              </w:rPr>
              <w:t>(20 pts; trap: resuscitate before intubate)</w:t>
            </w:r>
          </w:p>
        </w:tc>
        <w:tc>
          <w:tcPr>
            <w:tcW w:w="1361" w:type="dxa"/>
          </w:tcPr>
          <w:p w14:paraId="61B622F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2367C08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5E511B3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688DB43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0.93</w:t>
            </w:r>
          </w:p>
        </w:tc>
        <w:tc>
          <w:tcPr>
            <w:tcW w:w="567" w:type="dxa"/>
          </w:tcPr>
          <w:p w14:paraId="1F488F4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0.70</w:t>
            </w:r>
          </w:p>
        </w:tc>
        <w:tc>
          <w:tcPr>
            <w:tcW w:w="567" w:type="dxa"/>
          </w:tcPr>
          <w:p w14:paraId="3DAC9D8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0.80</w:t>
            </w:r>
          </w:p>
        </w:tc>
        <w:tc>
          <w:tcPr>
            <w:tcW w:w="3288" w:type="dxa"/>
          </w:tcPr>
          <w:p w14:paraId="222554D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6C65F204"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D567393" w14:textId="77777777" w:rsidR="00A872CF" w:rsidRDefault="00A872CF" w:rsidP="006A7405">
            <w:pPr>
              <w:spacing w:after="160" w:line="259" w:lineRule="auto"/>
            </w:pPr>
          </w:p>
        </w:tc>
        <w:tc>
          <w:tcPr>
            <w:tcW w:w="1361" w:type="dxa"/>
          </w:tcPr>
          <w:p w14:paraId="689C8A7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5879F78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5A1A34F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3A6E945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0.93</w:t>
            </w:r>
          </w:p>
        </w:tc>
        <w:tc>
          <w:tcPr>
            <w:tcW w:w="567" w:type="dxa"/>
          </w:tcPr>
          <w:p w14:paraId="3F3C9DD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0.68</w:t>
            </w:r>
          </w:p>
        </w:tc>
        <w:tc>
          <w:tcPr>
            <w:tcW w:w="567" w:type="dxa"/>
          </w:tcPr>
          <w:p w14:paraId="137F7C8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0.78</w:t>
            </w:r>
          </w:p>
        </w:tc>
        <w:tc>
          <w:tcPr>
            <w:tcW w:w="3288" w:type="dxa"/>
          </w:tcPr>
          <w:p w14:paraId="1CD9D8FC"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structured TEXT DSS (not Cypher)</w:t>
            </w:r>
          </w:p>
        </w:tc>
      </w:tr>
      <w:tr w:rsidR="00A872CF" w14:paraId="1BE98DA0"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E0285AE" w14:textId="77777777" w:rsidR="00A872CF" w:rsidRPr="00A872CF" w:rsidRDefault="00A872CF" w:rsidP="006A7405">
            <w:pPr>
              <w:spacing w:after="160" w:line="259" w:lineRule="auto"/>
              <w:rPr>
                <w:lang w:val="en-US"/>
              </w:rPr>
            </w:pPr>
          </w:p>
        </w:tc>
        <w:tc>
          <w:tcPr>
            <w:tcW w:w="1361" w:type="dxa"/>
          </w:tcPr>
          <w:p w14:paraId="61CF323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64C61ED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1F99835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5F5119D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0.94</w:t>
            </w:r>
          </w:p>
        </w:tc>
        <w:tc>
          <w:tcPr>
            <w:tcW w:w="567" w:type="dxa"/>
          </w:tcPr>
          <w:p w14:paraId="4558460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0.70</w:t>
            </w:r>
          </w:p>
        </w:tc>
        <w:tc>
          <w:tcPr>
            <w:tcW w:w="567" w:type="dxa"/>
          </w:tcPr>
          <w:p w14:paraId="6682A7D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0.80</w:t>
            </w:r>
          </w:p>
        </w:tc>
        <w:tc>
          <w:tcPr>
            <w:tcW w:w="3288" w:type="dxa"/>
          </w:tcPr>
          <w:p w14:paraId="3D6D0F1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6DBF24C0"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69EAEE8A" w14:textId="77777777" w:rsidR="00A872CF" w:rsidRDefault="00A872CF" w:rsidP="006A7405">
            <w:pPr>
              <w:spacing w:after="160" w:line="259" w:lineRule="auto"/>
            </w:pPr>
          </w:p>
        </w:tc>
        <w:tc>
          <w:tcPr>
            <w:tcW w:w="1361" w:type="dxa"/>
          </w:tcPr>
          <w:p w14:paraId="74CE25E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2391263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1273422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6ABE956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0.94</w:t>
            </w:r>
          </w:p>
        </w:tc>
        <w:tc>
          <w:tcPr>
            <w:tcW w:w="567" w:type="dxa"/>
          </w:tcPr>
          <w:p w14:paraId="2C76A78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0.66</w:t>
            </w:r>
          </w:p>
        </w:tc>
        <w:tc>
          <w:tcPr>
            <w:tcW w:w="567" w:type="dxa"/>
          </w:tcPr>
          <w:p w14:paraId="5F068DD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0.78</w:t>
            </w:r>
          </w:p>
        </w:tc>
        <w:tc>
          <w:tcPr>
            <w:tcW w:w="3288" w:type="dxa"/>
          </w:tcPr>
          <w:p w14:paraId="197D0F4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~95–98% </w:t>
            </w:r>
            <w:proofErr w:type="spellStart"/>
            <w:r>
              <w:rPr>
                <w:sz w:val="11"/>
              </w:rPr>
              <w:t>Cypher</w:t>
            </w:r>
            <w:proofErr w:type="spellEnd"/>
            <w:r>
              <w:rPr>
                <w:sz w:val="11"/>
              </w:rPr>
              <w:t xml:space="preserve">; </w:t>
            </w:r>
            <w:proofErr w:type="spellStart"/>
            <w:r>
              <w:rPr>
                <w:sz w:val="11"/>
              </w:rPr>
              <w:t>schema-faithful</w:t>
            </w:r>
            <w:proofErr w:type="spellEnd"/>
          </w:p>
        </w:tc>
      </w:tr>
      <w:tr w:rsidR="00A872CF" w14:paraId="4604571C"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58F1C86B" w14:textId="77777777" w:rsidR="00A872CF" w:rsidRDefault="00A872CF" w:rsidP="006A7405">
            <w:pPr>
              <w:spacing w:after="160" w:line="259" w:lineRule="auto"/>
            </w:pPr>
          </w:p>
        </w:tc>
        <w:tc>
          <w:tcPr>
            <w:tcW w:w="1361" w:type="dxa"/>
          </w:tcPr>
          <w:p w14:paraId="4EA295A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4E53E6E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03CE37D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193FDEC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0.85</w:t>
            </w:r>
          </w:p>
        </w:tc>
        <w:tc>
          <w:tcPr>
            <w:tcW w:w="567" w:type="dxa"/>
          </w:tcPr>
          <w:p w14:paraId="42519B2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0.55</w:t>
            </w:r>
          </w:p>
        </w:tc>
        <w:tc>
          <w:tcPr>
            <w:tcW w:w="567" w:type="dxa"/>
          </w:tcPr>
          <w:p w14:paraId="4FBA2FD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0.67</w:t>
            </w:r>
          </w:p>
        </w:tc>
        <w:tc>
          <w:tcPr>
            <w:tcW w:w="3288" w:type="dxa"/>
          </w:tcPr>
          <w:p w14:paraId="34CA0A9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6BB3C5EE"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F8E9F5F" w14:textId="77777777" w:rsidR="00A872CF" w:rsidRDefault="00A872CF" w:rsidP="006A7405">
            <w:pPr>
              <w:spacing w:after="160" w:line="259" w:lineRule="auto"/>
            </w:pPr>
          </w:p>
        </w:tc>
        <w:tc>
          <w:tcPr>
            <w:tcW w:w="1361" w:type="dxa"/>
          </w:tcPr>
          <w:p w14:paraId="0D84BCF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3851B46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3181E1F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Degraded</w:t>
            </w:r>
            <w:proofErr w:type="spellEnd"/>
          </w:p>
        </w:tc>
        <w:tc>
          <w:tcPr>
            <w:tcW w:w="567" w:type="dxa"/>
          </w:tcPr>
          <w:p w14:paraId="5EC70D8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0.70</w:t>
            </w:r>
          </w:p>
        </w:tc>
        <w:tc>
          <w:tcPr>
            <w:tcW w:w="567" w:type="dxa"/>
          </w:tcPr>
          <w:p w14:paraId="155E1E5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0.33</w:t>
            </w:r>
          </w:p>
        </w:tc>
        <w:tc>
          <w:tcPr>
            <w:tcW w:w="567" w:type="dxa"/>
          </w:tcPr>
          <w:p w14:paraId="56BE37C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0.43</w:t>
            </w:r>
          </w:p>
        </w:tc>
        <w:tc>
          <w:tcPr>
            <w:tcW w:w="3288" w:type="dxa"/>
          </w:tcPr>
          <w:p w14:paraId="5A6EE77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~30–40%; </w:t>
            </w:r>
            <w:proofErr w:type="spellStart"/>
            <w:r>
              <w:rPr>
                <w:sz w:val="11"/>
              </w:rPr>
              <w:t>underscore</w:t>
            </w:r>
            <w:proofErr w:type="spellEnd"/>
            <w:r>
              <w:rPr>
                <w:sz w:val="11"/>
              </w:rPr>
              <w:t xml:space="preserve"> </w:t>
            </w:r>
            <w:proofErr w:type="spellStart"/>
            <w:r>
              <w:rPr>
                <w:sz w:val="11"/>
              </w:rPr>
              <w:t>rels</w:t>
            </w:r>
            <w:proofErr w:type="spellEnd"/>
            <w:r>
              <w:rPr>
                <w:sz w:val="11"/>
              </w:rPr>
              <w:t xml:space="preserve">, </w:t>
            </w:r>
            <w:proofErr w:type="spellStart"/>
            <w:r>
              <w:rPr>
                <w:sz w:val="11"/>
              </w:rPr>
              <w:t>violations</w:t>
            </w:r>
            <w:proofErr w:type="spellEnd"/>
          </w:p>
        </w:tc>
      </w:tr>
      <w:tr w:rsidR="00A872CF" w14:paraId="4E97C27E"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6ABD30A6" w14:textId="77777777" w:rsidR="00A872CF" w:rsidRDefault="00A872CF" w:rsidP="006A7405">
            <w:pPr>
              <w:spacing w:after="160" w:line="259" w:lineRule="auto"/>
            </w:pPr>
          </w:p>
        </w:tc>
        <w:tc>
          <w:tcPr>
            <w:tcW w:w="1361" w:type="dxa"/>
          </w:tcPr>
          <w:p w14:paraId="77002D7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5CDC196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02C8281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WRONG</w:t>
            </w:r>
            <w:proofErr w:type="spellEnd"/>
            <w:r>
              <w:rPr>
                <w:sz w:val="11"/>
              </w:rPr>
              <w:t xml:space="preserve"> (</w:t>
            </w:r>
            <w:proofErr w:type="spellStart"/>
            <w:r>
              <w:rPr>
                <w:sz w:val="11"/>
              </w:rPr>
              <w:t>intubate-first</w:t>
            </w:r>
            <w:proofErr w:type="spellEnd"/>
            <w:r>
              <w:rPr>
                <w:sz w:val="11"/>
              </w:rPr>
              <w:t>)</w:t>
            </w:r>
          </w:p>
        </w:tc>
        <w:tc>
          <w:tcPr>
            <w:tcW w:w="567" w:type="dxa"/>
          </w:tcPr>
          <w:p w14:paraId="53B7BF3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0.55</w:t>
            </w:r>
          </w:p>
        </w:tc>
        <w:tc>
          <w:tcPr>
            <w:tcW w:w="567" w:type="dxa"/>
          </w:tcPr>
          <w:p w14:paraId="4B309E2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0.23</w:t>
            </w:r>
          </w:p>
        </w:tc>
        <w:tc>
          <w:tcPr>
            <w:tcW w:w="567" w:type="dxa"/>
          </w:tcPr>
          <w:p w14:paraId="232FBC2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0.32</w:t>
            </w:r>
          </w:p>
        </w:tc>
        <w:tc>
          <w:tcPr>
            <w:tcW w:w="3288" w:type="dxa"/>
          </w:tcPr>
          <w:p w14:paraId="7951B4F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E5D4877"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F0D2B20" w14:textId="77777777" w:rsidR="00A872CF" w:rsidRDefault="00A872CF" w:rsidP="006A7405">
            <w:pPr>
              <w:spacing w:after="160" w:line="259" w:lineRule="auto"/>
            </w:pPr>
          </w:p>
        </w:tc>
        <w:tc>
          <w:tcPr>
            <w:tcW w:w="1361" w:type="dxa"/>
          </w:tcPr>
          <w:p w14:paraId="273C2BD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4A69A57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51FD134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Corrected</w:t>
            </w:r>
            <w:proofErr w:type="spellEnd"/>
          </w:p>
        </w:tc>
        <w:tc>
          <w:tcPr>
            <w:tcW w:w="567" w:type="dxa"/>
          </w:tcPr>
          <w:p w14:paraId="74D9773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0.62</w:t>
            </w:r>
          </w:p>
        </w:tc>
        <w:tc>
          <w:tcPr>
            <w:tcW w:w="567" w:type="dxa"/>
          </w:tcPr>
          <w:p w14:paraId="55BF4C7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0.52</w:t>
            </w:r>
          </w:p>
        </w:tc>
        <w:tc>
          <w:tcPr>
            <w:tcW w:w="567" w:type="dxa"/>
          </w:tcPr>
          <w:p w14:paraId="26E4BEF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0.57</w:t>
            </w:r>
          </w:p>
        </w:tc>
        <w:tc>
          <w:tcPr>
            <w:tcW w:w="3288" w:type="dxa"/>
          </w:tcPr>
          <w:p w14:paraId="307E750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~0–25%; </w:t>
            </w:r>
            <w:proofErr w:type="spellStart"/>
            <w:r>
              <w:rPr>
                <w:sz w:val="11"/>
              </w:rPr>
              <w:t>no</w:t>
            </w:r>
            <w:proofErr w:type="spellEnd"/>
            <w:r>
              <w:rPr>
                <w:sz w:val="11"/>
              </w:rPr>
              <w:t xml:space="preserve"> </w:t>
            </w:r>
            <w:proofErr w:type="spellStart"/>
            <w:r>
              <w:rPr>
                <w:sz w:val="11"/>
              </w:rPr>
              <w:t>valid</w:t>
            </w:r>
            <w:proofErr w:type="spellEnd"/>
            <w:r>
              <w:rPr>
                <w:sz w:val="11"/>
              </w:rPr>
              <w:t xml:space="preserve"> </w:t>
            </w:r>
            <w:proofErr w:type="spellStart"/>
            <w:r>
              <w:rPr>
                <w:sz w:val="11"/>
              </w:rPr>
              <w:t>graph</w:t>
            </w:r>
            <w:proofErr w:type="spellEnd"/>
          </w:p>
        </w:tc>
      </w:tr>
      <w:tr w:rsidR="00A872CF" w14:paraId="30063F29"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3061" w:type="dxa"/>
            <w:vMerge w:val="restart"/>
          </w:tcPr>
          <w:p w14:paraId="5BB1E7C7" w14:textId="77777777" w:rsidR="00A872CF" w:rsidRPr="00A872CF" w:rsidRDefault="00A872CF" w:rsidP="006A7405">
            <w:pPr>
              <w:spacing w:line="259" w:lineRule="auto"/>
              <w:rPr>
                <w:lang w:val="en-US"/>
              </w:rPr>
            </w:pPr>
            <w:r w:rsidRPr="00A872CF">
              <w:rPr>
                <w:sz w:val="11"/>
                <w:lang w:val="en-US"/>
              </w:rPr>
              <w:t>S2 — “Chad” intox. fall + SBIRT</w:t>
            </w:r>
          </w:p>
          <w:p w14:paraId="5315A25F" w14:textId="77777777" w:rsidR="00A872CF" w:rsidRPr="00A872CF" w:rsidRDefault="00A872CF" w:rsidP="006A7405">
            <w:pPr>
              <w:spacing w:line="259" w:lineRule="auto"/>
              <w:rPr>
                <w:lang w:val="en-US"/>
              </w:rPr>
            </w:pPr>
            <w:r w:rsidRPr="00A872CF">
              <w:rPr>
                <w:sz w:val="11"/>
                <w:lang w:val="en-US"/>
              </w:rPr>
              <w:t>(17 pts; trap: trauma workup before EtOH)</w:t>
            </w:r>
          </w:p>
        </w:tc>
        <w:tc>
          <w:tcPr>
            <w:tcW w:w="1361" w:type="dxa"/>
          </w:tcPr>
          <w:p w14:paraId="0002F1A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0BFC5C2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6B68BDA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2C419EA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6C6FBFA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0.62</w:t>
            </w:r>
          </w:p>
        </w:tc>
        <w:tc>
          <w:tcPr>
            <w:tcW w:w="567" w:type="dxa"/>
          </w:tcPr>
          <w:p w14:paraId="1617A3B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0.76</w:t>
            </w:r>
          </w:p>
        </w:tc>
        <w:tc>
          <w:tcPr>
            <w:tcW w:w="3288" w:type="dxa"/>
          </w:tcPr>
          <w:p w14:paraId="23EF57C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40F5167"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7AB1DCA3" w14:textId="77777777" w:rsidR="00A872CF" w:rsidRDefault="00A872CF" w:rsidP="006A7405">
            <w:pPr>
              <w:spacing w:after="160" w:line="259" w:lineRule="auto"/>
            </w:pPr>
          </w:p>
        </w:tc>
        <w:tc>
          <w:tcPr>
            <w:tcW w:w="1361" w:type="dxa"/>
          </w:tcPr>
          <w:p w14:paraId="146A43C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4BB674E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31B0367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5027081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046E3A6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0.62</w:t>
            </w:r>
          </w:p>
        </w:tc>
        <w:tc>
          <w:tcPr>
            <w:tcW w:w="567" w:type="dxa"/>
          </w:tcPr>
          <w:p w14:paraId="13C3C91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0.76</w:t>
            </w:r>
          </w:p>
        </w:tc>
        <w:tc>
          <w:tcPr>
            <w:tcW w:w="3288" w:type="dxa"/>
          </w:tcPr>
          <w:p w14:paraId="5906C70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structured</w:t>
            </w:r>
            <w:proofErr w:type="spellEnd"/>
            <w:r>
              <w:rPr>
                <w:sz w:val="11"/>
              </w:rPr>
              <w:t xml:space="preserve"> </w:t>
            </w:r>
            <w:proofErr w:type="spellStart"/>
            <w:r>
              <w:rPr>
                <w:sz w:val="11"/>
              </w:rPr>
              <w:t>TEXT</w:t>
            </w:r>
            <w:proofErr w:type="spellEnd"/>
            <w:r>
              <w:rPr>
                <w:sz w:val="11"/>
              </w:rPr>
              <w:t xml:space="preserve"> </w:t>
            </w:r>
            <w:proofErr w:type="spellStart"/>
            <w:r>
              <w:rPr>
                <w:sz w:val="11"/>
              </w:rPr>
              <w:t>DSS</w:t>
            </w:r>
            <w:proofErr w:type="spellEnd"/>
          </w:p>
        </w:tc>
      </w:tr>
      <w:tr w:rsidR="00A872CF" w14:paraId="26060321"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0AB2DD26" w14:textId="77777777" w:rsidR="00A872CF" w:rsidRDefault="00A872CF" w:rsidP="006A7405">
            <w:pPr>
              <w:spacing w:after="160" w:line="259" w:lineRule="auto"/>
            </w:pPr>
          </w:p>
        </w:tc>
        <w:tc>
          <w:tcPr>
            <w:tcW w:w="1361" w:type="dxa"/>
          </w:tcPr>
          <w:p w14:paraId="0ADAB08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02B30DF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2A2AF42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4CE4491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6CD4E38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0.62</w:t>
            </w:r>
          </w:p>
        </w:tc>
        <w:tc>
          <w:tcPr>
            <w:tcW w:w="567" w:type="dxa"/>
          </w:tcPr>
          <w:p w14:paraId="3E2A7D2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0.76</w:t>
            </w:r>
          </w:p>
        </w:tc>
        <w:tc>
          <w:tcPr>
            <w:tcW w:w="3288" w:type="dxa"/>
          </w:tcPr>
          <w:p w14:paraId="7F100E6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015EDBA1"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4FB2BDD0" w14:textId="77777777" w:rsidR="00A872CF" w:rsidRDefault="00A872CF" w:rsidP="006A7405">
            <w:pPr>
              <w:spacing w:after="160" w:line="259" w:lineRule="auto"/>
            </w:pPr>
          </w:p>
        </w:tc>
        <w:tc>
          <w:tcPr>
            <w:tcW w:w="1361" w:type="dxa"/>
          </w:tcPr>
          <w:p w14:paraId="1728B09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0F0AD35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2D5A859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04C3317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4F4E877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0.56</w:t>
            </w:r>
          </w:p>
        </w:tc>
        <w:tc>
          <w:tcPr>
            <w:tcW w:w="567" w:type="dxa"/>
          </w:tcPr>
          <w:p w14:paraId="12B0A2A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0.72</w:t>
            </w:r>
          </w:p>
        </w:tc>
        <w:tc>
          <w:tcPr>
            <w:tcW w:w="3288" w:type="dxa"/>
          </w:tcPr>
          <w:p w14:paraId="1D5C84C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~98% </w:t>
            </w:r>
            <w:proofErr w:type="spellStart"/>
            <w:r>
              <w:rPr>
                <w:sz w:val="11"/>
              </w:rPr>
              <w:t>Cypher</w:t>
            </w:r>
            <w:proofErr w:type="spellEnd"/>
            <w:r>
              <w:rPr>
                <w:sz w:val="11"/>
              </w:rPr>
              <w:t xml:space="preserve">; </w:t>
            </w:r>
            <w:proofErr w:type="spellStart"/>
            <w:r>
              <w:rPr>
                <w:sz w:val="11"/>
              </w:rPr>
              <w:t>schema</w:t>
            </w:r>
            <w:proofErr w:type="spellEnd"/>
            <w:r>
              <w:rPr>
                <w:sz w:val="11"/>
              </w:rPr>
              <w:t xml:space="preserve"> </w:t>
            </w:r>
            <w:proofErr w:type="spellStart"/>
            <w:r>
              <w:rPr>
                <w:sz w:val="11"/>
              </w:rPr>
              <w:t>reconciliation</w:t>
            </w:r>
            <w:proofErr w:type="spellEnd"/>
          </w:p>
        </w:tc>
      </w:tr>
      <w:tr w:rsidR="00A872CF" w14:paraId="3E393FEB"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F1C6357" w14:textId="77777777" w:rsidR="00A872CF" w:rsidRDefault="00A872CF" w:rsidP="006A7405">
            <w:pPr>
              <w:spacing w:after="160" w:line="259" w:lineRule="auto"/>
            </w:pPr>
          </w:p>
        </w:tc>
        <w:tc>
          <w:tcPr>
            <w:tcW w:w="1361" w:type="dxa"/>
          </w:tcPr>
          <w:p w14:paraId="6F1BCEC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18D7B8C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26D7EFA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Unsafe</w:t>
            </w:r>
            <w:proofErr w:type="spellEnd"/>
            <w:r>
              <w:rPr>
                <w:sz w:val="11"/>
              </w:rPr>
              <w:t xml:space="preserve"> (</w:t>
            </w:r>
            <w:proofErr w:type="spellStart"/>
            <w:r>
              <w:rPr>
                <w:sz w:val="11"/>
              </w:rPr>
              <w:t>skips</w:t>
            </w:r>
            <w:proofErr w:type="spellEnd"/>
            <w:r>
              <w:rPr>
                <w:sz w:val="11"/>
              </w:rPr>
              <w:t xml:space="preserve"> </w:t>
            </w:r>
            <w:proofErr w:type="spellStart"/>
            <w:r>
              <w:rPr>
                <w:sz w:val="11"/>
              </w:rPr>
              <w:t>trauma</w:t>
            </w:r>
            <w:proofErr w:type="spellEnd"/>
            <w:r>
              <w:rPr>
                <w:sz w:val="11"/>
              </w:rPr>
              <w:t xml:space="preserve"> </w:t>
            </w:r>
            <w:proofErr w:type="spellStart"/>
            <w:r>
              <w:rPr>
                <w:sz w:val="11"/>
              </w:rPr>
              <w:t>wkup</w:t>
            </w:r>
            <w:proofErr w:type="spellEnd"/>
            <w:r>
              <w:rPr>
                <w:sz w:val="11"/>
              </w:rPr>
              <w:t>)</w:t>
            </w:r>
          </w:p>
        </w:tc>
        <w:tc>
          <w:tcPr>
            <w:tcW w:w="567" w:type="dxa"/>
          </w:tcPr>
          <w:p w14:paraId="45109E5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2997924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0.29</w:t>
            </w:r>
          </w:p>
        </w:tc>
        <w:tc>
          <w:tcPr>
            <w:tcW w:w="567" w:type="dxa"/>
          </w:tcPr>
          <w:p w14:paraId="36D36E6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0.46</w:t>
            </w:r>
          </w:p>
        </w:tc>
        <w:tc>
          <w:tcPr>
            <w:tcW w:w="3288" w:type="dxa"/>
          </w:tcPr>
          <w:p w14:paraId="683E6F1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04E85820"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3555DD6F" w14:textId="77777777" w:rsidR="00A872CF" w:rsidRDefault="00A872CF" w:rsidP="006A7405">
            <w:pPr>
              <w:spacing w:after="160" w:line="259" w:lineRule="auto"/>
            </w:pPr>
          </w:p>
        </w:tc>
        <w:tc>
          <w:tcPr>
            <w:tcW w:w="1361" w:type="dxa"/>
          </w:tcPr>
          <w:p w14:paraId="3A1CB49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7A496A8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6D87F30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Unsafe</w:t>
            </w:r>
            <w:proofErr w:type="spellEnd"/>
            <w:r>
              <w:rPr>
                <w:sz w:val="11"/>
              </w:rPr>
              <w:t xml:space="preserve"> (</w:t>
            </w:r>
            <w:proofErr w:type="spellStart"/>
            <w:r>
              <w:rPr>
                <w:sz w:val="11"/>
              </w:rPr>
              <w:t>skips</w:t>
            </w:r>
            <w:proofErr w:type="spellEnd"/>
            <w:r>
              <w:rPr>
                <w:sz w:val="11"/>
              </w:rPr>
              <w:t xml:space="preserve"> </w:t>
            </w:r>
            <w:proofErr w:type="spellStart"/>
            <w:r>
              <w:rPr>
                <w:sz w:val="11"/>
              </w:rPr>
              <w:t>trauma</w:t>
            </w:r>
            <w:proofErr w:type="spellEnd"/>
            <w:r>
              <w:rPr>
                <w:sz w:val="11"/>
              </w:rPr>
              <w:t xml:space="preserve"> </w:t>
            </w:r>
            <w:proofErr w:type="spellStart"/>
            <w:r>
              <w:rPr>
                <w:sz w:val="11"/>
              </w:rPr>
              <w:t>wkup</w:t>
            </w:r>
            <w:proofErr w:type="spellEnd"/>
            <w:r>
              <w:rPr>
                <w:sz w:val="11"/>
              </w:rPr>
              <w:t>)</w:t>
            </w:r>
          </w:p>
        </w:tc>
        <w:tc>
          <w:tcPr>
            <w:tcW w:w="567" w:type="dxa"/>
          </w:tcPr>
          <w:p w14:paraId="1382A89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168B3F8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0.29</w:t>
            </w:r>
          </w:p>
        </w:tc>
        <w:tc>
          <w:tcPr>
            <w:tcW w:w="567" w:type="dxa"/>
          </w:tcPr>
          <w:p w14:paraId="7710726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0.46</w:t>
            </w:r>
          </w:p>
        </w:tc>
        <w:tc>
          <w:tcPr>
            <w:tcW w:w="3288" w:type="dxa"/>
          </w:tcPr>
          <w:p w14:paraId="4D02F11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~40%; </w:t>
            </w:r>
            <w:proofErr w:type="spellStart"/>
            <w:r>
              <w:rPr>
                <w:sz w:val="11"/>
              </w:rPr>
              <w:t>underscore</w:t>
            </w:r>
            <w:proofErr w:type="spellEnd"/>
            <w:r>
              <w:rPr>
                <w:sz w:val="11"/>
              </w:rPr>
              <w:t xml:space="preserve"> </w:t>
            </w:r>
            <w:proofErr w:type="spellStart"/>
            <w:r>
              <w:rPr>
                <w:sz w:val="11"/>
              </w:rPr>
              <w:t>rels</w:t>
            </w:r>
            <w:proofErr w:type="spellEnd"/>
          </w:p>
        </w:tc>
      </w:tr>
      <w:tr w:rsidR="00A872CF" w14:paraId="61621F6F"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608989C2" w14:textId="77777777" w:rsidR="00A872CF" w:rsidRDefault="00A872CF" w:rsidP="006A7405">
            <w:pPr>
              <w:spacing w:after="160" w:line="259" w:lineRule="auto"/>
            </w:pPr>
          </w:p>
        </w:tc>
        <w:tc>
          <w:tcPr>
            <w:tcW w:w="1361" w:type="dxa"/>
          </w:tcPr>
          <w:p w14:paraId="1776B1E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3F94411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3590E19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122B7BC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0.83</w:t>
            </w:r>
          </w:p>
        </w:tc>
        <w:tc>
          <w:tcPr>
            <w:tcW w:w="567" w:type="dxa"/>
          </w:tcPr>
          <w:p w14:paraId="293963C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0.29</w:t>
            </w:r>
          </w:p>
        </w:tc>
        <w:tc>
          <w:tcPr>
            <w:tcW w:w="567" w:type="dxa"/>
          </w:tcPr>
          <w:p w14:paraId="19B5B03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0.44</w:t>
            </w:r>
          </w:p>
        </w:tc>
        <w:tc>
          <w:tcPr>
            <w:tcW w:w="3288" w:type="dxa"/>
          </w:tcPr>
          <w:p w14:paraId="6A372A6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FP</w:t>
            </w:r>
            <w:proofErr w:type="spellEnd"/>
            <w:r>
              <w:rPr>
                <w:sz w:val="11"/>
              </w:rPr>
              <w:t xml:space="preserve">: </w:t>
            </w:r>
            <w:proofErr w:type="spellStart"/>
            <w:r>
              <w:rPr>
                <w:sz w:val="11"/>
              </w:rPr>
              <w:t>fabricated</w:t>
            </w:r>
            <w:proofErr w:type="spellEnd"/>
            <w:r>
              <w:rPr>
                <w:sz w:val="11"/>
              </w:rPr>
              <w:t xml:space="preserve"> </w:t>
            </w:r>
            <w:proofErr w:type="spellStart"/>
            <w:r>
              <w:rPr>
                <w:sz w:val="11"/>
              </w:rPr>
              <w:t>screening</w:t>
            </w:r>
            <w:proofErr w:type="spellEnd"/>
            <w:r>
              <w:rPr>
                <w:sz w:val="11"/>
              </w:rPr>
              <w:t xml:space="preserve"> </w:t>
            </w:r>
            <w:proofErr w:type="spellStart"/>
            <w:r>
              <w:rPr>
                <w:sz w:val="11"/>
              </w:rPr>
              <w:t>tool</w:t>
            </w:r>
            <w:proofErr w:type="spellEnd"/>
          </w:p>
        </w:tc>
      </w:tr>
      <w:tr w:rsidR="00A872CF" w14:paraId="4CBF23C9"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0C5CCEC0" w14:textId="77777777" w:rsidR="00A872CF" w:rsidRDefault="00A872CF" w:rsidP="006A7405">
            <w:pPr>
              <w:spacing w:after="160" w:line="259" w:lineRule="auto"/>
            </w:pPr>
          </w:p>
        </w:tc>
        <w:tc>
          <w:tcPr>
            <w:tcW w:w="1361" w:type="dxa"/>
          </w:tcPr>
          <w:p w14:paraId="5F74650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0F54B01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3EF4F19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55E542B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573E236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0.41</w:t>
            </w:r>
          </w:p>
        </w:tc>
        <w:tc>
          <w:tcPr>
            <w:tcW w:w="567" w:type="dxa"/>
          </w:tcPr>
          <w:p w14:paraId="05E1F37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0.58</w:t>
            </w:r>
          </w:p>
        </w:tc>
        <w:tc>
          <w:tcPr>
            <w:tcW w:w="3288" w:type="dxa"/>
          </w:tcPr>
          <w:p w14:paraId="484651D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~0%; </w:t>
            </w:r>
            <w:proofErr w:type="spellStart"/>
            <w:r>
              <w:rPr>
                <w:sz w:val="11"/>
              </w:rPr>
              <w:t>no</w:t>
            </w:r>
            <w:proofErr w:type="spellEnd"/>
            <w:r>
              <w:rPr>
                <w:sz w:val="11"/>
              </w:rPr>
              <w:t xml:space="preserve"> </w:t>
            </w:r>
            <w:proofErr w:type="spellStart"/>
            <w:r>
              <w:rPr>
                <w:sz w:val="11"/>
              </w:rPr>
              <w:t>valid</w:t>
            </w:r>
            <w:proofErr w:type="spellEnd"/>
            <w:r>
              <w:rPr>
                <w:sz w:val="11"/>
              </w:rPr>
              <w:t xml:space="preserve"> </w:t>
            </w:r>
            <w:proofErr w:type="spellStart"/>
            <w:r>
              <w:rPr>
                <w:sz w:val="11"/>
              </w:rPr>
              <w:t>graph</w:t>
            </w:r>
            <w:proofErr w:type="spellEnd"/>
          </w:p>
        </w:tc>
      </w:tr>
      <w:tr w:rsidR="00A872CF" w14:paraId="1EE6A468"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3061" w:type="dxa"/>
            <w:vMerge w:val="restart"/>
          </w:tcPr>
          <w:p w14:paraId="5BCCBF11" w14:textId="77777777" w:rsidR="00A872CF" w:rsidRPr="00A872CF" w:rsidRDefault="00A872CF" w:rsidP="006A7405">
            <w:pPr>
              <w:spacing w:line="259" w:lineRule="auto"/>
              <w:rPr>
                <w:lang w:val="en-US"/>
              </w:rPr>
            </w:pPr>
            <w:r w:rsidRPr="00A872CF">
              <w:rPr>
                <w:sz w:val="11"/>
                <w:lang w:val="en-US"/>
              </w:rPr>
              <w:t>S3 — “Aisha” ICU mixed shock</w:t>
            </w:r>
          </w:p>
          <w:p w14:paraId="58CAE257" w14:textId="77777777" w:rsidR="00A872CF" w:rsidRPr="00A872CF" w:rsidRDefault="00A872CF" w:rsidP="006A7405">
            <w:pPr>
              <w:spacing w:line="259" w:lineRule="auto"/>
              <w:rPr>
                <w:lang w:val="en-US"/>
              </w:rPr>
            </w:pPr>
            <w:r w:rsidRPr="00A872CF">
              <w:rPr>
                <w:sz w:val="11"/>
                <w:lang w:val="en-US"/>
              </w:rPr>
              <w:t>(28 pts; neurogenic; anticipate L tension PTX)</w:t>
            </w:r>
          </w:p>
        </w:tc>
        <w:tc>
          <w:tcPr>
            <w:tcW w:w="1361" w:type="dxa"/>
          </w:tcPr>
          <w:p w14:paraId="7A5A046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6A68240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383C2D4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77A2418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26B9BDF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0.70</w:t>
            </w:r>
          </w:p>
        </w:tc>
        <w:tc>
          <w:tcPr>
            <w:tcW w:w="567" w:type="dxa"/>
          </w:tcPr>
          <w:p w14:paraId="3EB9EE1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0.82</w:t>
            </w:r>
          </w:p>
        </w:tc>
        <w:tc>
          <w:tcPr>
            <w:tcW w:w="3288" w:type="dxa"/>
          </w:tcPr>
          <w:p w14:paraId="7DF0EDF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66DE5EB7"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13DE4C1" w14:textId="77777777" w:rsidR="00A872CF" w:rsidRDefault="00A872CF" w:rsidP="006A7405">
            <w:pPr>
              <w:spacing w:after="160" w:line="259" w:lineRule="auto"/>
            </w:pPr>
          </w:p>
        </w:tc>
        <w:tc>
          <w:tcPr>
            <w:tcW w:w="1361" w:type="dxa"/>
          </w:tcPr>
          <w:p w14:paraId="0E7D71B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7D805CC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4073722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27EFA07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2EEC65C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0.66</w:t>
            </w:r>
          </w:p>
        </w:tc>
        <w:tc>
          <w:tcPr>
            <w:tcW w:w="567" w:type="dxa"/>
          </w:tcPr>
          <w:p w14:paraId="3E08532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0.80</w:t>
            </w:r>
          </w:p>
        </w:tc>
        <w:tc>
          <w:tcPr>
            <w:tcW w:w="3288" w:type="dxa"/>
          </w:tcPr>
          <w:p w14:paraId="606A3E2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structured</w:t>
            </w:r>
            <w:proofErr w:type="spellEnd"/>
            <w:r>
              <w:rPr>
                <w:sz w:val="11"/>
              </w:rPr>
              <w:t xml:space="preserve"> </w:t>
            </w:r>
            <w:proofErr w:type="spellStart"/>
            <w:r>
              <w:rPr>
                <w:sz w:val="11"/>
              </w:rPr>
              <w:t>TEXT</w:t>
            </w:r>
            <w:proofErr w:type="spellEnd"/>
            <w:r>
              <w:rPr>
                <w:sz w:val="11"/>
              </w:rPr>
              <w:t xml:space="preserve"> </w:t>
            </w:r>
            <w:proofErr w:type="spellStart"/>
            <w:r>
              <w:rPr>
                <w:sz w:val="11"/>
              </w:rPr>
              <w:t>DSS</w:t>
            </w:r>
            <w:proofErr w:type="spellEnd"/>
          </w:p>
        </w:tc>
      </w:tr>
      <w:tr w:rsidR="00A872CF" w14:paraId="1320621F"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7BE46D71" w14:textId="77777777" w:rsidR="00A872CF" w:rsidRDefault="00A872CF" w:rsidP="006A7405">
            <w:pPr>
              <w:spacing w:after="160" w:line="259" w:lineRule="auto"/>
            </w:pPr>
          </w:p>
        </w:tc>
        <w:tc>
          <w:tcPr>
            <w:tcW w:w="1361" w:type="dxa"/>
          </w:tcPr>
          <w:p w14:paraId="0547758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217457B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0754FC1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best</w:t>
            </w:r>
            <w:proofErr w:type="spellEnd"/>
            <w:r>
              <w:rPr>
                <w:sz w:val="11"/>
              </w:rPr>
              <w:t xml:space="preserve"> </w:t>
            </w:r>
            <w:proofErr w:type="spellStart"/>
            <w:r>
              <w:rPr>
                <w:sz w:val="11"/>
              </w:rPr>
              <w:t>clinical</w:t>
            </w:r>
            <w:proofErr w:type="spellEnd"/>
            <w:r>
              <w:rPr>
                <w:sz w:val="11"/>
              </w:rPr>
              <w:t>)</w:t>
            </w:r>
          </w:p>
        </w:tc>
        <w:tc>
          <w:tcPr>
            <w:tcW w:w="567" w:type="dxa"/>
          </w:tcPr>
          <w:p w14:paraId="6258C41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0266B0B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0.73</w:t>
            </w:r>
          </w:p>
        </w:tc>
        <w:tc>
          <w:tcPr>
            <w:tcW w:w="567" w:type="dxa"/>
          </w:tcPr>
          <w:p w14:paraId="389655F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0.85</w:t>
            </w:r>
          </w:p>
        </w:tc>
        <w:tc>
          <w:tcPr>
            <w:tcW w:w="3288" w:type="dxa"/>
          </w:tcPr>
          <w:p w14:paraId="7A6BC2E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6AB650A"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5C610911" w14:textId="77777777" w:rsidR="00A872CF" w:rsidRDefault="00A872CF" w:rsidP="006A7405">
            <w:pPr>
              <w:spacing w:after="160" w:line="259" w:lineRule="auto"/>
            </w:pPr>
          </w:p>
        </w:tc>
        <w:tc>
          <w:tcPr>
            <w:tcW w:w="1361" w:type="dxa"/>
          </w:tcPr>
          <w:p w14:paraId="11A5A7C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1B22EFB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2651FDB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red-team</w:t>
            </w:r>
            <w:proofErr w:type="spellEnd"/>
            <w:r>
              <w:rPr>
                <w:sz w:val="11"/>
              </w:rPr>
              <w:t xml:space="preserve"> </w:t>
            </w:r>
            <w:proofErr w:type="spellStart"/>
            <w:r>
              <w:rPr>
                <w:sz w:val="11"/>
              </w:rPr>
              <w:t>supersede</w:t>
            </w:r>
            <w:proofErr w:type="spellEnd"/>
            <w:r>
              <w:rPr>
                <w:sz w:val="11"/>
              </w:rPr>
              <w:t>)</w:t>
            </w:r>
          </w:p>
        </w:tc>
        <w:tc>
          <w:tcPr>
            <w:tcW w:w="567" w:type="dxa"/>
          </w:tcPr>
          <w:p w14:paraId="327F39F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55DF5C1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0.68</w:t>
            </w:r>
          </w:p>
        </w:tc>
        <w:tc>
          <w:tcPr>
            <w:tcW w:w="567" w:type="dxa"/>
          </w:tcPr>
          <w:p w14:paraId="74DCFAB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0.81</w:t>
            </w:r>
          </w:p>
        </w:tc>
        <w:tc>
          <w:tcPr>
            <w:tcW w:w="3288" w:type="dxa"/>
          </w:tcPr>
          <w:p w14:paraId="5C8BB4F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~98% </w:t>
            </w:r>
            <w:proofErr w:type="spellStart"/>
            <w:r>
              <w:rPr>
                <w:sz w:val="11"/>
              </w:rPr>
              <w:t>Cypher</w:t>
            </w:r>
            <w:proofErr w:type="spellEnd"/>
            <w:r>
              <w:rPr>
                <w:sz w:val="11"/>
              </w:rPr>
              <w:t xml:space="preserve">; </w:t>
            </w:r>
            <w:proofErr w:type="spellStart"/>
            <w:r>
              <w:rPr>
                <w:sz w:val="11"/>
              </w:rPr>
              <w:t>blood-ready</w:t>
            </w:r>
            <w:proofErr w:type="spellEnd"/>
            <w:r>
              <w:rPr>
                <w:sz w:val="11"/>
              </w:rPr>
              <w:t xml:space="preserve"> </w:t>
            </w:r>
            <w:proofErr w:type="spellStart"/>
            <w:r>
              <w:rPr>
                <w:sz w:val="11"/>
              </w:rPr>
              <w:t>hybrid</w:t>
            </w:r>
            <w:proofErr w:type="spellEnd"/>
          </w:p>
        </w:tc>
      </w:tr>
      <w:tr w:rsidR="00A872CF" w14:paraId="18DE1A50"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85018A3" w14:textId="77777777" w:rsidR="00A872CF" w:rsidRDefault="00A872CF" w:rsidP="006A7405">
            <w:pPr>
              <w:spacing w:after="160" w:line="259" w:lineRule="auto"/>
            </w:pPr>
          </w:p>
        </w:tc>
        <w:tc>
          <w:tcPr>
            <w:tcW w:w="1361" w:type="dxa"/>
          </w:tcPr>
          <w:p w14:paraId="23CDDD3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2BAB483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64FE2E4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Unsafe</w:t>
            </w:r>
            <w:proofErr w:type="spellEnd"/>
            <w:r>
              <w:rPr>
                <w:sz w:val="11"/>
              </w:rPr>
              <w:t xml:space="preserve"> (</w:t>
            </w:r>
            <w:proofErr w:type="spellStart"/>
            <w:r>
              <w:rPr>
                <w:sz w:val="11"/>
              </w:rPr>
              <w:t>intubate-first</w:t>
            </w:r>
            <w:proofErr w:type="spellEnd"/>
            <w:r>
              <w:rPr>
                <w:sz w:val="11"/>
              </w:rPr>
              <w:t>)</w:t>
            </w:r>
          </w:p>
        </w:tc>
        <w:tc>
          <w:tcPr>
            <w:tcW w:w="567" w:type="dxa"/>
          </w:tcPr>
          <w:p w14:paraId="06428B3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41E3E85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0.23</w:t>
            </w:r>
          </w:p>
        </w:tc>
        <w:tc>
          <w:tcPr>
            <w:tcW w:w="567" w:type="dxa"/>
          </w:tcPr>
          <w:p w14:paraId="5F553B4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0.38</w:t>
            </w:r>
          </w:p>
        </w:tc>
        <w:tc>
          <w:tcPr>
            <w:tcW w:w="3288" w:type="dxa"/>
          </w:tcPr>
          <w:p w14:paraId="63CF0AC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22F36C5"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BA43F9D" w14:textId="77777777" w:rsidR="00A872CF" w:rsidRDefault="00A872CF" w:rsidP="006A7405">
            <w:pPr>
              <w:spacing w:after="160" w:line="259" w:lineRule="auto"/>
            </w:pPr>
          </w:p>
        </w:tc>
        <w:tc>
          <w:tcPr>
            <w:tcW w:w="1361" w:type="dxa"/>
          </w:tcPr>
          <w:p w14:paraId="072927A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50E20AC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0AC546F9"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NO ANSWER (file = scenario only)</w:t>
            </w:r>
          </w:p>
        </w:tc>
        <w:tc>
          <w:tcPr>
            <w:tcW w:w="567" w:type="dxa"/>
          </w:tcPr>
          <w:p w14:paraId="4D40728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
        </w:tc>
        <w:tc>
          <w:tcPr>
            <w:tcW w:w="567" w:type="dxa"/>
          </w:tcPr>
          <w:p w14:paraId="3C76AE7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
        </w:tc>
        <w:tc>
          <w:tcPr>
            <w:tcW w:w="567" w:type="dxa"/>
          </w:tcPr>
          <w:p w14:paraId="300FC3A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
        </w:tc>
        <w:tc>
          <w:tcPr>
            <w:tcW w:w="3288" w:type="dxa"/>
          </w:tcPr>
          <w:p w14:paraId="67D1AEE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missing</w:t>
            </w:r>
            <w:proofErr w:type="spellEnd"/>
            <w:r>
              <w:rPr>
                <w:sz w:val="11"/>
              </w:rPr>
              <w:t xml:space="preserve"> </w:t>
            </w:r>
            <w:proofErr w:type="spellStart"/>
            <w:r>
              <w:rPr>
                <w:sz w:val="11"/>
              </w:rPr>
              <w:t>cell</w:t>
            </w:r>
            <w:proofErr w:type="spellEnd"/>
          </w:p>
        </w:tc>
      </w:tr>
      <w:tr w:rsidR="00A872CF" w14:paraId="49F6F973"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8550A85" w14:textId="77777777" w:rsidR="00A872CF" w:rsidRDefault="00A872CF" w:rsidP="006A7405">
            <w:pPr>
              <w:spacing w:after="160" w:line="259" w:lineRule="auto"/>
            </w:pPr>
          </w:p>
        </w:tc>
        <w:tc>
          <w:tcPr>
            <w:tcW w:w="1361" w:type="dxa"/>
          </w:tcPr>
          <w:p w14:paraId="118159D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2A5FAE6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33B2421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589F422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0.85</w:t>
            </w:r>
          </w:p>
        </w:tc>
        <w:tc>
          <w:tcPr>
            <w:tcW w:w="567" w:type="dxa"/>
          </w:tcPr>
          <w:p w14:paraId="70BAAAE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0.20</w:t>
            </w:r>
          </w:p>
        </w:tc>
        <w:tc>
          <w:tcPr>
            <w:tcW w:w="567" w:type="dxa"/>
          </w:tcPr>
          <w:p w14:paraId="443BA26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0.32</w:t>
            </w:r>
          </w:p>
        </w:tc>
        <w:tc>
          <w:tcPr>
            <w:tcW w:w="3288" w:type="dxa"/>
          </w:tcPr>
          <w:p w14:paraId="3ED3447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FP</w:t>
            </w:r>
            <w:proofErr w:type="spellEnd"/>
          </w:p>
        </w:tc>
      </w:tr>
      <w:tr w:rsidR="00A872CF" w14:paraId="47B5729D"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2CC97A8" w14:textId="77777777" w:rsidR="00A872CF" w:rsidRDefault="00A872CF" w:rsidP="006A7405">
            <w:pPr>
              <w:spacing w:after="160" w:line="259" w:lineRule="auto"/>
            </w:pPr>
          </w:p>
        </w:tc>
        <w:tc>
          <w:tcPr>
            <w:tcW w:w="1361" w:type="dxa"/>
          </w:tcPr>
          <w:p w14:paraId="1DE2CA9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208201E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368FE3F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49296DE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0.91</w:t>
            </w:r>
          </w:p>
        </w:tc>
        <w:tc>
          <w:tcPr>
            <w:tcW w:w="567" w:type="dxa"/>
          </w:tcPr>
          <w:p w14:paraId="5569CAF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0.38</w:t>
            </w:r>
          </w:p>
        </w:tc>
        <w:tc>
          <w:tcPr>
            <w:tcW w:w="567" w:type="dxa"/>
          </w:tcPr>
          <w:p w14:paraId="569D8C8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0.53</w:t>
            </w:r>
          </w:p>
        </w:tc>
        <w:tc>
          <w:tcPr>
            <w:tcW w:w="3288" w:type="dxa"/>
          </w:tcPr>
          <w:p w14:paraId="7525D6F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~25%; </w:t>
            </w:r>
            <w:proofErr w:type="spellStart"/>
            <w:r>
              <w:rPr>
                <w:sz w:val="11"/>
              </w:rPr>
              <w:t>malformed</w:t>
            </w:r>
            <w:proofErr w:type="spellEnd"/>
            <w:r>
              <w:rPr>
                <w:sz w:val="11"/>
              </w:rPr>
              <w:t xml:space="preserve"> </w:t>
            </w:r>
            <w:proofErr w:type="spellStart"/>
            <w:r>
              <w:rPr>
                <w:sz w:val="11"/>
              </w:rPr>
              <w:t>contradictory</w:t>
            </w:r>
            <w:proofErr w:type="spellEnd"/>
            <w:r>
              <w:rPr>
                <w:sz w:val="11"/>
              </w:rPr>
              <w:t xml:space="preserve"> </w:t>
            </w:r>
            <w:proofErr w:type="spellStart"/>
            <w:r>
              <w:rPr>
                <w:sz w:val="11"/>
              </w:rPr>
              <w:t>Cypher</w:t>
            </w:r>
            <w:proofErr w:type="spellEnd"/>
          </w:p>
        </w:tc>
      </w:tr>
      <w:tr w:rsidR="00A872CF" w14:paraId="0F9653D3"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3061" w:type="dxa"/>
            <w:vMerge w:val="restart"/>
          </w:tcPr>
          <w:p w14:paraId="16FACEA0" w14:textId="77777777" w:rsidR="00A872CF" w:rsidRPr="00A872CF" w:rsidRDefault="00A872CF" w:rsidP="006A7405">
            <w:pPr>
              <w:spacing w:line="259" w:lineRule="auto"/>
              <w:rPr>
                <w:lang w:val="en-US"/>
              </w:rPr>
            </w:pPr>
            <w:r w:rsidRPr="00A872CF">
              <w:rPr>
                <w:sz w:val="11"/>
                <w:lang w:val="en-US"/>
              </w:rPr>
              <w:t>S4 — “Edith” stable AF+RVR / tachy-brady</w:t>
            </w:r>
          </w:p>
          <w:p w14:paraId="2ED57E95" w14:textId="77777777" w:rsidR="00A872CF" w:rsidRPr="00A872CF" w:rsidRDefault="00A872CF" w:rsidP="006A7405">
            <w:pPr>
              <w:spacing w:line="259" w:lineRule="auto"/>
              <w:rPr>
                <w:lang w:val="en-US"/>
              </w:rPr>
            </w:pPr>
            <w:r w:rsidRPr="00A872CF">
              <w:rPr>
                <w:sz w:val="11"/>
                <w:lang w:val="en-US"/>
              </w:rPr>
              <w:t>(27 pts; do NOT cardiovert; anticipate pause)</w:t>
            </w:r>
          </w:p>
        </w:tc>
        <w:tc>
          <w:tcPr>
            <w:tcW w:w="1361" w:type="dxa"/>
          </w:tcPr>
          <w:p w14:paraId="4F65E54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1319DC1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621E200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38BF57B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1F945FD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0.76</w:t>
            </w:r>
          </w:p>
        </w:tc>
        <w:tc>
          <w:tcPr>
            <w:tcW w:w="567" w:type="dxa"/>
          </w:tcPr>
          <w:p w14:paraId="1A2DB7F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0.86</w:t>
            </w:r>
          </w:p>
        </w:tc>
        <w:tc>
          <w:tcPr>
            <w:tcW w:w="3288" w:type="dxa"/>
          </w:tcPr>
          <w:p w14:paraId="66F63D3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3544477E"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51A8306" w14:textId="77777777" w:rsidR="00A872CF" w:rsidRDefault="00A872CF" w:rsidP="006A7405">
            <w:pPr>
              <w:spacing w:after="160" w:line="259" w:lineRule="auto"/>
            </w:pPr>
          </w:p>
        </w:tc>
        <w:tc>
          <w:tcPr>
            <w:tcW w:w="1361" w:type="dxa"/>
          </w:tcPr>
          <w:p w14:paraId="3521279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53F89E5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03DFBC0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393C865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61FAD43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0.78</w:t>
            </w:r>
          </w:p>
        </w:tc>
        <w:tc>
          <w:tcPr>
            <w:tcW w:w="567" w:type="dxa"/>
          </w:tcPr>
          <w:p w14:paraId="6EABC0D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0.88</w:t>
            </w:r>
          </w:p>
        </w:tc>
        <w:tc>
          <w:tcPr>
            <w:tcW w:w="3288" w:type="dxa"/>
          </w:tcPr>
          <w:p w14:paraId="4E1275F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structured</w:t>
            </w:r>
            <w:proofErr w:type="spellEnd"/>
            <w:r>
              <w:rPr>
                <w:sz w:val="11"/>
              </w:rPr>
              <w:t xml:space="preserve"> </w:t>
            </w:r>
            <w:proofErr w:type="spellStart"/>
            <w:r>
              <w:rPr>
                <w:sz w:val="11"/>
              </w:rPr>
              <w:t>TEXT</w:t>
            </w:r>
            <w:proofErr w:type="spellEnd"/>
            <w:r>
              <w:rPr>
                <w:sz w:val="11"/>
              </w:rPr>
              <w:t xml:space="preserve"> </w:t>
            </w:r>
            <w:proofErr w:type="spellStart"/>
            <w:r>
              <w:rPr>
                <w:sz w:val="11"/>
              </w:rPr>
              <w:t>DSS</w:t>
            </w:r>
            <w:proofErr w:type="spellEnd"/>
          </w:p>
        </w:tc>
      </w:tr>
      <w:tr w:rsidR="00A872CF" w14:paraId="23FB2F8A"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777808C" w14:textId="77777777" w:rsidR="00A872CF" w:rsidRDefault="00A872CF" w:rsidP="006A7405">
            <w:pPr>
              <w:spacing w:after="160" w:line="259" w:lineRule="auto"/>
            </w:pPr>
          </w:p>
        </w:tc>
        <w:tc>
          <w:tcPr>
            <w:tcW w:w="1361" w:type="dxa"/>
          </w:tcPr>
          <w:p w14:paraId="5E8B312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1CEAA60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70EF243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214E3AF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5139B4E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0.80</w:t>
            </w:r>
          </w:p>
        </w:tc>
        <w:tc>
          <w:tcPr>
            <w:tcW w:w="567" w:type="dxa"/>
          </w:tcPr>
          <w:p w14:paraId="2DDEF11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0.89</w:t>
            </w:r>
          </w:p>
        </w:tc>
        <w:tc>
          <w:tcPr>
            <w:tcW w:w="3288" w:type="dxa"/>
          </w:tcPr>
          <w:p w14:paraId="5CD2F48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6238B799"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765B94D3" w14:textId="77777777" w:rsidR="00A872CF" w:rsidRDefault="00A872CF" w:rsidP="006A7405">
            <w:pPr>
              <w:spacing w:after="160" w:line="259" w:lineRule="auto"/>
            </w:pPr>
          </w:p>
        </w:tc>
        <w:tc>
          <w:tcPr>
            <w:tcW w:w="1361" w:type="dxa"/>
          </w:tcPr>
          <w:p w14:paraId="32695EB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0F64245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0FD319D7"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Correct (+red-team: TEE/EP+pacing)</w:t>
            </w:r>
          </w:p>
        </w:tc>
        <w:tc>
          <w:tcPr>
            <w:tcW w:w="567" w:type="dxa"/>
          </w:tcPr>
          <w:p w14:paraId="309306B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1375DB3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0.80</w:t>
            </w:r>
          </w:p>
        </w:tc>
        <w:tc>
          <w:tcPr>
            <w:tcW w:w="567" w:type="dxa"/>
          </w:tcPr>
          <w:p w14:paraId="2B66EDE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0.89</w:t>
            </w:r>
          </w:p>
        </w:tc>
        <w:tc>
          <w:tcPr>
            <w:tcW w:w="3288" w:type="dxa"/>
          </w:tcPr>
          <w:p w14:paraId="26C1572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~98% </w:t>
            </w:r>
            <w:proofErr w:type="spellStart"/>
            <w:r>
              <w:rPr>
                <w:sz w:val="11"/>
              </w:rPr>
              <w:t>Cypher</w:t>
            </w:r>
            <w:proofErr w:type="spellEnd"/>
            <w:r>
              <w:rPr>
                <w:sz w:val="11"/>
              </w:rPr>
              <w:t xml:space="preserve">; </w:t>
            </w:r>
            <w:proofErr w:type="spellStart"/>
            <w:r>
              <w:rPr>
                <w:sz w:val="11"/>
              </w:rPr>
              <w:t>reached</w:t>
            </w:r>
            <w:proofErr w:type="spellEnd"/>
            <w:r>
              <w:rPr>
                <w:sz w:val="11"/>
              </w:rPr>
              <w:t xml:space="preserve"> </w:t>
            </w:r>
            <w:proofErr w:type="spellStart"/>
            <w:r>
              <w:rPr>
                <w:sz w:val="11"/>
              </w:rPr>
              <w:t>pacemaker</w:t>
            </w:r>
            <w:proofErr w:type="spellEnd"/>
            <w:r>
              <w:rPr>
                <w:sz w:val="11"/>
              </w:rPr>
              <w:t xml:space="preserve"> </w:t>
            </w:r>
            <w:proofErr w:type="spellStart"/>
            <w:r>
              <w:rPr>
                <w:sz w:val="11"/>
              </w:rPr>
              <w:t>insight</w:t>
            </w:r>
            <w:proofErr w:type="spellEnd"/>
          </w:p>
        </w:tc>
      </w:tr>
      <w:tr w:rsidR="00A872CF" w14:paraId="5E6172AF"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34E85946" w14:textId="77777777" w:rsidR="00A872CF" w:rsidRDefault="00A872CF" w:rsidP="006A7405">
            <w:pPr>
              <w:spacing w:after="160" w:line="259" w:lineRule="auto"/>
            </w:pPr>
          </w:p>
        </w:tc>
        <w:tc>
          <w:tcPr>
            <w:tcW w:w="1361" w:type="dxa"/>
          </w:tcPr>
          <w:p w14:paraId="50B5B37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65B2985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0F8A758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4DCC946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3C66797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0.35</w:t>
            </w:r>
          </w:p>
        </w:tc>
        <w:tc>
          <w:tcPr>
            <w:tcW w:w="567" w:type="dxa"/>
          </w:tcPr>
          <w:p w14:paraId="424E33E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0.52</w:t>
            </w:r>
          </w:p>
        </w:tc>
        <w:tc>
          <w:tcPr>
            <w:tcW w:w="3288" w:type="dxa"/>
          </w:tcPr>
          <w:p w14:paraId="4D29F9D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35A1FC01"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5B798069" w14:textId="77777777" w:rsidR="00A872CF" w:rsidRDefault="00A872CF" w:rsidP="006A7405">
            <w:pPr>
              <w:spacing w:after="160" w:line="259" w:lineRule="auto"/>
            </w:pPr>
          </w:p>
        </w:tc>
        <w:tc>
          <w:tcPr>
            <w:tcW w:w="1361" w:type="dxa"/>
          </w:tcPr>
          <w:p w14:paraId="5F40180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38E5D2B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63D206C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UNSAFE</w:t>
            </w:r>
            <w:proofErr w:type="spellEnd"/>
            <w:r>
              <w:rPr>
                <w:sz w:val="11"/>
              </w:rPr>
              <w:t xml:space="preserve"> (</w:t>
            </w:r>
            <w:proofErr w:type="spellStart"/>
            <w:r>
              <w:rPr>
                <w:sz w:val="11"/>
              </w:rPr>
              <w:t>flips</w:t>
            </w:r>
            <w:proofErr w:type="spellEnd"/>
            <w:r>
              <w:rPr>
                <w:sz w:val="11"/>
              </w:rPr>
              <w:t xml:space="preserve"> </w:t>
            </w:r>
            <w:proofErr w:type="spellStart"/>
            <w:r>
              <w:rPr>
                <w:sz w:val="11"/>
              </w:rPr>
              <w:t>to</w:t>
            </w:r>
            <w:proofErr w:type="spellEnd"/>
            <w:r>
              <w:rPr>
                <w:sz w:val="11"/>
              </w:rPr>
              <w:t xml:space="preserve"> </w:t>
            </w:r>
            <w:proofErr w:type="spellStart"/>
            <w:r>
              <w:rPr>
                <w:sz w:val="11"/>
              </w:rPr>
              <w:t>cardiovert</w:t>
            </w:r>
            <w:proofErr w:type="spellEnd"/>
            <w:r>
              <w:rPr>
                <w:sz w:val="11"/>
              </w:rPr>
              <w:t>)</w:t>
            </w:r>
          </w:p>
        </w:tc>
        <w:tc>
          <w:tcPr>
            <w:tcW w:w="567" w:type="dxa"/>
          </w:tcPr>
          <w:p w14:paraId="0B5AFF0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0.90</w:t>
            </w:r>
          </w:p>
        </w:tc>
        <w:tc>
          <w:tcPr>
            <w:tcW w:w="567" w:type="dxa"/>
          </w:tcPr>
          <w:p w14:paraId="3CF55C6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0.31</w:t>
            </w:r>
          </w:p>
        </w:tc>
        <w:tc>
          <w:tcPr>
            <w:tcW w:w="567" w:type="dxa"/>
          </w:tcPr>
          <w:p w14:paraId="2BE66DC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0.47</w:t>
            </w:r>
          </w:p>
        </w:tc>
        <w:tc>
          <w:tcPr>
            <w:tcW w:w="3288" w:type="dxa"/>
          </w:tcPr>
          <w:p w14:paraId="420E320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~30%; </w:t>
            </w:r>
            <w:proofErr w:type="spellStart"/>
            <w:r>
              <w:rPr>
                <w:sz w:val="11"/>
              </w:rPr>
              <w:t>internally</w:t>
            </w:r>
            <w:proofErr w:type="spellEnd"/>
            <w:r>
              <w:rPr>
                <w:sz w:val="11"/>
              </w:rPr>
              <w:t xml:space="preserve"> </w:t>
            </w:r>
            <w:proofErr w:type="spellStart"/>
            <w:r>
              <w:rPr>
                <w:sz w:val="11"/>
              </w:rPr>
              <w:t>contradictory</w:t>
            </w:r>
            <w:proofErr w:type="spellEnd"/>
            <w:r>
              <w:rPr>
                <w:sz w:val="11"/>
              </w:rPr>
              <w:t xml:space="preserve">; </w:t>
            </w:r>
            <w:proofErr w:type="spellStart"/>
            <w:r>
              <w:rPr>
                <w:sz w:val="11"/>
              </w:rPr>
              <w:t>FP</w:t>
            </w:r>
            <w:proofErr w:type="spellEnd"/>
          </w:p>
        </w:tc>
      </w:tr>
      <w:tr w:rsidR="00A872CF" w14:paraId="6D61315E"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224D7474" w14:textId="77777777" w:rsidR="00A872CF" w:rsidRDefault="00A872CF" w:rsidP="006A7405">
            <w:pPr>
              <w:spacing w:after="160" w:line="259" w:lineRule="auto"/>
            </w:pPr>
          </w:p>
        </w:tc>
        <w:tc>
          <w:tcPr>
            <w:tcW w:w="1361" w:type="dxa"/>
          </w:tcPr>
          <w:p w14:paraId="1079419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16D4E65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0096485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2062012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0.90</w:t>
            </w:r>
          </w:p>
        </w:tc>
        <w:tc>
          <w:tcPr>
            <w:tcW w:w="567" w:type="dxa"/>
          </w:tcPr>
          <w:p w14:paraId="6AD417C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0.33</w:t>
            </w:r>
          </w:p>
        </w:tc>
        <w:tc>
          <w:tcPr>
            <w:tcW w:w="567" w:type="dxa"/>
          </w:tcPr>
          <w:p w14:paraId="65A213D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0.49</w:t>
            </w:r>
          </w:p>
        </w:tc>
        <w:tc>
          <w:tcPr>
            <w:tcW w:w="3288" w:type="dxa"/>
          </w:tcPr>
          <w:p w14:paraId="15E0D53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FP</w:t>
            </w:r>
            <w:proofErr w:type="spellEnd"/>
            <w:r>
              <w:rPr>
                <w:sz w:val="11"/>
              </w:rPr>
              <w:t>: “</w:t>
            </w:r>
            <w:proofErr w:type="spellStart"/>
            <w:r>
              <w:rPr>
                <w:sz w:val="11"/>
              </w:rPr>
              <w:t>heparin</w:t>
            </w:r>
            <w:proofErr w:type="spellEnd"/>
            <w:r>
              <w:rPr>
                <w:sz w:val="11"/>
              </w:rPr>
              <w:t xml:space="preserve"> </w:t>
            </w:r>
            <w:proofErr w:type="spellStart"/>
            <w:r>
              <w:rPr>
                <w:sz w:val="11"/>
              </w:rPr>
              <w:t>to</w:t>
            </w:r>
            <w:proofErr w:type="spellEnd"/>
            <w:r>
              <w:rPr>
                <w:sz w:val="11"/>
              </w:rPr>
              <w:t xml:space="preserve"> ACT 250–300”</w:t>
            </w:r>
          </w:p>
        </w:tc>
      </w:tr>
      <w:tr w:rsidR="00A872CF" w14:paraId="3FE0CE71"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44AFC36E" w14:textId="77777777" w:rsidR="00A872CF" w:rsidRDefault="00A872CF" w:rsidP="006A7405">
            <w:pPr>
              <w:spacing w:after="160" w:line="259" w:lineRule="auto"/>
            </w:pPr>
          </w:p>
        </w:tc>
        <w:tc>
          <w:tcPr>
            <w:tcW w:w="1361" w:type="dxa"/>
          </w:tcPr>
          <w:p w14:paraId="25E93C8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7FC42AF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23B1EFD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Backwards</w:t>
            </w:r>
            <w:proofErr w:type="spellEnd"/>
            <w:r>
              <w:rPr>
                <w:sz w:val="11"/>
              </w:rPr>
              <w:t xml:space="preserve"> </w:t>
            </w:r>
            <w:proofErr w:type="spellStart"/>
            <w:r>
              <w:rPr>
                <w:sz w:val="11"/>
              </w:rPr>
              <w:t>rationale</w:t>
            </w:r>
            <w:proofErr w:type="spellEnd"/>
          </w:p>
        </w:tc>
        <w:tc>
          <w:tcPr>
            <w:tcW w:w="567" w:type="dxa"/>
          </w:tcPr>
          <w:p w14:paraId="7C4C0E4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0.93</w:t>
            </w:r>
          </w:p>
        </w:tc>
        <w:tc>
          <w:tcPr>
            <w:tcW w:w="567" w:type="dxa"/>
          </w:tcPr>
          <w:p w14:paraId="0CCBE86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0.50</w:t>
            </w:r>
          </w:p>
        </w:tc>
        <w:tc>
          <w:tcPr>
            <w:tcW w:w="567" w:type="dxa"/>
          </w:tcPr>
          <w:p w14:paraId="05A0470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0.65</w:t>
            </w:r>
          </w:p>
        </w:tc>
        <w:tc>
          <w:tcPr>
            <w:tcW w:w="3288" w:type="dxa"/>
          </w:tcPr>
          <w:p w14:paraId="70D1E8E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~10–15%; </w:t>
            </w:r>
            <w:proofErr w:type="spellStart"/>
            <w:r>
              <w:rPr>
                <w:sz w:val="11"/>
              </w:rPr>
              <w:t>worst-formed</w:t>
            </w:r>
            <w:proofErr w:type="spellEnd"/>
            <w:r>
              <w:rPr>
                <w:sz w:val="11"/>
              </w:rPr>
              <w:t xml:space="preserve"> </w:t>
            </w:r>
            <w:proofErr w:type="spellStart"/>
            <w:r>
              <w:rPr>
                <w:sz w:val="11"/>
              </w:rPr>
              <w:t>graph</w:t>
            </w:r>
            <w:proofErr w:type="spellEnd"/>
            <w:r>
              <w:rPr>
                <w:sz w:val="11"/>
              </w:rPr>
              <w:t xml:space="preserve">; </w:t>
            </w:r>
            <w:proofErr w:type="spellStart"/>
            <w:r>
              <w:rPr>
                <w:sz w:val="11"/>
              </w:rPr>
              <w:t>FP</w:t>
            </w:r>
            <w:proofErr w:type="spellEnd"/>
          </w:p>
        </w:tc>
      </w:tr>
      <w:tr w:rsidR="00A872CF" w14:paraId="1E329962"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3061" w:type="dxa"/>
            <w:vMerge w:val="restart"/>
          </w:tcPr>
          <w:p w14:paraId="2E5CADE0" w14:textId="77777777" w:rsidR="00A872CF" w:rsidRPr="00A872CF" w:rsidRDefault="00A872CF" w:rsidP="006A7405">
            <w:pPr>
              <w:spacing w:line="259" w:lineRule="auto"/>
              <w:ind w:right="207"/>
              <w:rPr>
                <w:lang w:val="en-US"/>
              </w:rPr>
            </w:pPr>
            <w:r w:rsidRPr="00A872CF">
              <w:rPr>
                <w:sz w:val="11"/>
                <w:lang w:val="en-US"/>
              </w:rPr>
              <w:t>S5 — “Chris” acetaminophen OD + SI + refusal (27 pts; do NOT discharge; IV NAC; hold)</w:t>
            </w:r>
          </w:p>
        </w:tc>
        <w:tc>
          <w:tcPr>
            <w:tcW w:w="1361" w:type="dxa"/>
          </w:tcPr>
          <w:p w14:paraId="348748A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44FA5C0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53A91E9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1A0804A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40A6C35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0.74</w:t>
            </w:r>
          </w:p>
        </w:tc>
        <w:tc>
          <w:tcPr>
            <w:tcW w:w="567" w:type="dxa"/>
          </w:tcPr>
          <w:p w14:paraId="58A1EB6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0.85</w:t>
            </w:r>
          </w:p>
        </w:tc>
        <w:tc>
          <w:tcPr>
            <w:tcW w:w="3288" w:type="dxa"/>
          </w:tcPr>
          <w:p w14:paraId="56D0AAB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2ABD6D1C"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6330917" w14:textId="77777777" w:rsidR="00A872CF" w:rsidRDefault="00A872CF" w:rsidP="006A7405">
            <w:pPr>
              <w:spacing w:after="160" w:line="259" w:lineRule="auto"/>
            </w:pPr>
          </w:p>
        </w:tc>
        <w:tc>
          <w:tcPr>
            <w:tcW w:w="1361" w:type="dxa"/>
          </w:tcPr>
          <w:p w14:paraId="3EF06B9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80" w:type="dxa"/>
          </w:tcPr>
          <w:p w14:paraId="285BFDC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6C22D20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0EDFDBC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3CFFA34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0.83</w:t>
            </w:r>
          </w:p>
        </w:tc>
        <w:tc>
          <w:tcPr>
            <w:tcW w:w="567" w:type="dxa"/>
          </w:tcPr>
          <w:p w14:paraId="3627E54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0.91</w:t>
            </w:r>
          </w:p>
        </w:tc>
        <w:tc>
          <w:tcPr>
            <w:tcW w:w="3288" w:type="dxa"/>
          </w:tcPr>
          <w:p w14:paraId="3393089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structured</w:t>
            </w:r>
            <w:proofErr w:type="spellEnd"/>
            <w:r>
              <w:rPr>
                <w:sz w:val="11"/>
              </w:rPr>
              <w:t xml:space="preserve"> </w:t>
            </w:r>
            <w:proofErr w:type="spellStart"/>
            <w:r>
              <w:rPr>
                <w:sz w:val="11"/>
              </w:rPr>
              <w:t>TEXT</w:t>
            </w:r>
            <w:proofErr w:type="spellEnd"/>
            <w:r>
              <w:rPr>
                <w:sz w:val="11"/>
              </w:rPr>
              <w:t xml:space="preserve"> </w:t>
            </w:r>
            <w:proofErr w:type="spellStart"/>
            <w:r>
              <w:rPr>
                <w:sz w:val="11"/>
              </w:rPr>
              <w:t>DSS</w:t>
            </w:r>
            <w:proofErr w:type="spellEnd"/>
          </w:p>
        </w:tc>
      </w:tr>
      <w:tr w:rsidR="00A872CF" w14:paraId="5CAF3BAC"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400FA65C" w14:textId="77777777" w:rsidR="00A872CF" w:rsidRDefault="00A872CF" w:rsidP="006A7405">
            <w:pPr>
              <w:spacing w:after="160" w:line="259" w:lineRule="auto"/>
            </w:pPr>
          </w:p>
        </w:tc>
        <w:tc>
          <w:tcPr>
            <w:tcW w:w="1361" w:type="dxa"/>
          </w:tcPr>
          <w:p w14:paraId="336DF36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1C20C54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303C704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67" w:type="dxa"/>
          </w:tcPr>
          <w:p w14:paraId="19AD5FC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2B40A11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0.76</w:t>
            </w:r>
          </w:p>
        </w:tc>
        <w:tc>
          <w:tcPr>
            <w:tcW w:w="567" w:type="dxa"/>
          </w:tcPr>
          <w:p w14:paraId="6971185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0.86</w:t>
            </w:r>
          </w:p>
        </w:tc>
        <w:tc>
          <w:tcPr>
            <w:tcW w:w="3288" w:type="dxa"/>
          </w:tcPr>
          <w:p w14:paraId="32BECC4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71DEEC9C"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49910FB3" w14:textId="77777777" w:rsidR="00A872CF" w:rsidRDefault="00A872CF" w:rsidP="006A7405">
            <w:pPr>
              <w:spacing w:after="160" w:line="259" w:lineRule="auto"/>
            </w:pPr>
          </w:p>
        </w:tc>
        <w:tc>
          <w:tcPr>
            <w:tcW w:w="1361" w:type="dxa"/>
          </w:tcPr>
          <w:p w14:paraId="5D14142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80" w:type="dxa"/>
          </w:tcPr>
          <w:p w14:paraId="6656ED7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2FE1F13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67" w:type="dxa"/>
          </w:tcPr>
          <w:p w14:paraId="09F06B4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6751676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0.76</w:t>
            </w:r>
          </w:p>
        </w:tc>
        <w:tc>
          <w:tcPr>
            <w:tcW w:w="567" w:type="dxa"/>
          </w:tcPr>
          <w:p w14:paraId="38F7B82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0.86</w:t>
            </w:r>
          </w:p>
        </w:tc>
        <w:tc>
          <w:tcPr>
            <w:tcW w:w="3288" w:type="dxa"/>
          </w:tcPr>
          <w:p w14:paraId="125F6CD5"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~98% Cypher; no red-team this run</w:t>
            </w:r>
          </w:p>
        </w:tc>
      </w:tr>
      <w:tr w:rsidR="00A872CF" w14:paraId="66163334"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10281695" w14:textId="77777777" w:rsidR="00A872CF" w:rsidRPr="00A872CF" w:rsidRDefault="00A872CF" w:rsidP="006A7405">
            <w:pPr>
              <w:spacing w:after="160" w:line="259" w:lineRule="auto"/>
              <w:rPr>
                <w:lang w:val="en-US"/>
              </w:rPr>
            </w:pPr>
          </w:p>
        </w:tc>
        <w:tc>
          <w:tcPr>
            <w:tcW w:w="1361" w:type="dxa"/>
          </w:tcPr>
          <w:p w14:paraId="6CF719F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5EACB9C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2360E4D6"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MIS-UPLOAD (Chad/S2 file)</w:t>
            </w:r>
          </w:p>
        </w:tc>
        <w:tc>
          <w:tcPr>
            <w:tcW w:w="567" w:type="dxa"/>
          </w:tcPr>
          <w:p w14:paraId="5737A6C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567" w:type="dxa"/>
          </w:tcPr>
          <w:p w14:paraId="0D06139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567" w:type="dxa"/>
          </w:tcPr>
          <w:p w14:paraId="3D2B100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3288" w:type="dxa"/>
          </w:tcPr>
          <w:p w14:paraId="3813AE6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invalid</w:t>
            </w:r>
            <w:proofErr w:type="spellEnd"/>
            <w:r>
              <w:rPr>
                <w:sz w:val="11"/>
              </w:rPr>
              <w:t xml:space="preserve"> </w:t>
            </w:r>
            <w:proofErr w:type="spellStart"/>
            <w:r>
              <w:rPr>
                <w:sz w:val="11"/>
              </w:rPr>
              <w:t>cell</w:t>
            </w:r>
            <w:proofErr w:type="spellEnd"/>
          </w:p>
        </w:tc>
      </w:tr>
      <w:tr w:rsidR="00A872CF" w14:paraId="54D44190"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7CB73BE9" w14:textId="77777777" w:rsidR="00A872CF" w:rsidRDefault="00A872CF" w:rsidP="006A7405">
            <w:pPr>
              <w:spacing w:after="160" w:line="259" w:lineRule="auto"/>
            </w:pPr>
          </w:p>
        </w:tc>
        <w:tc>
          <w:tcPr>
            <w:tcW w:w="1361" w:type="dxa"/>
          </w:tcPr>
          <w:p w14:paraId="1C825AA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80" w:type="dxa"/>
          </w:tcPr>
          <w:p w14:paraId="4FDD4A1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776FDA0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thin</w:t>
            </w:r>
            <w:proofErr w:type="spellEnd"/>
            <w:r>
              <w:rPr>
                <w:sz w:val="11"/>
              </w:rPr>
              <w:t>)</w:t>
            </w:r>
          </w:p>
        </w:tc>
        <w:tc>
          <w:tcPr>
            <w:tcW w:w="567" w:type="dxa"/>
          </w:tcPr>
          <w:p w14:paraId="190CF71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216F38F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0.43</w:t>
            </w:r>
          </w:p>
        </w:tc>
        <w:tc>
          <w:tcPr>
            <w:tcW w:w="567" w:type="dxa"/>
          </w:tcPr>
          <w:p w14:paraId="42EA3EB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0.60</w:t>
            </w:r>
          </w:p>
        </w:tc>
        <w:tc>
          <w:tcPr>
            <w:tcW w:w="3288" w:type="dxa"/>
          </w:tcPr>
          <w:p w14:paraId="2F75CA0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~35–40%; </w:t>
            </w:r>
            <w:proofErr w:type="spellStart"/>
            <w:r>
              <w:rPr>
                <w:sz w:val="11"/>
              </w:rPr>
              <w:t>underscore</w:t>
            </w:r>
            <w:proofErr w:type="spellEnd"/>
            <w:r>
              <w:rPr>
                <w:sz w:val="11"/>
              </w:rPr>
              <w:t xml:space="preserve"> </w:t>
            </w:r>
            <w:proofErr w:type="spellStart"/>
            <w:r>
              <w:rPr>
                <w:sz w:val="11"/>
              </w:rPr>
              <w:t>rels</w:t>
            </w:r>
            <w:proofErr w:type="spellEnd"/>
          </w:p>
        </w:tc>
      </w:tr>
      <w:tr w:rsidR="00A872CF" w14:paraId="1D542D44" w14:textId="77777777" w:rsidTr="007510C8">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6DE4150A" w14:textId="77777777" w:rsidR="00A872CF" w:rsidRDefault="00A872CF" w:rsidP="006A7405">
            <w:pPr>
              <w:spacing w:after="160" w:line="259" w:lineRule="auto"/>
            </w:pPr>
          </w:p>
        </w:tc>
        <w:tc>
          <w:tcPr>
            <w:tcW w:w="1361" w:type="dxa"/>
          </w:tcPr>
          <w:p w14:paraId="620817C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6B84B30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835" w:type="dxa"/>
          </w:tcPr>
          <w:p w14:paraId="5CD6462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234D273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67" w:type="dxa"/>
          </w:tcPr>
          <w:p w14:paraId="61E76BC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0.46</w:t>
            </w:r>
          </w:p>
        </w:tc>
        <w:tc>
          <w:tcPr>
            <w:tcW w:w="567" w:type="dxa"/>
          </w:tcPr>
          <w:p w14:paraId="061DE37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0.63</w:t>
            </w:r>
          </w:p>
        </w:tc>
        <w:tc>
          <w:tcPr>
            <w:tcW w:w="3288" w:type="dxa"/>
          </w:tcPr>
          <w:p w14:paraId="43AB4A7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2E2DF138" w14:textId="77777777" w:rsidTr="007510C8">
        <w:trPr>
          <w:trHeight w:val="180"/>
        </w:trPr>
        <w:tc>
          <w:tcPr>
            <w:cnfStyle w:val="001000000000" w:firstRow="0" w:lastRow="0" w:firstColumn="1" w:lastColumn="0" w:oddVBand="0" w:evenVBand="0" w:oddHBand="0" w:evenHBand="0" w:firstRowFirstColumn="0" w:firstRowLastColumn="0" w:lastRowFirstColumn="0" w:lastRowLastColumn="0"/>
            <w:tcW w:w="0" w:type="auto"/>
            <w:vMerge/>
          </w:tcPr>
          <w:p w14:paraId="41595D79" w14:textId="77777777" w:rsidR="00A872CF" w:rsidRDefault="00A872CF" w:rsidP="006A7405">
            <w:pPr>
              <w:spacing w:after="160" w:line="259" w:lineRule="auto"/>
            </w:pPr>
          </w:p>
        </w:tc>
        <w:tc>
          <w:tcPr>
            <w:tcW w:w="1361" w:type="dxa"/>
          </w:tcPr>
          <w:p w14:paraId="1C63C7A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80" w:type="dxa"/>
          </w:tcPr>
          <w:p w14:paraId="3AEED2D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835" w:type="dxa"/>
          </w:tcPr>
          <w:p w14:paraId="771C64E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Roughly</w:t>
            </w:r>
            <w:proofErr w:type="spellEnd"/>
            <w:r>
              <w:rPr>
                <w:sz w:val="11"/>
              </w:rPr>
              <w:t xml:space="preserve"> </w:t>
            </w:r>
            <w:proofErr w:type="spellStart"/>
            <w:r>
              <w:rPr>
                <w:sz w:val="11"/>
              </w:rPr>
              <w:t>correct</w:t>
            </w:r>
            <w:proofErr w:type="spellEnd"/>
          </w:p>
        </w:tc>
        <w:tc>
          <w:tcPr>
            <w:tcW w:w="567" w:type="dxa"/>
          </w:tcPr>
          <w:p w14:paraId="17575B4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67" w:type="dxa"/>
          </w:tcPr>
          <w:p w14:paraId="0D56054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0.46</w:t>
            </w:r>
          </w:p>
        </w:tc>
        <w:tc>
          <w:tcPr>
            <w:tcW w:w="567" w:type="dxa"/>
          </w:tcPr>
          <w:p w14:paraId="3814E44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0.63</w:t>
            </w:r>
          </w:p>
        </w:tc>
        <w:tc>
          <w:tcPr>
            <w:tcW w:w="3288" w:type="dxa"/>
          </w:tcPr>
          <w:p w14:paraId="1487860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~10–15%; </w:t>
            </w:r>
            <w:proofErr w:type="spellStart"/>
            <w:r>
              <w:rPr>
                <w:sz w:val="11"/>
              </w:rPr>
              <w:t>broken</w:t>
            </w:r>
            <w:proofErr w:type="spellEnd"/>
            <w:r>
              <w:rPr>
                <w:sz w:val="11"/>
              </w:rPr>
              <w:t xml:space="preserve"> </w:t>
            </w:r>
            <w:proofErr w:type="spellStart"/>
            <w:r>
              <w:rPr>
                <w:sz w:val="11"/>
              </w:rPr>
              <w:t>graph</w:t>
            </w:r>
            <w:proofErr w:type="spellEnd"/>
            <w:r>
              <w:rPr>
                <w:sz w:val="11"/>
              </w:rPr>
              <w:t xml:space="preserve">; </w:t>
            </w:r>
            <w:proofErr w:type="spellStart"/>
            <w:r>
              <w:rPr>
                <w:sz w:val="11"/>
              </w:rPr>
              <w:t>prose</w:t>
            </w:r>
            <w:proofErr w:type="spellEnd"/>
            <w:r>
              <w:rPr>
                <w:sz w:val="11"/>
              </w:rPr>
              <w:t xml:space="preserve"> </w:t>
            </w:r>
            <w:proofErr w:type="spellStart"/>
            <w:r>
              <w:rPr>
                <w:sz w:val="11"/>
              </w:rPr>
              <w:t>ok</w:t>
            </w:r>
            <w:proofErr w:type="spellEnd"/>
          </w:p>
        </w:tc>
      </w:tr>
    </w:tbl>
    <w:p w14:paraId="5953412B" w14:textId="77777777" w:rsidR="00A872CF" w:rsidRDefault="00A872CF" w:rsidP="00A872CF">
      <w:pPr>
        <w:spacing w:after="140"/>
        <w:jc w:val="both"/>
        <w:rPr>
          <w:lang w:val="en-US"/>
        </w:rPr>
      </w:pPr>
    </w:p>
    <w:p w14:paraId="1168B027" w14:textId="0CC4EBCC" w:rsidR="00A872CF" w:rsidRDefault="00A872CF" w:rsidP="00A872CF">
      <w:pPr>
        <w:spacing w:after="140"/>
        <w:jc w:val="both"/>
        <w:rPr>
          <w:lang w:val="en-US"/>
        </w:rPr>
      </w:pPr>
      <w:r>
        <w:rPr>
          <w:lang w:val="en-US"/>
        </w:rPr>
        <w:t xml:space="preserve"> </w:t>
      </w:r>
    </w:p>
    <w:p w14:paraId="1B4574A3" w14:textId="4C701347" w:rsidR="00A872CF" w:rsidRDefault="00A872CF" w:rsidP="00A872CF">
      <w:pPr>
        <w:spacing w:after="140"/>
        <w:jc w:val="both"/>
        <w:rPr>
          <w:lang w:val="en-US"/>
        </w:rPr>
      </w:pPr>
      <w:r>
        <w:rPr>
          <w:lang w:val="en-US"/>
        </w:rPr>
        <w:t>DISASTER MANAGEMENT</w:t>
      </w:r>
    </w:p>
    <w:tbl>
      <w:tblPr>
        <w:tblStyle w:val="4-3"/>
        <w:tblW w:w="12926" w:type="dxa"/>
        <w:tblLook w:val="04A0" w:firstRow="1" w:lastRow="0" w:firstColumn="1" w:lastColumn="0" w:noHBand="0" w:noVBand="1"/>
      </w:tblPr>
      <w:tblGrid>
        <w:gridCol w:w="2835"/>
        <w:gridCol w:w="1304"/>
        <w:gridCol w:w="624"/>
        <w:gridCol w:w="2948"/>
        <w:gridCol w:w="510"/>
        <w:gridCol w:w="510"/>
        <w:gridCol w:w="510"/>
        <w:gridCol w:w="3685"/>
      </w:tblGrid>
      <w:tr w:rsidR="00A872CF" w14:paraId="5D7019F4" w14:textId="77777777" w:rsidTr="007510C8">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2835" w:type="dxa"/>
          </w:tcPr>
          <w:p w14:paraId="2FE2A7D2" w14:textId="77777777" w:rsidR="00A872CF" w:rsidRDefault="00A872CF" w:rsidP="006A7405">
            <w:pPr>
              <w:spacing w:line="259" w:lineRule="auto"/>
            </w:pPr>
            <w:proofErr w:type="spellStart"/>
            <w:r>
              <w:rPr>
                <w:color w:val="FFFFFF"/>
                <w:sz w:val="12"/>
              </w:rPr>
              <w:lastRenderedPageBreak/>
              <w:t>Scenario</w:t>
            </w:r>
            <w:proofErr w:type="spellEnd"/>
            <w:r>
              <w:rPr>
                <w:color w:val="FFFFFF"/>
                <w:sz w:val="12"/>
              </w:rPr>
              <w:t xml:space="preserve"> (</w:t>
            </w:r>
            <w:proofErr w:type="spellStart"/>
            <w:r>
              <w:rPr>
                <w:color w:val="FFFFFF"/>
                <w:sz w:val="12"/>
              </w:rPr>
              <w:t>checklist</w:t>
            </w:r>
            <w:proofErr w:type="spellEnd"/>
            <w:r>
              <w:rPr>
                <w:color w:val="FFFFFF"/>
                <w:sz w:val="12"/>
              </w:rPr>
              <w:t xml:space="preserve"> N)</w:t>
            </w:r>
          </w:p>
        </w:tc>
        <w:tc>
          <w:tcPr>
            <w:tcW w:w="1304" w:type="dxa"/>
          </w:tcPr>
          <w:p w14:paraId="254CF197"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Model</w:t>
            </w:r>
            <w:proofErr w:type="spellEnd"/>
            <w:r>
              <w:rPr>
                <w:color w:val="FFFFFF"/>
                <w:sz w:val="12"/>
              </w:rPr>
              <w:t xml:space="preserve"> (</w:t>
            </w:r>
            <w:proofErr w:type="spellStart"/>
            <w:r>
              <w:rPr>
                <w:color w:val="FFFFFF"/>
                <w:sz w:val="12"/>
              </w:rPr>
              <w:t>scale</w:t>
            </w:r>
            <w:proofErr w:type="spellEnd"/>
            <w:r>
              <w:rPr>
                <w:color w:val="FFFFFF"/>
                <w:sz w:val="12"/>
              </w:rPr>
              <w:t>)</w:t>
            </w:r>
          </w:p>
        </w:tc>
        <w:tc>
          <w:tcPr>
            <w:tcW w:w="624" w:type="dxa"/>
          </w:tcPr>
          <w:p w14:paraId="13DD0094"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Cond</w:t>
            </w:r>
            <w:proofErr w:type="spellEnd"/>
            <w:r>
              <w:rPr>
                <w:color w:val="FFFFFF"/>
                <w:sz w:val="12"/>
              </w:rPr>
              <w:t>.</w:t>
            </w:r>
          </w:p>
        </w:tc>
        <w:tc>
          <w:tcPr>
            <w:tcW w:w="2948" w:type="dxa"/>
          </w:tcPr>
          <w:p w14:paraId="206BF5A0"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Central</w:t>
            </w:r>
            <w:proofErr w:type="spellEnd"/>
            <w:r>
              <w:rPr>
                <w:color w:val="FFFFFF"/>
                <w:sz w:val="12"/>
              </w:rPr>
              <w:t xml:space="preserve"> </w:t>
            </w:r>
            <w:proofErr w:type="spellStart"/>
            <w:r>
              <w:rPr>
                <w:color w:val="FFFFFF"/>
                <w:sz w:val="12"/>
              </w:rPr>
              <w:t>call</w:t>
            </w:r>
            <w:proofErr w:type="spellEnd"/>
          </w:p>
        </w:tc>
        <w:tc>
          <w:tcPr>
            <w:tcW w:w="510" w:type="dxa"/>
          </w:tcPr>
          <w:p w14:paraId="68BAB604"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P</w:t>
            </w:r>
          </w:p>
        </w:tc>
        <w:tc>
          <w:tcPr>
            <w:tcW w:w="510" w:type="dxa"/>
          </w:tcPr>
          <w:p w14:paraId="5DE5AED0"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R</w:t>
            </w:r>
          </w:p>
        </w:tc>
        <w:tc>
          <w:tcPr>
            <w:tcW w:w="510" w:type="dxa"/>
          </w:tcPr>
          <w:p w14:paraId="4F7048F7"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r>
              <w:rPr>
                <w:color w:val="FFFFFF"/>
                <w:sz w:val="12"/>
              </w:rPr>
              <w:t>F1*</w:t>
            </w:r>
          </w:p>
        </w:tc>
        <w:tc>
          <w:tcPr>
            <w:tcW w:w="3685" w:type="dxa"/>
          </w:tcPr>
          <w:p w14:paraId="21ABF8AF" w14:textId="77777777" w:rsidR="00A872CF" w:rsidRDefault="00A872CF" w:rsidP="006A7405">
            <w:pPr>
              <w:spacing w:line="259" w:lineRule="auto"/>
              <w:cnfStyle w:val="100000000000" w:firstRow="1" w:lastRow="0" w:firstColumn="0" w:lastColumn="0" w:oddVBand="0" w:evenVBand="0" w:oddHBand="0" w:evenHBand="0" w:firstRowFirstColumn="0" w:firstRowLastColumn="0" w:lastRowFirstColumn="0" w:lastRowLastColumn="0"/>
            </w:pPr>
            <w:proofErr w:type="spellStart"/>
            <w:r>
              <w:rPr>
                <w:color w:val="FFFFFF"/>
                <w:sz w:val="12"/>
              </w:rPr>
              <w:t>Graph</w:t>
            </w:r>
            <w:proofErr w:type="spellEnd"/>
            <w:r>
              <w:rPr>
                <w:color w:val="FFFFFF"/>
                <w:sz w:val="12"/>
              </w:rPr>
              <w:t xml:space="preserve"> </w:t>
            </w:r>
            <w:proofErr w:type="spellStart"/>
            <w:r>
              <w:rPr>
                <w:color w:val="FFFFFF"/>
                <w:sz w:val="12"/>
              </w:rPr>
              <w:t>conformance</w:t>
            </w:r>
            <w:proofErr w:type="spellEnd"/>
            <w:r>
              <w:rPr>
                <w:color w:val="FFFFFF"/>
                <w:sz w:val="12"/>
              </w:rPr>
              <w:t xml:space="preserve"> / </w:t>
            </w:r>
            <w:proofErr w:type="spellStart"/>
            <w:r>
              <w:rPr>
                <w:color w:val="FFFFFF"/>
                <w:sz w:val="12"/>
              </w:rPr>
              <w:t>notes</w:t>
            </w:r>
            <w:proofErr w:type="spellEnd"/>
          </w:p>
        </w:tc>
      </w:tr>
      <w:tr w:rsidR="00A872CF" w14:paraId="7657FEA4"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835" w:type="dxa"/>
            <w:vMerge w:val="restart"/>
          </w:tcPr>
          <w:p w14:paraId="30A09150" w14:textId="77777777" w:rsidR="00A872CF" w:rsidRPr="00A872CF" w:rsidRDefault="00A872CF" w:rsidP="006A7405">
            <w:pPr>
              <w:spacing w:line="259" w:lineRule="auto"/>
              <w:rPr>
                <w:lang w:val="en-US"/>
              </w:rPr>
            </w:pPr>
            <w:r w:rsidRPr="00A872CF">
              <w:rPr>
                <w:sz w:val="11"/>
                <w:lang w:val="en-US"/>
              </w:rPr>
              <w:t>S1 — Active shooter, shopping center</w:t>
            </w:r>
          </w:p>
          <w:p w14:paraId="1AF38494" w14:textId="77777777" w:rsidR="00A872CF" w:rsidRPr="00A872CF" w:rsidRDefault="00A872CF" w:rsidP="006A7405">
            <w:pPr>
              <w:spacing w:line="259" w:lineRule="auto"/>
              <w:rPr>
                <w:lang w:val="en-US"/>
              </w:rPr>
            </w:pPr>
            <w:r w:rsidRPr="00A872CF">
              <w:rPr>
                <w:sz w:val="11"/>
                <w:lang w:val="en-US"/>
              </w:rPr>
              <w:t>(35 pts; Run-Hide-Fight + prep + post-incident)</w:t>
            </w:r>
          </w:p>
        </w:tc>
        <w:tc>
          <w:tcPr>
            <w:tcW w:w="1304" w:type="dxa"/>
          </w:tcPr>
          <w:p w14:paraId="0B31E56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143B614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450F18F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conditional</w:t>
            </w:r>
            <w:proofErr w:type="spellEnd"/>
            <w:r>
              <w:rPr>
                <w:sz w:val="11"/>
              </w:rPr>
              <w:t xml:space="preserve"> </w:t>
            </w:r>
            <w:proofErr w:type="spellStart"/>
            <w:r>
              <w:rPr>
                <w:sz w:val="11"/>
              </w:rPr>
              <w:t>RHF</w:t>
            </w:r>
            <w:proofErr w:type="spellEnd"/>
            <w:r>
              <w:rPr>
                <w:sz w:val="11"/>
              </w:rPr>
              <w:t>)</w:t>
            </w:r>
          </w:p>
        </w:tc>
        <w:tc>
          <w:tcPr>
            <w:tcW w:w="510" w:type="dxa"/>
          </w:tcPr>
          <w:p w14:paraId="6F3C819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7F45100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0.57</w:t>
            </w:r>
          </w:p>
        </w:tc>
        <w:tc>
          <w:tcPr>
            <w:tcW w:w="510" w:type="dxa"/>
          </w:tcPr>
          <w:p w14:paraId="17845B4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0.73</w:t>
            </w:r>
          </w:p>
        </w:tc>
        <w:tc>
          <w:tcPr>
            <w:tcW w:w="3685" w:type="dxa"/>
          </w:tcPr>
          <w:p w14:paraId="4BAE3C9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25C119B9"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28D0CED8" w14:textId="77777777" w:rsidR="00A872CF" w:rsidRDefault="00A872CF" w:rsidP="006A7405">
            <w:pPr>
              <w:spacing w:after="160" w:line="259" w:lineRule="auto"/>
            </w:pPr>
          </w:p>
        </w:tc>
        <w:tc>
          <w:tcPr>
            <w:tcW w:w="1304" w:type="dxa"/>
          </w:tcPr>
          <w:p w14:paraId="6D9BF24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12AAAEB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38FE68C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13070F5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10E3223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0.71</w:t>
            </w:r>
          </w:p>
        </w:tc>
        <w:tc>
          <w:tcPr>
            <w:tcW w:w="510" w:type="dxa"/>
          </w:tcPr>
          <w:p w14:paraId="74A3792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0.83</w:t>
            </w:r>
          </w:p>
        </w:tc>
        <w:tc>
          <w:tcPr>
            <w:tcW w:w="3685" w:type="dxa"/>
          </w:tcPr>
          <w:p w14:paraId="3E6AE432"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structured TEXT DSS (not Cypher)</w:t>
            </w:r>
          </w:p>
        </w:tc>
      </w:tr>
      <w:tr w:rsidR="00A872CF" w14:paraId="3E3E9586"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7C049396" w14:textId="77777777" w:rsidR="00A872CF" w:rsidRPr="00A872CF" w:rsidRDefault="00A872CF" w:rsidP="006A7405">
            <w:pPr>
              <w:spacing w:after="160" w:line="259" w:lineRule="auto"/>
              <w:rPr>
                <w:lang w:val="en-US"/>
              </w:rPr>
            </w:pPr>
          </w:p>
        </w:tc>
        <w:tc>
          <w:tcPr>
            <w:tcW w:w="1304" w:type="dxa"/>
          </w:tcPr>
          <w:p w14:paraId="569EE95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296A6E3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73133C59"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Correct (best no-KG: silent 911 line)</w:t>
            </w:r>
          </w:p>
        </w:tc>
        <w:tc>
          <w:tcPr>
            <w:tcW w:w="510" w:type="dxa"/>
          </w:tcPr>
          <w:p w14:paraId="43FF12A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2B7B4EE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0.69</w:t>
            </w:r>
          </w:p>
        </w:tc>
        <w:tc>
          <w:tcPr>
            <w:tcW w:w="510" w:type="dxa"/>
          </w:tcPr>
          <w:p w14:paraId="348FFE7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0.81</w:t>
            </w:r>
          </w:p>
        </w:tc>
        <w:tc>
          <w:tcPr>
            <w:tcW w:w="3685" w:type="dxa"/>
          </w:tcPr>
          <w:p w14:paraId="1322EF2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4809AFFF"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1FAF90B" w14:textId="77777777" w:rsidR="00A872CF" w:rsidRDefault="00A872CF" w:rsidP="006A7405">
            <w:pPr>
              <w:spacing w:after="160" w:line="259" w:lineRule="auto"/>
            </w:pPr>
          </w:p>
        </w:tc>
        <w:tc>
          <w:tcPr>
            <w:tcW w:w="1304" w:type="dxa"/>
          </w:tcPr>
          <w:p w14:paraId="1430D9C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311FD61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2D658B5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2BA092E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4A2F93A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0.73</w:t>
            </w:r>
          </w:p>
        </w:tc>
        <w:tc>
          <w:tcPr>
            <w:tcW w:w="510" w:type="dxa"/>
          </w:tcPr>
          <w:p w14:paraId="1E3F9C2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0.84</w:t>
            </w:r>
          </w:p>
        </w:tc>
        <w:tc>
          <w:tcPr>
            <w:tcW w:w="3685" w:type="dxa"/>
          </w:tcPr>
          <w:p w14:paraId="09561FA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r>
              <w:rPr>
                <w:sz w:val="11"/>
              </w:rPr>
              <w:t xml:space="preserve"> (</w:t>
            </w:r>
            <w:proofErr w:type="spellStart"/>
            <w:r>
              <w:rPr>
                <w:sz w:val="11"/>
              </w:rPr>
              <w:t>not</w:t>
            </w:r>
            <w:proofErr w:type="spellEnd"/>
            <w:r>
              <w:rPr>
                <w:sz w:val="11"/>
              </w:rPr>
              <w:t xml:space="preserve"> </w:t>
            </w:r>
            <w:proofErr w:type="spellStart"/>
            <w:r>
              <w:rPr>
                <w:sz w:val="11"/>
              </w:rPr>
              <w:t>Cypher</w:t>
            </w:r>
            <w:proofErr w:type="spellEnd"/>
            <w:r>
              <w:rPr>
                <w:sz w:val="11"/>
              </w:rPr>
              <w:t>)</w:t>
            </w:r>
          </w:p>
        </w:tc>
      </w:tr>
      <w:tr w:rsidR="00A872CF" w14:paraId="049A7A8D"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6B1B16A" w14:textId="77777777" w:rsidR="00A872CF" w:rsidRDefault="00A872CF" w:rsidP="006A7405">
            <w:pPr>
              <w:spacing w:after="160" w:line="259" w:lineRule="auto"/>
            </w:pPr>
          </w:p>
        </w:tc>
        <w:tc>
          <w:tcPr>
            <w:tcW w:w="1304" w:type="dxa"/>
          </w:tcPr>
          <w:p w14:paraId="59EFF8F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662DE95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0A5D02B3"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Run-first; rejects Fight (FP)</w:t>
            </w:r>
          </w:p>
        </w:tc>
        <w:tc>
          <w:tcPr>
            <w:tcW w:w="510" w:type="dxa"/>
          </w:tcPr>
          <w:p w14:paraId="2D3D55E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0.88</w:t>
            </w:r>
          </w:p>
        </w:tc>
        <w:tc>
          <w:tcPr>
            <w:tcW w:w="510" w:type="dxa"/>
          </w:tcPr>
          <w:p w14:paraId="2516818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0.21</w:t>
            </w:r>
          </w:p>
        </w:tc>
        <w:tc>
          <w:tcPr>
            <w:tcW w:w="510" w:type="dxa"/>
          </w:tcPr>
          <w:p w14:paraId="6B74BBE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0.34</w:t>
            </w:r>
          </w:p>
        </w:tc>
        <w:tc>
          <w:tcPr>
            <w:tcW w:w="3685" w:type="dxa"/>
          </w:tcPr>
          <w:p w14:paraId="7858E01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33F5B42B"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55C27C0" w14:textId="77777777" w:rsidR="00A872CF" w:rsidRDefault="00A872CF" w:rsidP="006A7405">
            <w:pPr>
              <w:spacing w:after="160" w:line="259" w:lineRule="auto"/>
            </w:pPr>
          </w:p>
        </w:tc>
        <w:tc>
          <w:tcPr>
            <w:tcW w:w="1304" w:type="dxa"/>
          </w:tcPr>
          <w:p w14:paraId="2B6DB0E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2A27E0E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56EB37E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Run-first</w:t>
            </w:r>
            <w:proofErr w:type="spellEnd"/>
            <w:r>
              <w:rPr>
                <w:sz w:val="11"/>
              </w:rPr>
              <w:t xml:space="preserve">; </w:t>
            </w:r>
            <w:proofErr w:type="spellStart"/>
            <w:r>
              <w:rPr>
                <w:sz w:val="11"/>
              </w:rPr>
              <w:t>drops</w:t>
            </w:r>
            <w:proofErr w:type="spellEnd"/>
            <w:r>
              <w:rPr>
                <w:sz w:val="11"/>
              </w:rPr>
              <w:t xml:space="preserve"> </w:t>
            </w:r>
            <w:proofErr w:type="spellStart"/>
            <w:r>
              <w:rPr>
                <w:sz w:val="11"/>
              </w:rPr>
              <w:t>Fight</w:t>
            </w:r>
            <w:proofErr w:type="spellEnd"/>
          </w:p>
        </w:tc>
        <w:tc>
          <w:tcPr>
            <w:tcW w:w="510" w:type="dxa"/>
          </w:tcPr>
          <w:p w14:paraId="18CDB30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2658E56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0.13</w:t>
            </w:r>
          </w:p>
        </w:tc>
        <w:tc>
          <w:tcPr>
            <w:tcW w:w="510" w:type="dxa"/>
          </w:tcPr>
          <w:p w14:paraId="3B65C1E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0.23</w:t>
            </w:r>
          </w:p>
        </w:tc>
        <w:tc>
          <w:tcPr>
            <w:tcW w:w="3685" w:type="dxa"/>
          </w:tcPr>
          <w:p w14:paraId="49CC0C03"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~40–50%; var collisions, 2 COAs, dangling read-back</w:t>
            </w:r>
          </w:p>
        </w:tc>
      </w:tr>
      <w:tr w:rsidR="00A872CF" w14:paraId="59F7B05B"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740DB0BB" w14:textId="77777777" w:rsidR="00A872CF" w:rsidRPr="00A872CF" w:rsidRDefault="00A872CF" w:rsidP="006A7405">
            <w:pPr>
              <w:spacing w:after="160" w:line="259" w:lineRule="auto"/>
              <w:rPr>
                <w:lang w:val="en-US"/>
              </w:rPr>
            </w:pPr>
          </w:p>
        </w:tc>
        <w:tc>
          <w:tcPr>
            <w:tcW w:w="1304" w:type="dxa"/>
          </w:tcPr>
          <w:p w14:paraId="4C41F15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18D476B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29DC0C3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RHF</w:t>
            </w:r>
            <w:proofErr w:type="spellEnd"/>
            <w:r>
              <w:rPr>
                <w:sz w:val="11"/>
              </w:rPr>
              <w:t xml:space="preserve"> </w:t>
            </w:r>
            <w:proofErr w:type="spellStart"/>
            <w:r>
              <w:rPr>
                <w:sz w:val="11"/>
              </w:rPr>
              <w:t>weighed</w:t>
            </w:r>
            <w:proofErr w:type="spellEnd"/>
            <w:r>
              <w:rPr>
                <w:sz w:val="11"/>
              </w:rPr>
              <w:t xml:space="preserve">; </w:t>
            </w:r>
            <w:proofErr w:type="spellStart"/>
            <w:r>
              <w:rPr>
                <w:sz w:val="11"/>
              </w:rPr>
              <w:t>run-lean</w:t>
            </w:r>
            <w:proofErr w:type="spellEnd"/>
          </w:p>
        </w:tc>
        <w:tc>
          <w:tcPr>
            <w:tcW w:w="510" w:type="dxa"/>
          </w:tcPr>
          <w:p w14:paraId="79CDBF3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652CCED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0.34</w:t>
            </w:r>
          </w:p>
        </w:tc>
        <w:tc>
          <w:tcPr>
            <w:tcW w:w="510" w:type="dxa"/>
          </w:tcPr>
          <w:p w14:paraId="0308A4C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0.51</w:t>
            </w:r>
          </w:p>
        </w:tc>
        <w:tc>
          <w:tcPr>
            <w:tcW w:w="3685" w:type="dxa"/>
          </w:tcPr>
          <w:p w14:paraId="7DA5BAA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16113AC8"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E35694E" w14:textId="77777777" w:rsidR="00A872CF" w:rsidRDefault="00A872CF" w:rsidP="006A7405">
            <w:pPr>
              <w:spacing w:after="160" w:line="259" w:lineRule="auto"/>
            </w:pPr>
          </w:p>
        </w:tc>
        <w:tc>
          <w:tcPr>
            <w:tcW w:w="1304" w:type="dxa"/>
          </w:tcPr>
          <w:p w14:paraId="32158B6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7F9300B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458F025C"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Run-first; Fight=last resort</w:t>
            </w:r>
          </w:p>
        </w:tc>
        <w:tc>
          <w:tcPr>
            <w:tcW w:w="510" w:type="dxa"/>
          </w:tcPr>
          <w:p w14:paraId="1A5A5EC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17F2226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0.17</w:t>
            </w:r>
          </w:p>
        </w:tc>
        <w:tc>
          <w:tcPr>
            <w:tcW w:w="510" w:type="dxa"/>
          </w:tcPr>
          <w:p w14:paraId="3F1F834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0.29</w:t>
            </w:r>
          </w:p>
        </w:tc>
        <w:tc>
          <w:tcPr>
            <w:tcW w:w="3685" w:type="dxa"/>
          </w:tcPr>
          <w:p w14:paraId="36FCA9F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~10–20%; non-</w:t>
            </w:r>
            <w:proofErr w:type="spellStart"/>
            <w:r>
              <w:rPr>
                <w:sz w:val="11"/>
              </w:rPr>
              <w:t>executable</w:t>
            </w:r>
            <w:proofErr w:type="spellEnd"/>
            <w:r>
              <w:rPr>
                <w:sz w:val="11"/>
              </w:rPr>
              <w:t xml:space="preserve"> </w:t>
            </w:r>
            <w:proofErr w:type="spellStart"/>
            <w:r>
              <w:rPr>
                <w:sz w:val="11"/>
              </w:rPr>
              <w:t>node</w:t>
            </w:r>
            <w:proofErr w:type="spellEnd"/>
            <w:r>
              <w:rPr>
                <w:sz w:val="11"/>
              </w:rPr>
              <w:t xml:space="preserve"> </w:t>
            </w:r>
            <w:proofErr w:type="spellStart"/>
            <w:r>
              <w:rPr>
                <w:sz w:val="11"/>
              </w:rPr>
              <w:t>literals</w:t>
            </w:r>
            <w:proofErr w:type="spellEnd"/>
          </w:p>
        </w:tc>
      </w:tr>
      <w:tr w:rsidR="00A872CF" w14:paraId="43BC0615"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835" w:type="dxa"/>
            <w:vMerge w:val="restart"/>
          </w:tcPr>
          <w:p w14:paraId="2E08BA2A" w14:textId="77777777" w:rsidR="00A872CF" w:rsidRPr="00A872CF" w:rsidRDefault="00A872CF" w:rsidP="006A7405">
            <w:pPr>
              <w:spacing w:line="259" w:lineRule="auto"/>
              <w:rPr>
                <w:lang w:val="en-US"/>
              </w:rPr>
            </w:pPr>
            <w:r w:rsidRPr="00A872CF">
              <w:rPr>
                <w:sz w:val="11"/>
                <w:lang w:val="en-US"/>
              </w:rPr>
              <w:t>S2 — Tornado warning at home</w:t>
            </w:r>
          </w:p>
          <w:p w14:paraId="1FDA96E1" w14:textId="77777777" w:rsidR="00A872CF" w:rsidRPr="00A872CF" w:rsidRDefault="00A872CF" w:rsidP="006A7405">
            <w:pPr>
              <w:spacing w:line="259" w:lineRule="auto"/>
              <w:rPr>
                <w:lang w:val="en-US"/>
              </w:rPr>
            </w:pPr>
            <w:r w:rsidRPr="00A872CF">
              <w:rPr>
                <w:sz w:val="11"/>
                <w:lang w:val="en-US"/>
              </w:rPr>
              <w:t>(42 pts; shelter + vehicle + go-kit + post)</w:t>
            </w:r>
          </w:p>
        </w:tc>
        <w:tc>
          <w:tcPr>
            <w:tcW w:w="1304" w:type="dxa"/>
          </w:tcPr>
          <w:p w14:paraId="1FDB035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301CE78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5FEA9FE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lowest</w:t>
            </w:r>
            <w:proofErr w:type="spellEnd"/>
            <w:r>
              <w:rPr>
                <w:sz w:val="11"/>
              </w:rPr>
              <w:t>/</w:t>
            </w:r>
            <w:proofErr w:type="spellStart"/>
            <w:r>
              <w:rPr>
                <w:sz w:val="11"/>
              </w:rPr>
              <w:t>interior</w:t>
            </w:r>
            <w:proofErr w:type="spellEnd"/>
            <w:r>
              <w:rPr>
                <w:sz w:val="11"/>
              </w:rPr>
              <w:t>/</w:t>
            </w:r>
            <w:proofErr w:type="spellStart"/>
            <w:r>
              <w:rPr>
                <w:sz w:val="11"/>
              </w:rPr>
              <w:t>windowless</w:t>
            </w:r>
            <w:proofErr w:type="spellEnd"/>
            <w:r>
              <w:rPr>
                <w:sz w:val="11"/>
              </w:rPr>
              <w:t>)</w:t>
            </w:r>
          </w:p>
        </w:tc>
        <w:tc>
          <w:tcPr>
            <w:tcW w:w="510" w:type="dxa"/>
          </w:tcPr>
          <w:p w14:paraId="4705187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2987716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0.38</w:t>
            </w:r>
          </w:p>
        </w:tc>
        <w:tc>
          <w:tcPr>
            <w:tcW w:w="510" w:type="dxa"/>
          </w:tcPr>
          <w:p w14:paraId="4C15774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0.55</w:t>
            </w:r>
          </w:p>
        </w:tc>
        <w:tc>
          <w:tcPr>
            <w:tcW w:w="3685" w:type="dxa"/>
          </w:tcPr>
          <w:p w14:paraId="6E8D748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103FA680"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1F421F89" w14:textId="77777777" w:rsidR="00A872CF" w:rsidRDefault="00A872CF" w:rsidP="006A7405">
            <w:pPr>
              <w:spacing w:after="160" w:line="259" w:lineRule="auto"/>
            </w:pPr>
          </w:p>
        </w:tc>
        <w:tc>
          <w:tcPr>
            <w:tcW w:w="1304" w:type="dxa"/>
          </w:tcPr>
          <w:p w14:paraId="46C07E5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61BAE86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5A73993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1FCA3B0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2C47908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0.50</w:t>
            </w:r>
          </w:p>
        </w:tc>
        <w:tc>
          <w:tcPr>
            <w:tcW w:w="510" w:type="dxa"/>
          </w:tcPr>
          <w:p w14:paraId="507F5C3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0.67</w:t>
            </w:r>
          </w:p>
        </w:tc>
        <w:tc>
          <w:tcPr>
            <w:tcW w:w="3685" w:type="dxa"/>
          </w:tcPr>
          <w:p w14:paraId="41024C8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p>
        </w:tc>
      </w:tr>
      <w:tr w:rsidR="00A872CF" w14:paraId="0E7FE195"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74E337D7" w14:textId="77777777" w:rsidR="00A872CF" w:rsidRDefault="00A872CF" w:rsidP="006A7405">
            <w:pPr>
              <w:spacing w:after="160" w:line="259" w:lineRule="auto"/>
            </w:pPr>
          </w:p>
        </w:tc>
        <w:tc>
          <w:tcPr>
            <w:tcW w:w="1304" w:type="dxa"/>
          </w:tcPr>
          <w:p w14:paraId="4BE22DE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3F0838C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397640A5"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Correct (best; debunks open-windows myth)</w:t>
            </w:r>
          </w:p>
        </w:tc>
        <w:tc>
          <w:tcPr>
            <w:tcW w:w="510" w:type="dxa"/>
          </w:tcPr>
          <w:p w14:paraId="089ACF7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3614B8D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0.51</w:t>
            </w:r>
          </w:p>
        </w:tc>
        <w:tc>
          <w:tcPr>
            <w:tcW w:w="510" w:type="dxa"/>
          </w:tcPr>
          <w:p w14:paraId="54037F3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0.68</w:t>
            </w:r>
          </w:p>
        </w:tc>
        <w:tc>
          <w:tcPr>
            <w:tcW w:w="3685" w:type="dxa"/>
          </w:tcPr>
          <w:p w14:paraId="253572B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3595259D"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5AFDBC96" w14:textId="77777777" w:rsidR="00A872CF" w:rsidRDefault="00A872CF" w:rsidP="006A7405">
            <w:pPr>
              <w:spacing w:after="160" w:line="259" w:lineRule="auto"/>
            </w:pPr>
          </w:p>
        </w:tc>
        <w:tc>
          <w:tcPr>
            <w:tcW w:w="1304" w:type="dxa"/>
          </w:tcPr>
          <w:p w14:paraId="5338ADD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4071174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4D96A4E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274229C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3048D58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0.46</w:t>
            </w:r>
          </w:p>
        </w:tc>
        <w:tc>
          <w:tcPr>
            <w:tcW w:w="510" w:type="dxa"/>
          </w:tcPr>
          <w:p w14:paraId="7533DAD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0.63</w:t>
            </w:r>
          </w:p>
        </w:tc>
        <w:tc>
          <w:tcPr>
            <w:tcW w:w="3685" w:type="dxa"/>
          </w:tcPr>
          <w:p w14:paraId="615FDC5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p>
        </w:tc>
      </w:tr>
      <w:tr w:rsidR="00A872CF" w14:paraId="180043F5"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5D0C55D" w14:textId="77777777" w:rsidR="00A872CF" w:rsidRDefault="00A872CF" w:rsidP="006A7405">
            <w:pPr>
              <w:spacing w:after="160" w:line="259" w:lineRule="auto"/>
            </w:pPr>
          </w:p>
        </w:tc>
        <w:tc>
          <w:tcPr>
            <w:tcW w:w="1304" w:type="dxa"/>
          </w:tcPr>
          <w:p w14:paraId="253045A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47ECA20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5C10031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sparse</w:t>
            </w:r>
            <w:proofErr w:type="spellEnd"/>
            <w:r>
              <w:rPr>
                <w:sz w:val="11"/>
              </w:rPr>
              <w:t>)</w:t>
            </w:r>
          </w:p>
        </w:tc>
        <w:tc>
          <w:tcPr>
            <w:tcW w:w="510" w:type="dxa"/>
          </w:tcPr>
          <w:p w14:paraId="6D5447F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55591C0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0.15</w:t>
            </w:r>
          </w:p>
        </w:tc>
        <w:tc>
          <w:tcPr>
            <w:tcW w:w="510" w:type="dxa"/>
          </w:tcPr>
          <w:p w14:paraId="56942D6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0.27</w:t>
            </w:r>
          </w:p>
        </w:tc>
        <w:tc>
          <w:tcPr>
            <w:tcW w:w="3685" w:type="dxa"/>
          </w:tcPr>
          <w:p w14:paraId="0D9E967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016AE7F2"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5D3BBBDC" w14:textId="77777777" w:rsidR="00A872CF" w:rsidRDefault="00A872CF" w:rsidP="006A7405">
            <w:pPr>
              <w:spacing w:after="160" w:line="259" w:lineRule="auto"/>
            </w:pPr>
          </w:p>
        </w:tc>
        <w:tc>
          <w:tcPr>
            <w:tcW w:w="1304" w:type="dxa"/>
          </w:tcPr>
          <w:p w14:paraId="57A2C70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1ABB3FA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1C859BC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4CB6A87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1668CDE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0.20</w:t>
            </w:r>
          </w:p>
        </w:tc>
        <w:tc>
          <w:tcPr>
            <w:tcW w:w="510" w:type="dxa"/>
          </w:tcPr>
          <w:p w14:paraId="4DAF91A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0.34</w:t>
            </w:r>
          </w:p>
        </w:tc>
        <w:tc>
          <w:tcPr>
            <w:tcW w:w="3685" w:type="dxa"/>
          </w:tcPr>
          <w:p w14:paraId="63745843"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 xml:space="preserve">~40%; MATCH-not-CREATE, circular </w:t>
            </w:r>
            <w:proofErr w:type="spellStart"/>
            <w:r w:rsidRPr="00A872CF">
              <w:rPr>
                <w:sz w:val="11"/>
                <w:lang w:val="en-US"/>
              </w:rPr>
              <w:t>MADE_BY</w:t>
            </w:r>
            <w:proofErr w:type="spellEnd"/>
            <w:r w:rsidRPr="00A872CF">
              <w:rPr>
                <w:sz w:val="11"/>
                <w:lang w:val="en-US"/>
              </w:rPr>
              <w:t>, phantom SELECTS</w:t>
            </w:r>
          </w:p>
        </w:tc>
      </w:tr>
      <w:tr w:rsidR="00A872CF" w14:paraId="296514AA"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7D50EE13" w14:textId="77777777" w:rsidR="00A872CF" w:rsidRPr="00A872CF" w:rsidRDefault="00A872CF" w:rsidP="006A7405">
            <w:pPr>
              <w:spacing w:after="160" w:line="259" w:lineRule="auto"/>
              <w:rPr>
                <w:lang w:val="en-US"/>
              </w:rPr>
            </w:pPr>
          </w:p>
        </w:tc>
        <w:tc>
          <w:tcPr>
            <w:tcW w:w="1304" w:type="dxa"/>
          </w:tcPr>
          <w:p w14:paraId="24CA53D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00FEB3E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4647534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conditional</w:t>
            </w:r>
            <w:proofErr w:type="spellEnd"/>
            <w:r>
              <w:rPr>
                <w:sz w:val="11"/>
              </w:rPr>
              <w:t>)</w:t>
            </w:r>
          </w:p>
        </w:tc>
        <w:tc>
          <w:tcPr>
            <w:tcW w:w="510" w:type="dxa"/>
          </w:tcPr>
          <w:p w14:paraId="39524F1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25B00BA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0.15</w:t>
            </w:r>
          </w:p>
        </w:tc>
        <w:tc>
          <w:tcPr>
            <w:tcW w:w="510" w:type="dxa"/>
          </w:tcPr>
          <w:p w14:paraId="6DBCD72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0.27</w:t>
            </w:r>
          </w:p>
        </w:tc>
        <w:tc>
          <w:tcPr>
            <w:tcW w:w="3685" w:type="dxa"/>
          </w:tcPr>
          <w:p w14:paraId="0096847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41CC46E0"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25D67728" w14:textId="77777777" w:rsidR="00A872CF" w:rsidRDefault="00A872CF" w:rsidP="006A7405">
            <w:pPr>
              <w:spacing w:after="160" w:line="259" w:lineRule="auto"/>
            </w:pPr>
          </w:p>
        </w:tc>
        <w:tc>
          <w:tcPr>
            <w:tcW w:w="1304" w:type="dxa"/>
          </w:tcPr>
          <w:p w14:paraId="2FA5FDC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0E04AA7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640D9001"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UNSAFE (“</w:t>
            </w:r>
            <w:proofErr w:type="gramStart"/>
            <w:r w:rsidRPr="00A872CF">
              <w:rPr>
                <w:sz w:val="11"/>
                <w:lang w:val="en-US"/>
              </w:rPr>
              <w:t>tree top</w:t>
            </w:r>
            <w:proofErr w:type="gramEnd"/>
            <w:r w:rsidRPr="00A872CF">
              <w:rPr>
                <w:sz w:val="11"/>
                <w:lang w:val="en-US"/>
              </w:rPr>
              <w:t>” shelter; none selected)</w:t>
            </w:r>
          </w:p>
        </w:tc>
        <w:tc>
          <w:tcPr>
            <w:tcW w:w="510" w:type="dxa"/>
          </w:tcPr>
          <w:p w14:paraId="775A71F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0.75</w:t>
            </w:r>
          </w:p>
        </w:tc>
        <w:tc>
          <w:tcPr>
            <w:tcW w:w="510" w:type="dxa"/>
          </w:tcPr>
          <w:p w14:paraId="63D2A25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0.07</w:t>
            </w:r>
          </w:p>
        </w:tc>
        <w:tc>
          <w:tcPr>
            <w:tcW w:w="510" w:type="dxa"/>
          </w:tcPr>
          <w:p w14:paraId="22AAB17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0.13</w:t>
            </w:r>
          </w:p>
        </w:tc>
        <w:tc>
          <w:tcPr>
            <w:tcW w:w="3685" w:type="dxa"/>
          </w:tcPr>
          <w:p w14:paraId="0966A4C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~5–10%; </w:t>
            </w:r>
            <w:proofErr w:type="spellStart"/>
            <w:r>
              <w:rPr>
                <w:sz w:val="11"/>
              </w:rPr>
              <w:t>garbage</w:t>
            </w:r>
            <w:proofErr w:type="spellEnd"/>
            <w:r>
              <w:rPr>
                <w:sz w:val="11"/>
              </w:rPr>
              <w:t xml:space="preserve"> </w:t>
            </w:r>
            <w:proofErr w:type="spellStart"/>
            <w:r>
              <w:rPr>
                <w:sz w:val="11"/>
              </w:rPr>
              <w:t>syntax</w:t>
            </w:r>
            <w:proofErr w:type="spellEnd"/>
            <w:r>
              <w:rPr>
                <w:sz w:val="11"/>
              </w:rPr>
              <w:t xml:space="preserve"> r:Rimax100.3</w:t>
            </w:r>
          </w:p>
        </w:tc>
      </w:tr>
      <w:tr w:rsidR="00A872CF" w14:paraId="67D37989"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835" w:type="dxa"/>
            <w:vMerge w:val="restart"/>
          </w:tcPr>
          <w:p w14:paraId="54C7DE62" w14:textId="77777777" w:rsidR="00A872CF" w:rsidRPr="00A872CF" w:rsidRDefault="00A872CF" w:rsidP="006A7405">
            <w:pPr>
              <w:spacing w:line="259" w:lineRule="auto"/>
              <w:rPr>
                <w:lang w:val="en-US"/>
              </w:rPr>
            </w:pPr>
            <w:r w:rsidRPr="00A872CF">
              <w:rPr>
                <w:sz w:val="11"/>
                <w:lang w:val="en-US"/>
              </w:rPr>
              <w:t>S3 — Wildfire moving toward home</w:t>
            </w:r>
          </w:p>
          <w:p w14:paraId="12AB3BBB" w14:textId="77777777" w:rsidR="00A872CF" w:rsidRPr="00A872CF" w:rsidRDefault="00A872CF" w:rsidP="006A7405">
            <w:pPr>
              <w:spacing w:line="259" w:lineRule="auto"/>
              <w:rPr>
                <w:lang w:val="en-US"/>
              </w:rPr>
            </w:pPr>
            <w:r w:rsidRPr="00A872CF">
              <w:rPr>
                <w:sz w:val="11"/>
                <w:lang w:val="en-US"/>
              </w:rPr>
              <w:t>(47 pts; evacuate + defensible space + go-kit)</w:t>
            </w:r>
          </w:p>
        </w:tc>
        <w:tc>
          <w:tcPr>
            <w:tcW w:w="1304" w:type="dxa"/>
          </w:tcPr>
          <w:p w14:paraId="4E1F3E8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1FAE0FA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739BD20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evacuate</w:t>
            </w:r>
            <w:proofErr w:type="spellEnd"/>
            <w:r>
              <w:rPr>
                <w:sz w:val="11"/>
              </w:rPr>
              <w:t xml:space="preserve"> / </w:t>
            </w:r>
            <w:proofErr w:type="spellStart"/>
            <w:r>
              <w:rPr>
                <w:sz w:val="11"/>
              </w:rPr>
              <w:t>leave</w:t>
            </w:r>
            <w:proofErr w:type="spellEnd"/>
            <w:r>
              <w:rPr>
                <w:sz w:val="11"/>
              </w:rPr>
              <w:t xml:space="preserve"> </w:t>
            </w:r>
            <w:proofErr w:type="spellStart"/>
            <w:r>
              <w:rPr>
                <w:sz w:val="11"/>
              </w:rPr>
              <w:t>early</w:t>
            </w:r>
            <w:proofErr w:type="spellEnd"/>
            <w:r>
              <w:rPr>
                <w:sz w:val="11"/>
              </w:rPr>
              <w:t>)</w:t>
            </w:r>
          </w:p>
        </w:tc>
        <w:tc>
          <w:tcPr>
            <w:tcW w:w="510" w:type="dxa"/>
          </w:tcPr>
          <w:p w14:paraId="3BD6797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2DFEB95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0.37</w:t>
            </w:r>
          </w:p>
        </w:tc>
        <w:tc>
          <w:tcPr>
            <w:tcW w:w="510" w:type="dxa"/>
          </w:tcPr>
          <w:p w14:paraId="2019737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0.54</w:t>
            </w:r>
          </w:p>
        </w:tc>
        <w:tc>
          <w:tcPr>
            <w:tcW w:w="3685" w:type="dxa"/>
          </w:tcPr>
          <w:p w14:paraId="0B7021F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193D6250"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6EA6C30" w14:textId="77777777" w:rsidR="00A872CF" w:rsidRDefault="00A872CF" w:rsidP="006A7405">
            <w:pPr>
              <w:spacing w:after="160" w:line="259" w:lineRule="auto"/>
            </w:pPr>
          </w:p>
        </w:tc>
        <w:tc>
          <w:tcPr>
            <w:tcW w:w="1304" w:type="dxa"/>
          </w:tcPr>
          <w:p w14:paraId="5A454B1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2F5ED9D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64D9070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74F0125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38FBF87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0.55</w:t>
            </w:r>
          </w:p>
        </w:tc>
        <w:tc>
          <w:tcPr>
            <w:tcW w:w="510" w:type="dxa"/>
          </w:tcPr>
          <w:p w14:paraId="357869F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0.71</w:t>
            </w:r>
          </w:p>
        </w:tc>
        <w:tc>
          <w:tcPr>
            <w:tcW w:w="3685" w:type="dxa"/>
          </w:tcPr>
          <w:p w14:paraId="6785F60E"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TEXT DSS; biggest KG lift (+0.17)</w:t>
            </w:r>
          </w:p>
        </w:tc>
      </w:tr>
      <w:tr w:rsidR="00A872CF" w14:paraId="593BDEB1"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62F147C4" w14:textId="77777777" w:rsidR="00A872CF" w:rsidRPr="00A872CF" w:rsidRDefault="00A872CF" w:rsidP="006A7405">
            <w:pPr>
              <w:spacing w:after="160" w:line="259" w:lineRule="auto"/>
              <w:rPr>
                <w:lang w:val="en-US"/>
              </w:rPr>
            </w:pPr>
          </w:p>
        </w:tc>
        <w:tc>
          <w:tcPr>
            <w:tcW w:w="1304" w:type="dxa"/>
          </w:tcPr>
          <w:p w14:paraId="5D5B069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0818A74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34D5E8C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best</w:t>
            </w:r>
            <w:proofErr w:type="spellEnd"/>
            <w:r>
              <w:rPr>
                <w:sz w:val="11"/>
              </w:rPr>
              <w:t xml:space="preserve">; 2018 </w:t>
            </w:r>
            <w:proofErr w:type="spellStart"/>
            <w:r>
              <w:rPr>
                <w:sz w:val="11"/>
              </w:rPr>
              <w:t>Mati</w:t>
            </w:r>
            <w:proofErr w:type="spellEnd"/>
            <w:r>
              <w:rPr>
                <w:sz w:val="11"/>
              </w:rPr>
              <w:t xml:space="preserve"> </w:t>
            </w:r>
            <w:proofErr w:type="spellStart"/>
            <w:r>
              <w:rPr>
                <w:sz w:val="11"/>
              </w:rPr>
              <w:t>ref</w:t>
            </w:r>
            <w:proofErr w:type="spellEnd"/>
            <w:r>
              <w:rPr>
                <w:sz w:val="11"/>
              </w:rPr>
              <w:t>)</w:t>
            </w:r>
          </w:p>
        </w:tc>
        <w:tc>
          <w:tcPr>
            <w:tcW w:w="510" w:type="dxa"/>
          </w:tcPr>
          <w:p w14:paraId="0D508EB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667FA33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0.40</w:t>
            </w:r>
          </w:p>
        </w:tc>
        <w:tc>
          <w:tcPr>
            <w:tcW w:w="510" w:type="dxa"/>
          </w:tcPr>
          <w:p w14:paraId="49A5AA0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0.58</w:t>
            </w:r>
          </w:p>
        </w:tc>
        <w:tc>
          <w:tcPr>
            <w:tcW w:w="3685" w:type="dxa"/>
          </w:tcPr>
          <w:p w14:paraId="7377E29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079F80D2"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68DB1C77" w14:textId="77777777" w:rsidR="00A872CF" w:rsidRDefault="00A872CF" w:rsidP="006A7405">
            <w:pPr>
              <w:spacing w:after="160" w:line="259" w:lineRule="auto"/>
            </w:pPr>
          </w:p>
        </w:tc>
        <w:tc>
          <w:tcPr>
            <w:tcW w:w="1304" w:type="dxa"/>
          </w:tcPr>
          <w:p w14:paraId="38DFFE3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0428369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15C1D6B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(+post-</w:t>
            </w:r>
            <w:proofErr w:type="spellStart"/>
            <w:r>
              <w:rPr>
                <w:sz w:val="11"/>
              </w:rPr>
              <w:t>fire</w:t>
            </w:r>
            <w:proofErr w:type="spellEnd"/>
            <w:r>
              <w:rPr>
                <w:sz w:val="11"/>
              </w:rPr>
              <w:t xml:space="preserve"> </w:t>
            </w:r>
            <w:proofErr w:type="spellStart"/>
            <w:r>
              <w:rPr>
                <w:sz w:val="11"/>
              </w:rPr>
              <w:t>tail</w:t>
            </w:r>
            <w:proofErr w:type="spellEnd"/>
            <w:r>
              <w:rPr>
                <w:sz w:val="11"/>
              </w:rPr>
              <w:t>)</w:t>
            </w:r>
          </w:p>
        </w:tc>
        <w:tc>
          <w:tcPr>
            <w:tcW w:w="510" w:type="dxa"/>
          </w:tcPr>
          <w:p w14:paraId="4857820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6024F67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0.52</w:t>
            </w:r>
          </w:p>
        </w:tc>
        <w:tc>
          <w:tcPr>
            <w:tcW w:w="510" w:type="dxa"/>
          </w:tcPr>
          <w:p w14:paraId="050F8FC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0.69</w:t>
            </w:r>
          </w:p>
        </w:tc>
        <w:tc>
          <w:tcPr>
            <w:tcW w:w="3685" w:type="dxa"/>
          </w:tcPr>
          <w:p w14:paraId="410C1572"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TEXT DSS; KG helped here (+0.11)</w:t>
            </w:r>
          </w:p>
        </w:tc>
      </w:tr>
      <w:tr w:rsidR="00A872CF" w14:paraId="3047FA0D"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D1DB9EE" w14:textId="77777777" w:rsidR="00A872CF" w:rsidRPr="00A872CF" w:rsidRDefault="00A872CF" w:rsidP="006A7405">
            <w:pPr>
              <w:spacing w:after="160" w:line="259" w:lineRule="auto"/>
              <w:rPr>
                <w:lang w:val="en-US"/>
              </w:rPr>
            </w:pPr>
          </w:p>
        </w:tc>
        <w:tc>
          <w:tcPr>
            <w:tcW w:w="1304" w:type="dxa"/>
          </w:tcPr>
          <w:p w14:paraId="4872976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6F284B1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77D5ECB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10" w:type="dxa"/>
          </w:tcPr>
          <w:p w14:paraId="64E8668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42B22EB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0.14</w:t>
            </w:r>
          </w:p>
        </w:tc>
        <w:tc>
          <w:tcPr>
            <w:tcW w:w="510" w:type="dxa"/>
          </w:tcPr>
          <w:p w14:paraId="48B7355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0.24</w:t>
            </w:r>
          </w:p>
        </w:tc>
        <w:tc>
          <w:tcPr>
            <w:tcW w:w="3685" w:type="dxa"/>
          </w:tcPr>
          <w:p w14:paraId="3786250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528B3BA5"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5450A382" w14:textId="77777777" w:rsidR="00A872CF" w:rsidRDefault="00A872CF" w:rsidP="006A7405">
            <w:pPr>
              <w:spacing w:after="160" w:line="259" w:lineRule="auto"/>
            </w:pPr>
          </w:p>
        </w:tc>
        <w:tc>
          <w:tcPr>
            <w:tcW w:w="1304" w:type="dxa"/>
          </w:tcPr>
          <w:p w14:paraId="349D837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19C8A8B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41FD81C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bare</w:t>
            </w:r>
            <w:proofErr w:type="spellEnd"/>
            <w:r>
              <w:rPr>
                <w:sz w:val="11"/>
              </w:rPr>
              <w:t xml:space="preserve"> </w:t>
            </w:r>
            <w:proofErr w:type="spellStart"/>
            <w:r>
              <w:rPr>
                <w:sz w:val="11"/>
              </w:rPr>
              <w:t>decision</w:t>
            </w:r>
            <w:proofErr w:type="spellEnd"/>
            <w:r>
              <w:rPr>
                <w:sz w:val="11"/>
              </w:rPr>
              <w:t>)</w:t>
            </w:r>
          </w:p>
        </w:tc>
        <w:tc>
          <w:tcPr>
            <w:tcW w:w="510" w:type="dxa"/>
          </w:tcPr>
          <w:p w14:paraId="3569389D"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20ADC02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0.05</w:t>
            </w:r>
          </w:p>
        </w:tc>
        <w:tc>
          <w:tcPr>
            <w:tcW w:w="510" w:type="dxa"/>
          </w:tcPr>
          <w:p w14:paraId="44B10E8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0.10</w:t>
            </w:r>
          </w:p>
        </w:tc>
        <w:tc>
          <w:tcPr>
            <w:tcW w:w="3685" w:type="dxa"/>
          </w:tcPr>
          <w:p w14:paraId="57863424"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~40–45%; '=' for ':', collisions, SELECTED vs SELECTS</w:t>
            </w:r>
          </w:p>
        </w:tc>
      </w:tr>
      <w:tr w:rsidR="00A872CF" w14:paraId="55787E4E"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427BF85E" w14:textId="77777777" w:rsidR="00A872CF" w:rsidRPr="00A872CF" w:rsidRDefault="00A872CF" w:rsidP="006A7405">
            <w:pPr>
              <w:spacing w:after="160" w:line="259" w:lineRule="auto"/>
              <w:rPr>
                <w:lang w:val="en-US"/>
              </w:rPr>
            </w:pPr>
          </w:p>
        </w:tc>
        <w:tc>
          <w:tcPr>
            <w:tcW w:w="1304" w:type="dxa"/>
          </w:tcPr>
          <w:p w14:paraId="28F3F64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323CE51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652DFD5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10" w:type="dxa"/>
          </w:tcPr>
          <w:p w14:paraId="305C1BB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589F142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0.11</w:t>
            </w:r>
          </w:p>
        </w:tc>
        <w:tc>
          <w:tcPr>
            <w:tcW w:w="510" w:type="dxa"/>
          </w:tcPr>
          <w:p w14:paraId="69D5784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0.19</w:t>
            </w:r>
          </w:p>
        </w:tc>
        <w:tc>
          <w:tcPr>
            <w:tcW w:w="3685" w:type="dxa"/>
          </w:tcPr>
          <w:p w14:paraId="3D753B8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78A56A3D"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A926A41" w14:textId="77777777" w:rsidR="00A872CF" w:rsidRDefault="00A872CF" w:rsidP="006A7405">
            <w:pPr>
              <w:spacing w:after="160" w:line="259" w:lineRule="auto"/>
            </w:pPr>
          </w:p>
        </w:tc>
        <w:tc>
          <w:tcPr>
            <w:tcW w:w="1304" w:type="dxa"/>
          </w:tcPr>
          <w:p w14:paraId="2E02F30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4231AB2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067FFB0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HEDGED</w:t>
            </w:r>
            <w:proofErr w:type="spellEnd"/>
            <w:r>
              <w:rPr>
                <w:sz w:val="11"/>
              </w:rPr>
              <w:t xml:space="preserve"> / </w:t>
            </w:r>
            <w:proofErr w:type="spellStart"/>
            <w:r>
              <w:rPr>
                <w:sz w:val="11"/>
              </w:rPr>
              <w:t>no</w:t>
            </w:r>
            <w:proofErr w:type="spellEnd"/>
            <w:r>
              <w:rPr>
                <w:sz w:val="11"/>
              </w:rPr>
              <w:t xml:space="preserve"> </w:t>
            </w:r>
            <w:proofErr w:type="spellStart"/>
            <w:r>
              <w:rPr>
                <w:sz w:val="11"/>
              </w:rPr>
              <w:t>decision</w:t>
            </w:r>
            <w:proofErr w:type="spellEnd"/>
            <w:r>
              <w:rPr>
                <w:sz w:val="11"/>
              </w:rPr>
              <w:t xml:space="preserve"> </w:t>
            </w:r>
            <w:proofErr w:type="spellStart"/>
            <w:r>
              <w:rPr>
                <w:sz w:val="11"/>
              </w:rPr>
              <w:t>selected</w:t>
            </w:r>
            <w:proofErr w:type="spellEnd"/>
          </w:p>
        </w:tc>
        <w:tc>
          <w:tcPr>
            <w:tcW w:w="510" w:type="dxa"/>
          </w:tcPr>
          <w:p w14:paraId="76CEA2D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704A2E1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0.03</w:t>
            </w:r>
          </w:p>
        </w:tc>
        <w:tc>
          <w:tcPr>
            <w:tcW w:w="510" w:type="dxa"/>
          </w:tcPr>
          <w:p w14:paraId="68D7A26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0.06</w:t>
            </w:r>
          </w:p>
        </w:tc>
        <w:tc>
          <w:tcPr>
            <w:tcW w:w="3685" w:type="dxa"/>
          </w:tcPr>
          <w:p w14:paraId="337DB56A"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~5–10%; pseudo-structure, no CREATE/MERGE</w:t>
            </w:r>
          </w:p>
        </w:tc>
      </w:tr>
      <w:tr w:rsidR="00A872CF" w14:paraId="519E197F"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835" w:type="dxa"/>
            <w:vMerge w:val="restart"/>
          </w:tcPr>
          <w:p w14:paraId="7CE991FB" w14:textId="77777777" w:rsidR="00A872CF" w:rsidRPr="00A872CF" w:rsidRDefault="00A872CF" w:rsidP="006A7405">
            <w:pPr>
              <w:spacing w:line="259" w:lineRule="auto"/>
              <w:rPr>
                <w:lang w:val="en-US"/>
              </w:rPr>
            </w:pPr>
            <w:r w:rsidRPr="00A872CF">
              <w:rPr>
                <w:sz w:val="11"/>
                <w:lang w:val="en-US"/>
              </w:rPr>
              <w:t>S4 — Hurricane/flood, 2 days out</w:t>
            </w:r>
          </w:p>
          <w:p w14:paraId="279232B6" w14:textId="77777777" w:rsidR="00A872CF" w:rsidRPr="00A872CF" w:rsidRDefault="00A872CF" w:rsidP="006A7405">
            <w:pPr>
              <w:spacing w:line="259" w:lineRule="auto"/>
              <w:rPr>
                <w:lang w:val="en-US"/>
              </w:rPr>
            </w:pPr>
            <w:r w:rsidRPr="00A872CF">
              <w:rPr>
                <w:sz w:val="11"/>
                <w:lang w:val="en-US"/>
              </w:rPr>
              <w:t>(54 pts; act-now + flood + go-kit + post; most edu-heavy)</w:t>
            </w:r>
          </w:p>
        </w:tc>
        <w:tc>
          <w:tcPr>
            <w:tcW w:w="1304" w:type="dxa"/>
          </w:tcPr>
          <w:p w14:paraId="2EB0329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3891360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35D2715A"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Correct (act now; early evac if zoned)</w:t>
            </w:r>
          </w:p>
        </w:tc>
        <w:tc>
          <w:tcPr>
            <w:tcW w:w="510" w:type="dxa"/>
          </w:tcPr>
          <w:p w14:paraId="6553561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491BC79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0.43</w:t>
            </w:r>
          </w:p>
        </w:tc>
        <w:tc>
          <w:tcPr>
            <w:tcW w:w="510" w:type="dxa"/>
          </w:tcPr>
          <w:p w14:paraId="49C4CE0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0.60</w:t>
            </w:r>
          </w:p>
        </w:tc>
        <w:tc>
          <w:tcPr>
            <w:tcW w:w="3685" w:type="dxa"/>
          </w:tcPr>
          <w:p w14:paraId="1E2020F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1D127E4C"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944EE96" w14:textId="77777777" w:rsidR="00A872CF" w:rsidRDefault="00A872CF" w:rsidP="006A7405">
            <w:pPr>
              <w:spacing w:after="160" w:line="259" w:lineRule="auto"/>
            </w:pPr>
          </w:p>
        </w:tc>
        <w:tc>
          <w:tcPr>
            <w:tcW w:w="1304" w:type="dxa"/>
          </w:tcPr>
          <w:p w14:paraId="2481B4F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1F08B56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2C2447C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06E24D7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32C2ECE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0.49</w:t>
            </w:r>
          </w:p>
        </w:tc>
        <w:tc>
          <w:tcPr>
            <w:tcW w:w="510" w:type="dxa"/>
          </w:tcPr>
          <w:p w14:paraId="7B08355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0.66</w:t>
            </w:r>
          </w:p>
        </w:tc>
        <w:tc>
          <w:tcPr>
            <w:tcW w:w="3685" w:type="dxa"/>
          </w:tcPr>
          <w:p w14:paraId="04F3EE8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p>
        </w:tc>
      </w:tr>
      <w:tr w:rsidR="00A872CF" w14:paraId="4D9A2528"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6983E77F" w14:textId="77777777" w:rsidR="00A872CF" w:rsidRDefault="00A872CF" w:rsidP="006A7405">
            <w:pPr>
              <w:spacing w:after="160" w:line="259" w:lineRule="auto"/>
            </w:pPr>
          </w:p>
        </w:tc>
        <w:tc>
          <w:tcPr>
            <w:tcW w:w="1304" w:type="dxa"/>
          </w:tcPr>
          <w:p w14:paraId="0454F4B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4A3BDFF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760B4936"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Correct (best; flood-insurance waiting period)</w:t>
            </w:r>
          </w:p>
        </w:tc>
        <w:tc>
          <w:tcPr>
            <w:tcW w:w="510" w:type="dxa"/>
          </w:tcPr>
          <w:p w14:paraId="2A0497F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0D461E5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0.52</w:t>
            </w:r>
          </w:p>
        </w:tc>
        <w:tc>
          <w:tcPr>
            <w:tcW w:w="510" w:type="dxa"/>
          </w:tcPr>
          <w:p w14:paraId="5607D4D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0.68</w:t>
            </w:r>
          </w:p>
        </w:tc>
        <w:tc>
          <w:tcPr>
            <w:tcW w:w="3685" w:type="dxa"/>
          </w:tcPr>
          <w:p w14:paraId="057DFE8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D37C6B3"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2D905E80" w14:textId="77777777" w:rsidR="00A872CF" w:rsidRDefault="00A872CF" w:rsidP="006A7405">
            <w:pPr>
              <w:spacing w:after="160" w:line="259" w:lineRule="auto"/>
            </w:pPr>
          </w:p>
        </w:tc>
        <w:tc>
          <w:tcPr>
            <w:tcW w:w="1304" w:type="dxa"/>
          </w:tcPr>
          <w:p w14:paraId="16862EB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34BAF0A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02AE3BA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7132AC4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4009599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0.47</w:t>
            </w:r>
          </w:p>
        </w:tc>
        <w:tc>
          <w:tcPr>
            <w:tcW w:w="510" w:type="dxa"/>
          </w:tcPr>
          <w:p w14:paraId="41BE250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0.64</w:t>
            </w:r>
          </w:p>
        </w:tc>
        <w:tc>
          <w:tcPr>
            <w:tcW w:w="3685" w:type="dxa"/>
          </w:tcPr>
          <w:p w14:paraId="369E97F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p>
        </w:tc>
      </w:tr>
      <w:tr w:rsidR="00A872CF" w14:paraId="3D47ACB6"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5FCEAC2C" w14:textId="77777777" w:rsidR="00A872CF" w:rsidRDefault="00A872CF" w:rsidP="006A7405">
            <w:pPr>
              <w:spacing w:after="160" w:line="259" w:lineRule="auto"/>
            </w:pPr>
          </w:p>
        </w:tc>
        <w:tc>
          <w:tcPr>
            <w:tcW w:w="1304" w:type="dxa"/>
          </w:tcPr>
          <w:p w14:paraId="16B00A7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7A8D97E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250A10C7"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10" w:type="dxa"/>
          </w:tcPr>
          <w:p w14:paraId="0E32664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3E899BC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0.23</w:t>
            </w:r>
          </w:p>
        </w:tc>
        <w:tc>
          <w:tcPr>
            <w:tcW w:w="510" w:type="dxa"/>
          </w:tcPr>
          <w:p w14:paraId="402A557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0.38</w:t>
            </w:r>
          </w:p>
        </w:tc>
        <w:tc>
          <w:tcPr>
            <w:tcW w:w="3685" w:type="dxa"/>
          </w:tcPr>
          <w:p w14:paraId="331EBD0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3EDAA65F"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1B987CE" w14:textId="77777777" w:rsidR="00A872CF" w:rsidRDefault="00A872CF" w:rsidP="006A7405">
            <w:pPr>
              <w:spacing w:after="160" w:line="259" w:lineRule="auto"/>
            </w:pPr>
          </w:p>
        </w:tc>
        <w:tc>
          <w:tcPr>
            <w:tcW w:w="1304" w:type="dxa"/>
          </w:tcPr>
          <w:p w14:paraId="459B9A7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7D819CA6"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70637FD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342C5EC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253BF18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0.19</w:t>
            </w:r>
          </w:p>
        </w:tc>
        <w:tc>
          <w:tcPr>
            <w:tcW w:w="510" w:type="dxa"/>
          </w:tcPr>
          <w:p w14:paraId="07AC77B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0.33</w:t>
            </w:r>
          </w:p>
        </w:tc>
        <w:tc>
          <w:tcPr>
            <w:tcW w:w="3685" w:type="dxa"/>
          </w:tcPr>
          <w:p w14:paraId="7E7A8F5C"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~30–35%; rels as inline props, function-call syntax</w:t>
            </w:r>
          </w:p>
        </w:tc>
      </w:tr>
      <w:tr w:rsidR="00A872CF" w14:paraId="57CB359A"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652D5E34" w14:textId="77777777" w:rsidR="00A872CF" w:rsidRPr="00A872CF" w:rsidRDefault="00A872CF" w:rsidP="006A7405">
            <w:pPr>
              <w:spacing w:after="160" w:line="259" w:lineRule="auto"/>
              <w:rPr>
                <w:lang w:val="en-US"/>
              </w:rPr>
            </w:pPr>
          </w:p>
        </w:tc>
        <w:tc>
          <w:tcPr>
            <w:tcW w:w="1304" w:type="dxa"/>
          </w:tcPr>
          <w:p w14:paraId="1883ECF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1826DE82"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2632D0B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strongest</w:t>
            </w:r>
            <w:proofErr w:type="spellEnd"/>
            <w:r>
              <w:rPr>
                <w:sz w:val="11"/>
              </w:rPr>
              <w:t xml:space="preserve"> </w:t>
            </w:r>
            <w:proofErr w:type="spellStart"/>
            <w:r>
              <w:rPr>
                <w:sz w:val="11"/>
              </w:rPr>
              <w:t>small</w:t>
            </w:r>
            <w:proofErr w:type="spellEnd"/>
            <w:r>
              <w:rPr>
                <w:sz w:val="11"/>
              </w:rPr>
              <w:t xml:space="preserve"> </w:t>
            </w:r>
            <w:proofErr w:type="spellStart"/>
            <w:r>
              <w:rPr>
                <w:sz w:val="11"/>
              </w:rPr>
              <w:t>cell</w:t>
            </w:r>
            <w:proofErr w:type="spellEnd"/>
            <w:r>
              <w:rPr>
                <w:sz w:val="11"/>
              </w:rPr>
              <w:t>)</w:t>
            </w:r>
          </w:p>
        </w:tc>
        <w:tc>
          <w:tcPr>
            <w:tcW w:w="510" w:type="dxa"/>
          </w:tcPr>
          <w:p w14:paraId="067E75E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3C7E85F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0.28</w:t>
            </w:r>
          </w:p>
        </w:tc>
        <w:tc>
          <w:tcPr>
            <w:tcW w:w="510" w:type="dxa"/>
          </w:tcPr>
          <w:p w14:paraId="5CE7685E"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0.44</w:t>
            </w:r>
          </w:p>
        </w:tc>
        <w:tc>
          <w:tcPr>
            <w:tcW w:w="3685" w:type="dxa"/>
          </w:tcPr>
          <w:p w14:paraId="349BCB1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65849CA2"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29D445A4" w14:textId="77777777" w:rsidR="00A872CF" w:rsidRDefault="00A872CF" w:rsidP="006A7405">
            <w:pPr>
              <w:spacing w:after="160" w:line="259" w:lineRule="auto"/>
            </w:pPr>
          </w:p>
        </w:tc>
        <w:tc>
          <w:tcPr>
            <w:tcW w:w="1304" w:type="dxa"/>
          </w:tcPr>
          <w:p w14:paraId="4F805F3F"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0AD2D659"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5575BB5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call</w:t>
            </w:r>
            <w:proofErr w:type="spellEnd"/>
            <w:r>
              <w:rPr>
                <w:sz w:val="11"/>
              </w:rPr>
              <w:t xml:space="preserve"> </w:t>
            </w:r>
            <w:proofErr w:type="spellStart"/>
            <w:r>
              <w:rPr>
                <w:sz w:val="11"/>
              </w:rPr>
              <w:t>recovered</w:t>
            </w:r>
            <w:proofErr w:type="spellEnd"/>
            <w:r>
              <w:rPr>
                <w:sz w:val="11"/>
              </w:rPr>
              <w:t>)</w:t>
            </w:r>
          </w:p>
        </w:tc>
        <w:tc>
          <w:tcPr>
            <w:tcW w:w="510" w:type="dxa"/>
          </w:tcPr>
          <w:p w14:paraId="20A1F75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009A978E"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0.13</w:t>
            </w:r>
          </w:p>
        </w:tc>
        <w:tc>
          <w:tcPr>
            <w:tcW w:w="510" w:type="dxa"/>
          </w:tcPr>
          <w:p w14:paraId="45B4D8F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0.23</w:t>
            </w:r>
          </w:p>
        </w:tc>
        <w:tc>
          <w:tcPr>
            <w:tcW w:w="3685" w:type="dxa"/>
          </w:tcPr>
          <w:p w14:paraId="45F51071"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~5–10%; invalid CREATE MATCH, driver-code db.transaction</w:t>
            </w:r>
          </w:p>
        </w:tc>
      </w:tr>
      <w:tr w:rsidR="00A872CF" w14:paraId="488DCEA9"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835" w:type="dxa"/>
            <w:vMerge w:val="restart"/>
          </w:tcPr>
          <w:p w14:paraId="2B79EE09" w14:textId="77777777" w:rsidR="00A872CF" w:rsidRPr="00A872CF" w:rsidRDefault="00A872CF" w:rsidP="006A7405">
            <w:pPr>
              <w:spacing w:line="259" w:lineRule="auto"/>
              <w:rPr>
                <w:lang w:val="en-US"/>
              </w:rPr>
            </w:pPr>
            <w:r w:rsidRPr="00A872CF">
              <w:rPr>
                <w:sz w:val="11"/>
                <w:lang w:val="en-US"/>
              </w:rPr>
              <w:t>S5 — Pandemic influenza preparedness</w:t>
            </w:r>
          </w:p>
          <w:p w14:paraId="7FAD9A6B" w14:textId="77777777" w:rsidR="00A872CF" w:rsidRPr="00A872CF" w:rsidRDefault="00A872CF" w:rsidP="006A7405">
            <w:pPr>
              <w:spacing w:line="259" w:lineRule="auto"/>
              <w:rPr>
                <w:lang w:val="en-US"/>
              </w:rPr>
            </w:pPr>
            <w:r w:rsidRPr="00A872CF">
              <w:rPr>
                <w:sz w:val="11"/>
                <w:lang w:val="en-US"/>
              </w:rPr>
              <w:t>(43 pts; sources + infection-prevention + kit)</w:t>
            </w:r>
          </w:p>
        </w:tc>
        <w:tc>
          <w:tcPr>
            <w:tcW w:w="1304" w:type="dxa"/>
          </w:tcPr>
          <w:p w14:paraId="420A023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1502ED4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2C560168"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Correct (calm prep, official sources)</w:t>
            </w:r>
          </w:p>
        </w:tc>
        <w:tc>
          <w:tcPr>
            <w:tcW w:w="510" w:type="dxa"/>
          </w:tcPr>
          <w:p w14:paraId="7A80BE3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380EDA4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0.58</w:t>
            </w:r>
          </w:p>
        </w:tc>
        <w:tc>
          <w:tcPr>
            <w:tcW w:w="510" w:type="dxa"/>
          </w:tcPr>
          <w:p w14:paraId="2CD82DB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0.74</w:t>
            </w:r>
          </w:p>
        </w:tc>
        <w:tc>
          <w:tcPr>
            <w:tcW w:w="3685" w:type="dxa"/>
          </w:tcPr>
          <w:p w14:paraId="7C5E4BC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15B7F1B3"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33DFA3F" w14:textId="77777777" w:rsidR="00A872CF" w:rsidRDefault="00A872CF" w:rsidP="006A7405">
            <w:pPr>
              <w:spacing w:after="160" w:line="259" w:lineRule="auto"/>
            </w:pPr>
          </w:p>
        </w:tc>
        <w:tc>
          <w:tcPr>
            <w:tcW w:w="1304" w:type="dxa"/>
          </w:tcPr>
          <w:p w14:paraId="7BB5F5F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GPT</w:t>
            </w:r>
            <w:proofErr w:type="spellEnd"/>
            <w:r>
              <w:rPr>
                <w:sz w:val="11"/>
              </w:rPr>
              <w:t xml:space="preserve"> (</w:t>
            </w:r>
            <w:proofErr w:type="spellStart"/>
            <w:r>
              <w:rPr>
                <w:sz w:val="11"/>
              </w:rPr>
              <w:t>large</w:t>
            </w:r>
            <w:proofErr w:type="spellEnd"/>
            <w:r>
              <w:rPr>
                <w:sz w:val="11"/>
              </w:rPr>
              <w:t>)</w:t>
            </w:r>
          </w:p>
        </w:tc>
        <w:tc>
          <w:tcPr>
            <w:tcW w:w="624" w:type="dxa"/>
          </w:tcPr>
          <w:p w14:paraId="0EAAC01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4798AA7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46CF9AB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256EA33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0.62</w:t>
            </w:r>
          </w:p>
        </w:tc>
        <w:tc>
          <w:tcPr>
            <w:tcW w:w="510" w:type="dxa"/>
          </w:tcPr>
          <w:p w14:paraId="207834D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0.76</w:t>
            </w:r>
          </w:p>
        </w:tc>
        <w:tc>
          <w:tcPr>
            <w:tcW w:w="3685" w:type="dxa"/>
          </w:tcPr>
          <w:p w14:paraId="3E8F2CD6"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TEXT DSS; gains with KG in all 5 scenarios</w:t>
            </w:r>
          </w:p>
        </w:tc>
      </w:tr>
      <w:tr w:rsidR="00A872CF" w14:paraId="640F0CB2"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4CC01F57" w14:textId="77777777" w:rsidR="00A872CF" w:rsidRPr="00A872CF" w:rsidRDefault="00A872CF" w:rsidP="006A7405">
            <w:pPr>
              <w:spacing w:after="160" w:line="259" w:lineRule="auto"/>
              <w:rPr>
                <w:lang w:val="en-US"/>
              </w:rPr>
            </w:pPr>
          </w:p>
        </w:tc>
        <w:tc>
          <w:tcPr>
            <w:tcW w:w="1304" w:type="dxa"/>
          </w:tcPr>
          <w:p w14:paraId="017F391B"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08BE74E3"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0D96E529" w14:textId="77777777" w:rsidR="00A872CF" w:rsidRP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rPr>
                <w:lang w:val="en-US"/>
              </w:rPr>
            </w:pPr>
            <w:r w:rsidRPr="00A872CF">
              <w:rPr>
                <w:sz w:val="11"/>
                <w:lang w:val="en-US"/>
              </w:rPr>
              <w:t>MIS-UPLOAD (duplicate of GPT no-KG)</w:t>
            </w:r>
          </w:p>
        </w:tc>
        <w:tc>
          <w:tcPr>
            <w:tcW w:w="510" w:type="dxa"/>
          </w:tcPr>
          <w:p w14:paraId="70E219D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510" w:type="dxa"/>
          </w:tcPr>
          <w:p w14:paraId="2D0546C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510" w:type="dxa"/>
          </w:tcPr>
          <w:p w14:paraId="3E79D68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c>
          <w:tcPr>
            <w:tcW w:w="3685" w:type="dxa"/>
          </w:tcPr>
          <w:p w14:paraId="6326D6E5"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invalid</w:t>
            </w:r>
            <w:proofErr w:type="spellEnd"/>
            <w:r>
              <w:rPr>
                <w:sz w:val="11"/>
              </w:rPr>
              <w:t xml:space="preserve"> </w:t>
            </w:r>
            <w:proofErr w:type="spellStart"/>
            <w:r>
              <w:rPr>
                <w:sz w:val="11"/>
              </w:rPr>
              <w:t>cell</w:t>
            </w:r>
            <w:proofErr w:type="spellEnd"/>
          </w:p>
        </w:tc>
      </w:tr>
      <w:tr w:rsidR="00A872CF" w14:paraId="101179C5"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066EC05" w14:textId="77777777" w:rsidR="00A872CF" w:rsidRDefault="00A872CF" w:rsidP="006A7405">
            <w:pPr>
              <w:spacing w:after="160" w:line="259" w:lineRule="auto"/>
            </w:pPr>
          </w:p>
        </w:tc>
        <w:tc>
          <w:tcPr>
            <w:tcW w:w="1304" w:type="dxa"/>
          </w:tcPr>
          <w:p w14:paraId="7779501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Claude</w:t>
            </w:r>
            <w:proofErr w:type="spellEnd"/>
            <w:r>
              <w:rPr>
                <w:sz w:val="11"/>
              </w:rPr>
              <w:t xml:space="preserve"> (</w:t>
            </w:r>
            <w:proofErr w:type="spellStart"/>
            <w:r>
              <w:rPr>
                <w:sz w:val="11"/>
              </w:rPr>
              <w:t>large</w:t>
            </w:r>
            <w:proofErr w:type="spellEnd"/>
            <w:r>
              <w:rPr>
                <w:sz w:val="11"/>
              </w:rPr>
              <w:t>)</w:t>
            </w:r>
          </w:p>
        </w:tc>
        <w:tc>
          <w:tcPr>
            <w:tcW w:w="624" w:type="dxa"/>
          </w:tcPr>
          <w:p w14:paraId="04032947"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085339E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p>
        </w:tc>
        <w:tc>
          <w:tcPr>
            <w:tcW w:w="510" w:type="dxa"/>
          </w:tcPr>
          <w:p w14:paraId="7BDFF8E0"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5A5B938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0.60</w:t>
            </w:r>
          </w:p>
        </w:tc>
        <w:tc>
          <w:tcPr>
            <w:tcW w:w="510" w:type="dxa"/>
          </w:tcPr>
          <w:p w14:paraId="06384A8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0.75</w:t>
            </w:r>
          </w:p>
        </w:tc>
        <w:tc>
          <w:tcPr>
            <w:tcW w:w="3685" w:type="dxa"/>
          </w:tcPr>
          <w:p w14:paraId="38903A1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TEXT</w:t>
            </w:r>
            <w:proofErr w:type="spellEnd"/>
            <w:r>
              <w:rPr>
                <w:sz w:val="11"/>
              </w:rPr>
              <w:t xml:space="preserve"> </w:t>
            </w:r>
            <w:proofErr w:type="spellStart"/>
            <w:r>
              <w:rPr>
                <w:sz w:val="11"/>
              </w:rPr>
              <w:t>DSS</w:t>
            </w:r>
            <w:proofErr w:type="spellEnd"/>
          </w:p>
        </w:tc>
      </w:tr>
      <w:tr w:rsidR="00A872CF" w14:paraId="3CC3C969"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0979463F" w14:textId="77777777" w:rsidR="00A872CF" w:rsidRDefault="00A872CF" w:rsidP="006A7405">
            <w:pPr>
              <w:spacing w:after="160" w:line="259" w:lineRule="auto"/>
            </w:pPr>
          </w:p>
        </w:tc>
        <w:tc>
          <w:tcPr>
            <w:tcW w:w="1304" w:type="dxa"/>
          </w:tcPr>
          <w:p w14:paraId="0C88A3E6"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71046D3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51DDEB4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10" w:type="dxa"/>
          </w:tcPr>
          <w:p w14:paraId="49990EF0"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0FDEF3D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0.17</w:t>
            </w:r>
          </w:p>
        </w:tc>
        <w:tc>
          <w:tcPr>
            <w:tcW w:w="510" w:type="dxa"/>
          </w:tcPr>
          <w:p w14:paraId="773D5319"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0.30</w:t>
            </w:r>
          </w:p>
        </w:tc>
        <w:tc>
          <w:tcPr>
            <w:tcW w:w="3685" w:type="dxa"/>
          </w:tcPr>
          <w:p w14:paraId="06A9D7AD"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rsidRPr="007510C8" w14:paraId="5A6E8757"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E129883" w14:textId="77777777" w:rsidR="00A872CF" w:rsidRDefault="00A872CF" w:rsidP="006A7405">
            <w:pPr>
              <w:spacing w:after="160" w:line="259" w:lineRule="auto"/>
            </w:pPr>
          </w:p>
        </w:tc>
        <w:tc>
          <w:tcPr>
            <w:tcW w:w="1304" w:type="dxa"/>
          </w:tcPr>
          <w:p w14:paraId="6A71AB7C"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Llama-3-8B (</w:t>
            </w:r>
            <w:proofErr w:type="spellStart"/>
            <w:r>
              <w:rPr>
                <w:sz w:val="11"/>
              </w:rPr>
              <w:t>small</w:t>
            </w:r>
            <w:proofErr w:type="spellEnd"/>
            <w:r>
              <w:rPr>
                <w:sz w:val="11"/>
              </w:rPr>
              <w:t>)</w:t>
            </w:r>
          </w:p>
        </w:tc>
        <w:tc>
          <w:tcPr>
            <w:tcW w:w="624" w:type="dxa"/>
          </w:tcPr>
          <w:p w14:paraId="25CCA25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367CCBD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proofErr w:type="spellStart"/>
            <w:r>
              <w:rPr>
                <w:sz w:val="11"/>
              </w:rPr>
              <w:t>Correct</w:t>
            </w:r>
            <w:proofErr w:type="spellEnd"/>
            <w:r>
              <w:rPr>
                <w:sz w:val="11"/>
              </w:rPr>
              <w:t xml:space="preserve"> (</w:t>
            </w:r>
            <w:proofErr w:type="spellStart"/>
            <w:r>
              <w:rPr>
                <w:sz w:val="11"/>
              </w:rPr>
              <w:t>thin</w:t>
            </w:r>
            <w:proofErr w:type="spellEnd"/>
            <w:r>
              <w:rPr>
                <w:sz w:val="11"/>
              </w:rPr>
              <w:t>)</w:t>
            </w:r>
          </w:p>
        </w:tc>
        <w:tc>
          <w:tcPr>
            <w:tcW w:w="510" w:type="dxa"/>
          </w:tcPr>
          <w:p w14:paraId="6CA47741"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7C7FE063"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0.09</w:t>
            </w:r>
          </w:p>
        </w:tc>
        <w:tc>
          <w:tcPr>
            <w:tcW w:w="510" w:type="dxa"/>
          </w:tcPr>
          <w:p w14:paraId="50D025D5"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0.17</w:t>
            </w:r>
          </w:p>
        </w:tc>
        <w:tc>
          <w:tcPr>
            <w:tcW w:w="3685" w:type="dxa"/>
          </w:tcPr>
          <w:p w14:paraId="5C483D8F"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~40%; reversed SELECTS, property-on-rel read-backs, typo label</w:t>
            </w:r>
          </w:p>
        </w:tc>
      </w:tr>
      <w:tr w:rsidR="00A872CF" w14:paraId="7CA0C267" w14:textId="77777777" w:rsidTr="007510C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5D4B0020" w14:textId="77777777" w:rsidR="00A872CF" w:rsidRPr="00A872CF" w:rsidRDefault="00A872CF" w:rsidP="006A7405">
            <w:pPr>
              <w:spacing w:after="160" w:line="259" w:lineRule="auto"/>
              <w:rPr>
                <w:lang w:val="en-US"/>
              </w:rPr>
            </w:pPr>
          </w:p>
        </w:tc>
        <w:tc>
          <w:tcPr>
            <w:tcW w:w="1304" w:type="dxa"/>
          </w:tcPr>
          <w:p w14:paraId="2150BE91"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31AB8C9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no</w:t>
            </w:r>
            <w:proofErr w:type="spellEnd"/>
            <w:r>
              <w:rPr>
                <w:sz w:val="11"/>
              </w:rPr>
              <w:t xml:space="preserve"> </w:t>
            </w:r>
            <w:proofErr w:type="spellStart"/>
            <w:r>
              <w:rPr>
                <w:sz w:val="11"/>
              </w:rPr>
              <w:t>KG</w:t>
            </w:r>
            <w:proofErr w:type="spellEnd"/>
          </w:p>
        </w:tc>
        <w:tc>
          <w:tcPr>
            <w:tcW w:w="2948" w:type="dxa"/>
          </w:tcPr>
          <w:p w14:paraId="1D3CE3AF"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sz w:val="11"/>
              </w:rPr>
              <w:t>Correct</w:t>
            </w:r>
            <w:proofErr w:type="spellEnd"/>
          </w:p>
        </w:tc>
        <w:tc>
          <w:tcPr>
            <w:tcW w:w="510" w:type="dxa"/>
          </w:tcPr>
          <w:p w14:paraId="43F762DA"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1.00</w:t>
            </w:r>
          </w:p>
        </w:tc>
        <w:tc>
          <w:tcPr>
            <w:tcW w:w="510" w:type="dxa"/>
          </w:tcPr>
          <w:p w14:paraId="04981A78"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0.27</w:t>
            </w:r>
          </w:p>
        </w:tc>
        <w:tc>
          <w:tcPr>
            <w:tcW w:w="510" w:type="dxa"/>
          </w:tcPr>
          <w:p w14:paraId="5A3C15D4"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0.42</w:t>
            </w:r>
          </w:p>
        </w:tc>
        <w:tc>
          <w:tcPr>
            <w:tcW w:w="3685" w:type="dxa"/>
          </w:tcPr>
          <w:p w14:paraId="4E1E549C" w14:textId="77777777" w:rsidR="00A872CF" w:rsidRDefault="00A872CF" w:rsidP="006A7405">
            <w:pPr>
              <w:spacing w:line="259" w:lineRule="auto"/>
              <w:cnfStyle w:val="000000100000" w:firstRow="0" w:lastRow="0" w:firstColumn="0" w:lastColumn="0" w:oddVBand="0" w:evenVBand="0" w:oddHBand="1" w:evenHBand="0" w:firstRowFirstColumn="0" w:firstRowLastColumn="0" w:lastRowFirstColumn="0" w:lastRowLastColumn="0"/>
            </w:pPr>
            <w:r>
              <w:rPr>
                <w:sz w:val="11"/>
              </w:rPr>
              <w:t>—</w:t>
            </w:r>
          </w:p>
        </w:tc>
      </w:tr>
      <w:tr w:rsidR="00A872CF" w14:paraId="7F3FAB5C" w14:textId="77777777" w:rsidTr="007510C8">
        <w:trPr>
          <w:trHeight w:val="176"/>
        </w:trPr>
        <w:tc>
          <w:tcPr>
            <w:cnfStyle w:val="001000000000" w:firstRow="0" w:lastRow="0" w:firstColumn="1" w:lastColumn="0" w:oddVBand="0" w:evenVBand="0" w:oddHBand="0" w:evenHBand="0" w:firstRowFirstColumn="0" w:firstRowLastColumn="0" w:lastRowFirstColumn="0" w:lastRowLastColumn="0"/>
            <w:tcW w:w="0" w:type="auto"/>
            <w:vMerge/>
          </w:tcPr>
          <w:p w14:paraId="3E4EF28A" w14:textId="77777777" w:rsidR="00A872CF" w:rsidRDefault="00A872CF" w:rsidP="006A7405">
            <w:pPr>
              <w:spacing w:after="160" w:line="259" w:lineRule="auto"/>
            </w:pPr>
          </w:p>
        </w:tc>
        <w:tc>
          <w:tcPr>
            <w:tcW w:w="1304" w:type="dxa"/>
          </w:tcPr>
          <w:p w14:paraId="75BB5B0A"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Mistral-7B (</w:t>
            </w:r>
            <w:proofErr w:type="spellStart"/>
            <w:r>
              <w:rPr>
                <w:sz w:val="11"/>
              </w:rPr>
              <w:t>small</w:t>
            </w:r>
            <w:proofErr w:type="spellEnd"/>
            <w:r>
              <w:rPr>
                <w:sz w:val="11"/>
              </w:rPr>
              <w:t>)</w:t>
            </w:r>
          </w:p>
        </w:tc>
        <w:tc>
          <w:tcPr>
            <w:tcW w:w="624" w:type="dxa"/>
          </w:tcPr>
          <w:p w14:paraId="2FA096B4"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w:t>
            </w:r>
            <w:proofErr w:type="spellStart"/>
            <w:r>
              <w:rPr>
                <w:sz w:val="11"/>
              </w:rPr>
              <w:t>KG</w:t>
            </w:r>
            <w:proofErr w:type="spellEnd"/>
          </w:p>
        </w:tc>
        <w:tc>
          <w:tcPr>
            <w:tcW w:w="2948" w:type="dxa"/>
          </w:tcPr>
          <w:p w14:paraId="3EC24BD6" w14:textId="77777777" w:rsidR="00A872CF" w:rsidRP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872CF">
              <w:rPr>
                <w:sz w:val="11"/>
                <w:lang w:val="en-US"/>
              </w:rPr>
              <w:t>Prepare (implied; no firm selection)</w:t>
            </w:r>
          </w:p>
        </w:tc>
        <w:tc>
          <w:tcPr>
            <w:tcW w:w="510" w:type="dxa"/>
          </w:tcPr>
          <w:p w14:paraId="3EE41F6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1.00</w:t>
            </w:r>
          </w:p>
        </w:tc>
        <w:tc>
          <w:tcPr>
            <w:tcW w:w="510" w:type="dxa"/>
          </w:tcPr>
          <w:p w14:paraId="50961B12"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0.11</w:t>
            </w:r>
          </w:p>
        </w:tc>
        <w:tc>
          <w:tcPr>
            <w:tcW w:w="510" w:type="dxa"/>
          </w:tcPr>
          <w:p w14:paraId="29995B28"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0.19</w:t>
            </w:r>
          </w:p>
        </w:tc>
        <w:tc>
          <w:tcPr>
            <w:tcW w:w="3685" w:type="dxa"/>
          </w:tcPr>
          <w:p w14:paraId="7B4ACA4B" w14:textId="77777777" w:rsidR="00A872CF" w:rsidRDefault="00A872CF" w:rsidP="006A7405">
            <w:pPr>
              <w:spacing w:line="259" w:lineRule="auto"/>
              <w:cnfStyle w:val="000000000000" w:firstRow="0" w:lastRow="0" w:firstColumn="0" w:lastColumn="0" w:oddVBand="0" w:evenVBand="0" w:oddHBand="0" w:evenHBand="0" w:firstRowFirstColumn="0" w:firstRowLastColumn="0" w:lastRowFirstColumn="0" w:lastRowLastColumn="0"/>
            </w:pPr>
            <w:r>
              <w:rPr>
                <w:sz w:val="11"/>
              </w:rPr>
              <w:t xml:space="preserve">~5%; </w:t>
            </w:r>
            <w:proofErr w:type="spellStart"/>
            <w:r>
              <w:rPr>
                <w:sz w:val="11"/>
              </w:rPr>
              <w:t>invented</w:t>
            </w:r>
            <w:proofErr w:type="spellEnd"/>
            <w:r>
              <w:rPr>
                <w:sz w:val="11"/>
              </w:rPr>
              <w:t xml:space="preserve"> '</w:t>
            </w:r>
            <w:proofErr w:type="spellStart"/>
            <w:r>
              <w:rPr>
                <w:sz w:val="11"/>
              </w:rPr>
              <w:t>vocabulary</w:t>
            </w:r>
            <w:proofErr w:type="spellEnd"/>
            <w:r>
              <w:rPr>
                <w:sz w:val="11"/>
              </w:rPr>
              <w:t xml:space="preserve">' </w:t>
            </w:r>
            <w:proofErr w:type="spellStart"/>
            <w:r>
              <w:rPr>
                <w:sz w:val="11"/>
              </w:rPr>
              <w:t>syntax</w:t>
            </w:r>
            <w:proofErr w:type="spellEnd"/>
            <w:r>
              <w:rPr>
                <w:sz w:val="11"/>
              </w:rPr>
              <w:t xml:space="preserve">, # </w:t>
            </w:r>
            <w:proofErr w:type="spellStart"/>
            <w:r>
              <w:rPr>
                <w:sz w:val="11"/>
              </w:rPr>
              <w:t>placeholders</w:t>
            </w:r>
            <w:proofErr w:type="spellEnd"/>
          </w:p>
        </w:tc>
      </w:tr>
    </w:tbl>
    <w:p w14:paraId="35E393BC" w14:textId="77777777" w:rsidR="00A872CF" w:rsidRDefault="00A872CF" w:rsidP="00A872CF">
      <w:pPr>
        <w:spacing w:after="140"/>
        <w:jc w:val="both"/>
        <w:rPr>
          <w:lang w:val="en-US"/>
        </w:rPr>
      </w:pPr>
    </w:p>
    <w:p w14:paraId="4B7A3DCE" w14:textId="5C87FBC1" w:rsidR="007510C8" w:rsidRDefault="007510C8" w:rsidP="00A872CF">
      <w:pPr>
        <w:spacing w:after="140"/>
        <w:jc w:val="both"/>
        <w:rPr>
          <w:lang w:val="en-US"/>
        </w:rPr>
      </w:pPr>
      <w:r>
        <w:rPr>
          <w:lang w:val="en-US"/>
        </w:rPr>
        <w:t>3. BORDER SECURITY</w:t>
      </w:r>
    </w:p>
    <w:tbl>
      <w:tblPr>
        <w:tblStyle w:val="4-1"/>
        <w:tblW w:w="13750" w:type="dxa"/>
        <w:tblLook w:val="04A0" w:firstRow="1" w:lastRow="0" w:firstColumn="1" w:lastColumn="0" w:noHBand="0" w:noVBand="1"/>
      </w:tblPr>
      <w:tblGrid>
        <w:gridCol w:w="3060"/>
        <w:gridCol w:w="1701"/>
        <w:gridCol w:w="624"/>
        <w:gridCol w:w="3742"/>
        <w:gridCol w:w="567"/>
        <w:gridCol w:w="567"/>
        <w:gridCol w:w="624"/>
        <w:gridCol w:w="2865"/>
      </w:tblGrid>
      <w:tr w:rsidR="007510C8" w:rsidRPr="007510C8" w14:paraId="3F19E588" w14:textId="77777777" w:rsidTr="007510C8">
        <w:trPr>
          <w:cnfStyle w:val="100000000000" w:firstRow="1" w:lastRow="0" w:firstColumn="0" w:lastColumn="0" w:oddVBand="0" w:evenVBand="0" w:oddHBand="0"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tcPr>
          <w:p w14:paraId="37C74909" w14:textId="77777777" w:rsidR="007510C8" w:rsidRPr="007510C8" w:rsidRDefault="007510C8" w:rsidP="0066086A">
            <w:pPr>
              <w:spacing w:line="259" w:lineRule="auto"/>
              <w:rPr>
                <w:color w:val="000000" w:themeColor="text1"/>
              </w:rPr>
            </w:pPr>
            <w:proofErr w:type="spellStart"/>
            <w:r w:rsidRPr="007510C8">
              <w:rPr>
                <w:color w:val="000000" w:themeColor="text1"/>
                <w:sz w:val="14"/>
              </w:rPr>
              <w:t>Scenario</w:t>
            </w:r>
            <w:proofErr w:type="spellEnd"/>
            <w:r w:rsidRPr="007510C8">
              <w:rPr>
                <w:color w:val="000000" w:themeColor="text1"/>
                <w:sz w:val="14"/>
              </w:rPr>
              <w:t xml:space="preserve"> (</w:t>
            </w:r>
            <w:proofErr w:type="spellStart"/>
            <w:r w:rsidRPr="007510C8">
              <w:rPr>
                <w:color w:val="000000" w:themeColor="text1"/>
                <w:sz w:val="14"/>
              </w:rPr>
              <w:t>checklist</w:t>
            </w:r>
            <w:proofErr w:type="spellEnd"/>
            <w:r w:rsidRPr="007510C8">
              <w:rPr>
                <w:color w:val="000000" w:themeColor="text1"/>
                <w:sz w:val="14"/>
              </w:rPr>
              <w:t xml:space="preserve"> N)</w:t>
            </w:r>
          </w:p>
        </w:tc>
        <w:tc>
          <w:tcPr>
            <w:tcW w:w="1701" w:type="dxa"/>
          </w:tcPr>
          <w:p w14:paraId="7349ADEA"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Model</w:t>
            </w:r>
            <w:proofErr w:type="spellEnd"/>
            <w:r w:rsidRPr="007510C8">
              <w:rPr>
                <w:color w:val="000000" w:themeColor="text1"/>
                <w:sz w:val="14"/>
              </w:rPr>
              <w:t xml:space="preserve"> (</w:t>
            </w:r>
            <w:proofErr w:type="spellStart"/>
            <w:r w:rsidRPr="007510C8">
              <w:rPr>
                <w:color w:val="000000" w:themeColor="text1"/>
                <w:sz w:val="14"/>
              </w:rPr>
              <w:t>scale</w:t>
            </w:r>
            <w:proofErr w:type="spellEnd"/>
            <w:r w:rsidRPr="007510C8">
              <w:rPr>
                <w:color w:val="000000" w:themeColor="text1"/>
                <w:sz w:val="14"/>
              </w:rPr>
              <w:t>)</w:t>
            </w:r>
          </w:p>
        </w:tc>
        <w:tc>
          <w:tcPr>
            <w:tcW w:w="624" w:type="dxa"/>
          </w:tcPr>
          <w:p w14:paraId="6CA1ED6E"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Cond</w:t>
            </w:r>
            <w:proofErr w:type="spellEnd"/>
            <w:r w:rsidRPr="007510C8">
              <w:rPr>
                <w:color w:val="000000" w:themeColor="text1"/>
                <w:sz w:val="14"/>
              </w:rPr>
              <w:t>.</w:t>
            </w:r>
          </w:p>
        </w:tc>
        <w:tc>
          <w:tcPr>
            <w:tcW w:w="3742" w:type="dxa"/>
          </w:tcPr>
          <w:p w14:paraId="1B1E85BB"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Central</w:t>
            </w:r>
            <w:proofErr w:type="spellEnd"/>
            <w:r w:rsidRPr="007510C8">
              <w:rPr>
                <w:color w:val="000000" w:themeColor="text1"/>
                <w:sz w:val="14"/>
              </w:rPr>
              <w:t xml:space="preserve"> </w:t>
            </w:r>
            <w:proofErr w:type="spellStart"/>
            <w:r w:rsidRPr="007510C8">
              <w:rPr>
                <w:color w:val="000000" w:themeColor="text1"/>
                <w:sz w:val="14"/>
              </w:rPr>
              <w:t>call</w:t>
            </w:r>
            <w:proofErr w:type="spellEnd"/>
          </w:p>
        </w:tc>
        <w:tc>
          <w:tcPr>
            <w:tcW w:w="567" w:type="dxa"/>
          </w:tcPr>
          <w:p w14:paraId="7CFD18A4"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P</w:t>
            </w:r>
          </w:p>
        </w:tc>
        <w:tc>
          <w:tcPr>
            <w:tcW w:w="567" w:type="dxa"/>
          </w:tcPr>
          <w:p w14:paraId="14A7573F"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R</w:t>
            </w:r>
          </w:p>
        </w:tc>
        <w:tc>
          <w:tcPr>
            <w:tcW w:w="624" w:type="dxa"/>
          </w:tcPr>
          <w:p w14:paraId="72CAD58A"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F1*</w:t>
            </w:r>
          </w:p>
        </w:tc>
        <w:tc>
          <w:tcPr>
            <w:tcW w:w="2865" w:type="dxa"/>
          </w:tcPr>
          <w:p w14:paraId="6A6EFE2D" w14:textId="77777777" w:rsidR="007510C8" w:rsidRPr="007510C8" w:rsidRDefault="007510C8" w:rsidP="0066086A">
            <w:pPr>
              <w:spacing w:line="259" w:lineRule="auto"/>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Graph</w:t>
            </w:r>
            <w:proofErr w:type="spellEnd"/>
            <w:r w:rsidRPr="007510C8">
              <w:rPr>
                <w:color w:val="000000" w:themeColor="text1"/>
                <w:sz w:val="14"/>
              </w:rPr>
              <w:t xml:space="preserve"> </w:t>
            </w:r>
            <w:proofErr w:type="spellStart"/>
            <w:r w:rsidRPr="007510C8">
              <w:rPr>
                <w:color w:val="000000" w:themeColor="text1"/>
                <w:sz w:val="14"/>
              </w:rPr>
              <w:t>conformance</w:t>
            </w:r>
            <w:proofErr w:type="spellEnd"/>
            <w:r w:rsidRPr="007510C8">
              <w:rPr>
                <w:color w:val="000000" w:themeColor="text1"/>
                <w:sz w:val="14"/>
              </w:rPr>
              <w:t xml:space="preserve"> / </w:t>
            </w:r>
            <w:proofErr w:type="spellStart"/>
            <w:r w:rsidRPr="007510C8">
              <w:rPr>
                <w:color w:val="000000" w:themeColor="text1"/>
                <w:sz w:val="14"/>
              </w:rPr>
              <w:t>notes</w:t>
            </w:r>
            <w:proofErr w:type="spellEnd"/>
          </w:p>
        </w:tc>
      </w:tr>
      <w:tr w:rsidR="007510C8" w:rsidRPr="007510C8" w14:paraId="47C58E55"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vMerge w:val="restart"/>
          </w:tcPr>
          <w:p w14:paraId="5F875C6F"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S1 — Lesvos small-boat coastal intrusion</w:t>
            </w:r>
          </w:p>
          <w:p w14:paraId="66F1F9D8"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(14 pts; trap: pick reroute/dispatch, not</w:t>
            </w:r>
          </w:p>
          <w:p w14:paraId="6C0AC668" w14:textId="77777777" w:rsidR="007510C8" w:rsidRPr="007510C8" w:rsidRDefault="007510C8" w:rsidP="0066086A">
            <w:pPr>
              <w:spacing w:line="259" w:lineRule="auto"/>
              <w:rPr>
                <w:color w:val="000000" w:themeColor="text1"/>
              </w:rPr>
            </w:pPr>
            <w:r w:rsidRPr="007510C8">
              <w:rPr>
                <w:color w:val="000000" w:themeColor="text1"/>
                <w:sz w:val="14"/>
              </w:rPr>
              <w:t>"</w:t>
            </w:r>
            <w:proofErr w:type="spellStart"/>
            <w:r w:rsidRPr="007510C8">
              <w:rPr>
                <w:color w:val="000000" w:themeColor="text1"/>
                <w:sz w:val="14"/>
              </w:rPr>
              <w:t>expand</w:t>
            </w:r>
            <w:proofErr w:type="spellEnd"/>
            <w:r w:rsidRPr="007510C8">
              <w:rPr>
                <w:color w:val="000000" w:themeColor="text1"/>
                <w:sz w:val="14"/>
              </w:rPr>
              <w:t xml:space="preserve"> </w:t>
            </w:r>
            <w:proofErr w:type="spellStart"/>
            <w:r w:rsidRPr="007510C8">
              <w:rPr>
                <w:color w:val="000000" w:themeColor="text1"/>
                <w:sz w:val="14"/>
              </w:rPr>
              <w:t>drone</w:t>
            </w:r>
            <w:proofErr w:type="spellEnd"/>
            <w:r w:rsidRPr="007510C8">
              <w:rPr>
                <w:color w:val="000000" w:themeColor="text1"/>
                <w:sz w:val="14"/>
              </w:rPr>
              <w:t xml:space="preserve"> </w:t>
            </w:r>
            <w:proofErr w:type="spellStart"/>
            <w:r w:rsidRPr="007510C8">
              <w:rPr>
                <w:color w:val="000000" w:themeColor="text1"/>
                <w:sz w:val="14"/>
              </w:rPr>
              <w:t>coverage</w:t>
            </w:r>
            <w:proofErr w:type="spellEnd"/>
            <w:r w:rsidRPr="007510C8">
              <w:rPr>
                <w:color w:val="000000" w:themeColor="text1"/>
                <w:sz w:val="14"/>
              </w:rPr>
              <w:t>")</w:t>
            </w:r>
          </w:p>
        </w:tc>
        <w:tc>
          <w:tcPr>
            <w:tcW w:w="1701" w:type="dxa"/>
          </w:tcPr>
          <w:p w14:paraId="746A760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333F845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26C52A0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74E9B39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49AB2E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0.96</w:t>
            </w:r>
          </w:p>
        </w:tc>
        <w:tc>
          <w:tcPr>
            <w:tcW w:w="624" w:type="dxa"/>
          </w:tcPr>
          <w:p w14:paraId="7DCDC05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5959094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0D8706A1"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0F22CCC" w14:textId="77777777" w:rsidR="007510C8" w:rsidRPr="007510C8" w:rsidRDefault="007510C8" w:rsidP="0066086A">
            <w:pPr>
              <w:spacing w:after="160" w:line="259" w:lineRule="auto"/>
              <w:rPr>
                <w:color w:val="000000" w:themeColor="text1"/>
              </w:rPr>
            </w:pPr>
          </w:p>
        </w:tc>
        <w:tc>
          <w:tcPr>
            <w:tcW w:w="1701" w:type="dxa"/>
          </w:tcPr>
          <w:p w14:paraId="65AD406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428BEB3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0CCC36D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11617C8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63F2078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5717956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3ECB04E1"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structured TEXT DSS (not Cypher)</w:t>
            </w:r>
          </w:p>
        </w:tc>
      </w:tr>
      <w:tr w:rsidR="007510C8" w:rsidRPr="007510C8" w14:paraId="4ABD1C99"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10160EA1" w14:textId="77777777" w:rsidR="007510C8" w:rsidRPr="007510C8" w:rsidRDefault="007510C8" w:rsidP="0066086A">
            <w:pPr>
              <w:spacing w:after="160" w:line="259" w:lineRule="auto"/>
              <w:rPr>
                <w:color w:val="000000" w:themeColor="text1"/>
                <w:lang w:val="en-US"/>
              </w:rPr>
            </w:pPr>
          </w:p>
        </w:tc>
        <w:tc>
          <w:tcPr>
            <w:tcW w:w="1701" w:type="dxa"/>
          </w:tcPr>
          <w:p w14:paraId="393BFC8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4D545A5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381A2FB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5FA477B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39155D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0.89</w:t>
            </w:r>
          </w:p>
        </w:tc>
        <w:tc>
          <w:tcPr>
            <w:tcW w:w="624" w:type="dxa"/>
          </w:tcPr>
          <w:p w14:paraId="3997C37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0.94</w:t>
            </w:r>
          </w:p>
        </w:tc>
        <w:tc>
          <w:tcPr>
            <w:tcW w:w="2865" w:type="dxa"/>
          </w:tcPr>
          <w:p w14:paraId="0E32B7A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447DCB31"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3FEEEA0" w14:textId="77777777" w:rsidR="007510C8" w:rsidRPr="007510C8" w:rsidRDefault="007510C8" w:rsidP="0066086A">
            <w:pPr>
              <w:spacing w:after="160" w:line="259" w:lineRule="auto"/>
              <w:rPr>
                <w:color w:val="000000" w:themeColor="text1"/>
              </w:rPr>
            </w:pPr>
          </w:p>
        </w:tc>
        <w:tc>
          <w:tcPr>
            <w:tcW w:w="1701" w:type="dxa"/>
          </w:tcPr>
          <w:p w14:paraId="7615502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2AB1EFA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07444FD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62B6861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0F444FD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0.96</w:t>
            </w:r>
          </w:p>
        </w:tc>
        <w:tc>
          <w:tcPr>
            <w:tcW w:w="624" w:type="dxa"/>
          </w:tcPr>
          <w:p w14:paraId="4AB8D41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2FAE158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~96% </w:t>
            </w:r>
            <w:proofErr w:type="spellStart"/>
            <w:r w:rsidRPr="007510C8">
              <w:rPr>
                <w:color w:val="000000" w:themeColor="text1"/>
                <w:sz w:val="14"/>
              </w:rPr>
              <w:t>executable</w:t>
            </w:r>
            <w:proofErr w:type="spellEnd"/>
            <w:r w:rsidRPr="007510C8">
              <w:rPr>
                <w:color w:val="000000" w:themeColor="text1"/>
                <w:sz w:val="14"/>
              </w:rPr>
              <w:t xml:space="preserve"> </w:t>
            </w:r>
            <w:proofErr w:type="spellStart"/>
            <w:r w:rsidRPr="007510C8">
              <w:rPr>
                <w:color w:val="000000" w:themeColor="text1"/>
                <w:sz w:val="14"/>
              </w:rPr>
              <w:t>Cypher</w:t>
            </w:r>
            <w:proofErr w:type="spellEnd"/>
            <w:r w:rsidRPr="007510C8">
              <w:rPr>
                <w:color w:val="000000" w:themeColor="text1"/>
                <w:sz w:val="14"/>
              </w:rPr>
              <w:t xml:space="preserve">; </w:t>
            </w:r>
            <w:proofErr w:type="spellStart"/>
            <w:r w:rsidRPr="007510C8">
              <w:rPr>
                <w:color w:val="000000" w:themeColor="text1"/>
                <w:sz w:val="14"/>
              </w:rPr>
              <w:t>schema-faithful</w:t>
            </w:r>
            <w:proofErr w:type="spellEnd"/>
          </w:p>
        </w:tc>
      </w:tr>
      <w:tr w:rsidR="007510C8" w:rsidRPr="007510C8" w14:paraId="1FDA6F86"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28E8F224" w14:textId="77777777" w:rsidR="007510C8" w:rsidRPr="007510C8" w:rsidRDefault="007510C8" w:rsidP="0066086A">
            <w:pPr>
              <w:spacing w:after="160" w:line="259" w:lineRule="auto"/>
              <w:rPr>
                <w:color w:val="000000" w:themeColor="text1"/>
              </w:rPr>
            </w:pPr>
          </w:p>
        </w:tc>
        <w:tc>
          <w:tcPr>
            <w:tcW w:w="1701" w:type="dxa"/>
          </w:tcPr>
          <w:p w14:paraId="0B9E12A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4A3ED77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67DC52D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510C8">
              <w:rPr>
                <w:b/>
                <w:color w:val="000000" w:themeColor="text1"/>
                <w:sz w:val="14"/>
                <w:lang w:val="en-US"/>
              </w:rPr>
              <w:t>WRONG (no-dispatch "build a system")</w:t>
            </w:r>
          </w:p>
        </w:tc>
        <w:tc>
          <w:tcPr>
            <w:tcW w:w="567" w:type="dxa"/>
          </w:tcPr>
          <w:p w14:paraId="0A6393F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93066F7"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0.50</w:t>
            </w:r>
          </w:p>
        </w:tc>
        <w:tc>
          <w:tcPr>
            <w:tcW w:w="624" w:type="dxa"/>
          </w:tcPr>
          <w:p w14:paraId="40EACB5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0.67</w:t>
            </w:r>
          </w:p>
        </w:tc>
        <w:tc>
          <w:tcPr>
            <w:tcW w:w="2865" w:type="dxa"/>
          </w:tcPr>
          <w:p w14:paraId="0A88095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1D8B7F1B"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19F52E44" w14:textId="77777777" w:rsidR="007510C8" w:rsidRPr="007510C8" w:rsidRDefault="007510C8" w:rsidP="0066086A">
            <w:pPr>
              <w:spacing w:after="160" w:line="259" w:lineRule="auto"/>
              <w:rPr>
                <w:color w:val="000000" w:themeColor="text1"/>
              </w:rPr>
            </w:pPr>
          </w:p>
        </w:tc>
        <w:tc>
          <w:tcPr>
            <w:tcW w:w="1701" w:type="dxa"/>
          </w:tcPr>
          <w:p w14:paraId="6DFC9E3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0F4EE16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6029E71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KG-rescued</w:t>
            </w:r>
            <w:proofErr w:type="spellEnd"/>
            <w:r w:rsidRPr="007510C8">
              <w:rPr>
                <w:b/>
                <w:color w:val="000000" w:themeColor="text1"/>
                <w:sz w:val="14"/>
              </w:rPr>
              <w:t>, +0.23)</w:t>
            </w:r>
          </w:p>
        </w:tc>
        <w:tc>
          <w:tcPr>
            <w:tcW w:w="567" w:type="dxa"/>
          </w:tcPr>
          <w:p w14:paraId="4293197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0441E2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0.82</w:t>
            </w:r>
          </w:p>
        </w:tc>
        <w:tc>
          <w:tcPr>
            <w:tcW w:w="624" w:type="dxa"/>
          </w:tcPr>
          <w:p w14:paraId="7046968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0.90</w:t>
            </w:r>
          </w:p>
        </w:tc>
        <w:tc>
          <w:tcPr>
            <w:tcW w:w="2865" w:type="dxa"/>
          </w:tcPr>
          <w:p w14:paraId="5F09FF1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~20%; </w:t>
            </w:r>
            <w:proofErr w:type="spellStart"/>
            <w:r w:rsidRPr="007510C8">
              <w:rPr>
                <w:color w:val="000000" w:themeColor="text1"/>
                <w:sz w:val="14"/>
              </w:rPr>
              <w:t>schematic</w:t>
            </w:r>
            <w:proofErr w:type="spellEnd"/>
            <w:r w:rsidRPr="007510C8">
              <w:rPr>
                <w:color w:val="000000" w:themeColor="text1"/>
                <w:sz w:val="14"/>
              </w:rPr>
              <w:t>/</w:t>
            </w:r>
            <w:proofErr w:type="spellStart"/>
            <w:r w:rsidRPr="007510C8">
              <w:rPr>
                <w:color w:val="000000" w:themeColor="text1"/>
                <w:sz w:val="14"/>
              </w:rPr>
              <w:t>templated</w:t>
            </w:r>
            <w:proofErr w:type="spellEnd"/>
            <w:r w:rsidRPr="007510C8">
              <w:rPr>
                <w:color w:val="000000" w:themeColor="text1"/>
                <w:sz w:val="14"/>
              </w:rPr>
              <w:t xml:space="preserve"> </w:t>
            </w:r>
            <w:proofErr w:type="spellStart"/>
            <w:r w:rsidRPr="007510C8">
              <w:rPr>
                <w:color w:val="000000" w:themeColor="text1"/>
                <w:sz w:val="14"/>
              </w:rPr>
              <w:t>graph</w:t>
            </w:r>
            <w:proofErr w:type="spellEnd"/>
          </w:p>
        </w:tc>
      </w:tr>
      <w:tr w:rsidR="007510C8" w:rsidRPr="007510C8" w14:paraId="2F1B2B41"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B97E450" w14:textId="77777777" w:rsidR="007510C8" w:rsidRPr="007510C8" w:rsidRDefault="007510C8" w:rsidP="0066086A">
            <w:pPr>
              <w:spacing w:after="160" w:line="259" w:lineRule="auto"/>
              <w:rPr>
                <w:color w:val="000000" w:themeColor="text1"/>
              </w:rPr>
            </w:pPr>
          </w:p>
        </w:tc>
        <w:tc>
          <w:tcPr>
            <w:tcW w:w="1701" w:type="dxa"/>
          </w:tcPr>
          <w:p w14:paraId="5D1E78B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7509483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0025248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Roughly</w:t>
            </w:r>
            <w:proofErr w:type="spellEnd"/>
            <w:r w:rsidRPr="007510C8">
              <w:rPr>
                <w:b/>
                <w:color w:val="000000" w:themeColor="text1"/>
                <w:sz w:val="14"/>
              </w:rPr>
              <w:t xml:space="preserve"> </w:t>
            </w:r>
            <w:proofErr w:type="spellStart"/>
            <w:r w:rsidRPr="007510C8">
              <w:rPr>
                <w:b/>
                <w:color w:val="000000" w:themeColor="text1"/>
                <w:sz w:val="14"/>
              </w:rPr>
              <w:t>correct</w:t>
            </w:r>
            <w:proofErr w:type="spellEnd"/>
          </w:p>
        </w:tc>
        <w:tc>
          <w:tcPr>
            <w:tcW w:w="567" w:type="dxa"/>
          </w:tcPr>
          <w:p w14:paraId="2BF6225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1C8FFCEF"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0.75</w:t>
            </w:r>
          </w:p>
        </w:tc>
        <w:tc>
          <w:tcPr>
            <w:tcW w:w="624" w:type="dxa"/>
          </w:tcPr>
          <w:p w14:paraId="5AE72DD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0.86</w:t>
            </w:r>
          </w:p>
        </w:tc>
        <w:tc>
          <w:tcPr>
            <w:tcW w:w="2865" w:type="dxa"/>
          </w:tcPr>
          <w:p w14:paraId="71D5B8B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60F9A248"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40572512" w14:textId="77777777" w:rsidR="007510C8" w:rsidRPr="007510C8" w:rsidRDefault="007510C8" w:rsidP="0066086A">
            <w:pPr>
              <w:spacing w:after="160" w:line="259" w:lineRule="auto"/>
              <w:rPr>
                <w:color w:val="000000" w:themeColor="text1"/>
              </w:rPr>
            </w:pPr>
          </w:p>
        </w:tc>
        <w:tc>
          <w:tcPr>
            <w:tcW w:w="1701" w:type="dxa"/>
          </w:tcPr>
          <w:p w14:paraId="6A35EFD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323DFB5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0EDF3CD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b/>
                <w:color w:val="000000" w:themeColor="text1"/>
                <w:sz w:val="14"/>
                <w:lang w:val="en-US"/>
              </w:rPr>
              <w:t>WRONG (chose "expand drone coverage")</w:t>
            </w:r>
          </w:p>
        </w:tc>
        <w:tc>
          <w:tcPr>
            <w:tcW w:w="567" w:type="dxa"/>
          </w:tcPr>
          <w:p w14:paraId="252D41C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441EC1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0.64</w:t>
            </w:r>
          </w:p>
        </w:tc>
        <w:tc>
          <w:tcPr>
            <w:tcW w:w="624" w:type="dxa"/>
          </w:tcPr>
          <w:p w14:paraId="000B75B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0.78</w:t>
            </w:r>
          </w:p>
        </w:tc>
        <w:tc>
          <w:tcPr>
            <w:tcW w:w="2865" w:type="dxa"/>
          </w:tcPr>
          <w:p w14:paraId="52B0BAC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~10%; </w:t>
            </w:r>
            <w:proofErr w:type="spellStart"/>
            <w:r w:rsidRPr="007510C8">
              <w:rPr>
                <w:color w:val="000000" w:themeColor="text1"/>
                <w:sz w:val="14"/>
              </w:rPr>
              <w:t>malformed</w:t>
            </w:r>
            <w:proofErr w:type="spellEnd"/>
            <w:r w:rsidRPr="007510C8">
              <w:rPr>
                <w:color w:val="000000" w:themeColor="text1"/>
                <w:sz w:val="14"/>
              </w:rPr>
              <w:t xml:space="preserve"> </w:t>
            </w:r>
            <w:proofErr w:type="spellStart"/>
            <w:r w:rsidRPr="007510C8">
              <w:rPr>
                <w:color w:val="000000" w:themeColor="text1"/>
                <w:sz w:val="14"/>
              </w:rPr>
              <w:t>pseudo-Cypher</w:t>
            </w:r>
            <w:proofErr w:type="spellEnd"/>
          </w:p>
        </w:tc>
      </w:tr>
      <w:tr w:rsidR="007510C8" w:rsidRPr="007510C8" w14:paraId="5B813E88"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vMerge w:val="restart"/>
          </w:tcPr>
          <w:p w14:paraId="63D38AA8"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S2 — Gibraltar drone narcotics smuggling</w:t>
            </w:r>
          </w:p>
          <w:p w14:paraId="457B3B74"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(15 pts; trap: don't wait for perfect confirmation)</w:t>
            </w:r>
          </w:p>
        </w:tc>
        <w:tc>
          <w:tcPr>
            <w:tcW w:w="1701" w:type="dxa"/>
          </w:tcPr>
          <w:p w14:paraId="23A4A49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7E4BDBD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3F3DF23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4683094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C07604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0.97</w:t>
            </w:r>
          </w:p>
        </w:tc>
        <w:tc>
          <w:tcPr>
            <w:tcW w:w="624" w:type="dxa"/>
          </w:tcPr>
          <w:p w14:paraId="32045C5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6C56DDA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 (</w:t>
            </w:r>
            <w:proofErr w:type="spellStart"/>
            <w:r w:rsidRPr="007510C8">
              <w:rPr>
                <w:color w:val="000000" w:themeColor="text1"/>
                <w:sz w:val="14"/>
              </w:rPr>
              <w:t>newly</w:t>
            </w:r>
            <w:proofErr w:type="spellEnd"/>
            <w:r w:rsidRPr="007510C8">
              <w:rPr>
                <w:color w:val="000000" w:themeColor="text1"/>
                <w:sz w:val="14"/>
              </w:rPr>
              <w:t xml:space="preserve"> </w:t>
            </w:r>
            <w:proofErr w:type="spellStart"/>
            <w:r w:rsidRPr="007510C8">
              <w:rPr>
                <w:color w:val="000000" w:themeColor="text1"/>
                <w:sz w:val="14"/>
              </w:rPr>
              <w:t>scored</w:t>
            </w:r>
            <w:proofErr w:type="spellEnd"/>
            <w:r w:rsidRPr="007510C8">
              <w:rPr>
                <w:color w:val="000000" w:themeColor="text1"/>
                <w:sz w:val="14"/>
              </w:rPr>
              <w:t>)</w:t>
            </w:r>
          </w:p>
        </w:tc>
      </w:tr>
      <w:tr w:rsidR="007510C8" w:rsidRPr="007510C8" w14:paraId="1DA21EF9"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848C78B" w14:textId="77777777" w:rsidR="007510C8" w:rsidRPr="007510C8" w:rsidRDefault="007510C8" w:rsidP="0066086A">
            <w:pPr>
              <w:spacing w:after="160" w:line="259" w:lineRule="auto"/>
              <w:rPr>
                <w:color w:val="000000" w:themeColor="text1"/>
              </w:rPr>
            </w:pPr>
          </w:p>
        </w:tc>
        <w:tc>
          <w:tcPr>
            <w:tcW w:w="1701" w:type="dxa"/>
          </w:tcPr>
          <w:p w14:paraId="6B1BD4B1"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25BB8928"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26898AF1"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05A3F70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7E477E5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17C7749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59D00D7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structured</w:t>
            </w:r>
            <w:proofErr w:type="spellEnd"/>
            <w:r w:rsidRPr="007510C8">
              <w:rPr>
                <w:color w:val="000000" w:themeColor="text1"/>
                <w:sz w:val="14"/>
              </w:rPr>
              <w:t xml:space="preserve"> </w:t>
            </w:r>
            <w:proofErr w:type="spellStart"/>
            <w:r w:rsidRPr="007510C8">
              <w:rPr>
                <w:color w:val="000000" w:themeColor="text1"/>
                <w:sz w:val="14"/>
              </w:rPr>
              <w:t>TEXT</w:t>
            </w:r>
            <w:proofErr w:type="spellEnd"/>
            <w:r w:rsidRPr="007510C8">
              <w:rPr>
                <w:color w:val="000000" w:themeColor="text1"/>
                <w:sz w:val="14"/>
              </w:rPr>
              <w:t xml:space="preserve"> </w:t>
            </w:r>
            <w:proofErr w:type="spellStart"/>
            <w:r w:rsidRPr="007510C8">
              <w:rPr>
                <w:color w:val="000000" w:themeColor="text1"/>
                <w:sz w:val="14"/>
              </w:rPr>
              <w:t>DSS</w:t>
            </w:r>
            <w:proofErr w:type="spellEnd"/>
          </w:p>
        </w:tc>
      </w:tr>
      <w:tr w:rsidR="007510C8" w:rsidRPr="007510C8" w14:paraId="6ECF89F0"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6F8AF086" w14:textId="77777777" w:rsidR="007510C8" w:rsidRPr="007510C8" w:rsidRDefault="007510C8" w:rsidP="0066086A">
            <w:pPr>
              <w:spacing w:after="160" w:line="259" w:lineRule="auto"/>
              <w:rPr>
                <w:color w:val="000000" w:themeColor="text1"/>
              </w:rPr>
            </w:pPr>
          </w:p>
        </w:tc>
        <w:tc>
          <w:tcPr>
            <w:tcW w:w="1701" w:type="dxa"/>
          </w:tcPr>
          <w:p w14:paraId="403A3C1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152112E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30DF171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79867C4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375B0B0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0.90</w:t>
            </w:r>
          </w:p>
        </w:tc>
        <w:tc>
          <w:tcPr>
            <w:tcW w:w="624" w:type="dxa"/>
          </w:tcPr>
          <w:p w14:paraId="3AC31E2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0.95</w:t>
            </w:r>
          </w:p>
        </w:tc>
        <w:tc>
          <w:tcPr>
            <w:tcW w:w="2865" w:type="dxa"/>
          </w:tcPr>
          <w:p w14:paraId="6A69903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 (</w:t>
            </w:r>
            <w:proofErr w:type="spellStart"/>
            <w:r w:rsidRPr="007510C8">
              <w:rPr>
                <w:color w:val="000000" w:themeColor="text1"/>
                <w:sz w:val="14"/>
              </w:rPr>
              <w:t>newly</w:t>
            </w:r>
            <w:proofErr w:type="spellEnd"/>
            <w:r w:rsidRPr="007510C8">
              <w:rPr>
                <w:color w:val="000000" w:themeColor="text1"/>
                <w:sz w:val="14"/>
              </w:rPr>
              <w:t xml:space="preserve"> </w:t>
            </w:r>
            <w:proofErr w:type="spellStart"/>
            <w:r w:rsidRPr="007510C8">
              <w:rPr>
                <w:color w:val="000000" w:themeColor="text1"/>
                <w:sz w:val="14"/>
              </w:rPr>
              <w:t>scored</w:t>
            </w:r>
            <w:proofErr w:type="spellEnd"/>
            <w:r w:rsidRPr="007510C8">
              <w:rPr>
                <w:color w:val="000000" w:themeColor="text1"/>
                <w:sz w:val="14"/>
              </w:rPr>
              <w:t>)</w:t>
            </w:r>
          </w:p>
        </w:tc>
      </w:tr>
      <w:tr w:rsidR="007510C8" w:rsidRPr="007510C8" w14:paraId="36CCD0E5"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2AEBC036" w14:textId="77777777" w:rsidR="007510C8" w:rsidRPr="007510C8" w:rsidRDefault="007510C8" w:rsidP="0066086A">
            <w:pPr>
              <w:spacing w:after="160" w:line="259" w:lineRule="auto"/>
              <w:rPr>
                <w:color w:val="000000" w:themeColor="text1"/>
              </w:rPr>
            </w:pPr>
          </w:p>
        </w:tc>
        <w:tc>
          <w:tcPr>
            <w:tcW w:w="1701" w:type="dxa"/>
          </w:tcPr>
          <w:p w14:paraId="3139B368"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0DA463D1"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769603E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74204028"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144A21D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0.96</w:t>
            </w:r>
          </w:p>
        </w:tc>
        <w:tc>
          <w:tcPr>
            <w:tcW w:w="624" w:type="dxa"/>
          </w:tcPr>
          <w:p w14:paraId="7AFFF5F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488BD08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~96% </w:t>
            </w:r>
            <w:proofErr w:type="spellStart"/>
            <w:r w:rsidRPr="007510C8">
              <w:rPr>
                <w:color w:val="000000" w:themeColor="text1"/>
                <w:sz w:val="14"/>
              </w:rPr>
              <w:t>executable</w:t>
            </w:r>
            <w:proofErr w:type="spellEnd"/>
            <w:r w:rsidRPr="007510C8">
              <w:rPr>
                <w:color w:val="000000" w:themeColor="text1"/>
                <w:sz w:val="14"/>
              </w:rPr>
              <w:t xml:space="preserve"> </w:t>
            </w:r>
            <w:proofErr w:type="spellStart"/>
            <w:r w:rsidRPr="007510C8">
              <w:rPr>
                <w:color w:val="000000" w:themeColor="text1"/>
                <w:sz w:val="14"/>
              </w:rPr>
              <w:t>Cypher</w:t>
            </w:r>
            <w:proofErr w:type="spellEnd"/>
          </w:p>
        </w:tc>
      </w:tr>
      <w:tr w:rsidR="007510C8" w:rsidRPr="007510C8" w14:paraId="32BA9076"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6A76BDF3" w14:textId="77777777" w:rsidR="007510C8" w:rsidRPr="007510C8" w:rsidRDefault="007510C8" w:rsidP="0066086A">
            <w:pPr>
              <w:spacing w:after="160" w:line="259" w:lineRule="auto"/>
              <w:rPr>
                <w:color w:val="000000" w:themeColor="text1"/>
              </w:rPr>
            </w:pPr>
          </w:p>
        </w:tc>
        <w:tc>
          <w:tcPr>
            <w:tcW w:w="1701" w:type="dxa"/>
          </w:tcPr>
          <w:p w14:paraId="68620E8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14D46FE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34D55AA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WRONG</w:t>
            </w:r>
            <w:proofErr w:type="spellEnd"/>
          </w:p>
        </w:tc>
        <w:tc>
          <w:tcPr>
            <w:tcW w:w="567" w:type="dxa"/>
          </w:tcPr>
          <w:p w14:paraId="7804079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DA52CC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0.64</w:t>
            </w:r>
          </w:p>
        </w:tc>
        <w:tc>
          <w:tcPr>
            <w:tcW w:w="624" w:type="dxa"/>
          </w:tcPr>
          <w:p w14:paraId="54B3122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0.78</w:t>
            </w:r>
          </w:p>
        </w:tc>
        <w:tc>
          <w:tcPr>
            <w:tcW w:w="2865" w:type="dxa"/>
          </w:tcPr>
          <w:p w14:paraId="74CB34E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701741CC"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A44DE67" w14:textId="77777777" w:rsidR="007510C8" w:rsidRPr="007510C8" w:rsidRDefault="007510C8" w:rsidP="0066086A">
            <w:pPr>
              <w:spacing w:after="160" w:line="259" w:lineRule="auto"/>
              <w:rPr>
                <w:color w:val="000000" w:themeColor="text1"/>
              </w:rPr>
            </w:pPr>
          </w:p>
        </w:tc>
        <w:tc>
          <w:tcPr>
            <w:tcW w:w="1701" w:type="dxa"/>
          </w:tcPr>
          <w:p w14:paraId="7F14DF98"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5ED2C3A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56A9AE9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WRONG</w:t>
            </w:r>
            <w:proofErr w:type="spellEnd"/>
          </w:p>
        </w:tc>
        <w:tc>
          <w:tcPr>
            <w:tcW w:w="567" w:type="dxa"/>
          </w:tcPr>
          <w:p w14:paraId="469CDD6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0AE5C75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0.54</w:t>
            </w:r>
          </w:p>
        </w:tc>
        <w:tc>
          <w:tcPr>
            <w:tcW w:w="624" w:type="dxa"/>
          </w:tcPr>
          <w:p w14:paraId="2C1D9DD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0.70</w:t>
            </w:r>
          </w:p>
        </w:tc>
        <w:tc>
          <w:tcPr>
            <w:tcW w:w="2865" w:type="dxa"/>
          </w:tcPr>
          <w:p w14:paraId="073DFCC8"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~0%; </w:t>
            </w: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valid</w:t>
            </w:r>
            <w:proofErr w:type="spellEnd"/>
            <w:r w:rsidRPr="007510C8">
              <w:rPr>
                <w:color w:val="000000" w:themeColor="text1"/>
                <w:sz w:val="14"/>
              </w:rPr>
              <w:t xml:space="preserve"> </w:t>
            </w:r>
            <w:proofErr w:type="spellStart"/>
            <w:r w:rsidRPr="007510C8">
              <w:rPr>
                <w:color w:val="000000" w:themeColor="text1"/>
                <w:sz w:val="14"/>
              </w:rPr>
              <w:t>graph</w:t>
            </w:r>
            <w:proofErr w:type="spellEnd"/>
          </w:p>
        </w:tc>
      </w:tr>
      <w:tr w:rsidR="007510C8" w:rsidRPr="007510C8" w14:paraId="12D70D6C"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47441157" w14:textId="77777777" w:rsidR="007510C8" w:rsidRPr="007510C8" w:rsidRDefault="007510C8" w:rsidP="0066086A">
            <w:pPr>
              <w:spacing w:after="160" w:line="259" w:lineRule="auto"/>
              <w:rPr>
                <w:color w:val="000000" w:themeColor="text1"/>
              </w:rPr>
            </w:pPr>
          </w:p>
        </w:tc>
        <w:tc>
          <w:tcPr>
            <w:tcW w:w="1701" w:type="dxa"/>
          </w:tcPr>
          <w:p w14:paraId="195A158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2FF92E4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0571C0F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Roughly</w:t>
            </w:r>
            <w:proofErr w:type="spellEnd"/>
            <w:r w:rsidRPr="007510C8">
              <w:rPr>
                <w:b/>
                <w:color w:val="000000" w:themeColor="text1"/>
                <w:sz w:val="14"/>
              </w:rPr>
              <w:t xml:space="preserve"> </w:t>
            </w:r>
            <w:proofErr w:type="spellStart"/>
            <w:r w:rsidRPr="007510C8">
              <w:rPr>
                <w:b/>
                <w:color w:val="000000" w:themeColor="text1"/>
                <w:sz w:val="14"/>
              </w:rPr>
              <w:t>correct</w:t>
            </w:r>
            <w:proofErr w:type="spellEnd"/>
          </w:p>
        </w:tc>
        <w:tc>
          <w:tcPr>
            <w:tcW w:w="567" w:type="dxa"/>
          </w:tcPr>
          <w:p w14:paraId="7803EB9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972CED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0.80</w:t>
            </w:r>
          </w:p>
        </w:tc>
        <w:tc>
          <w:tcPr>
            <w:tcW w:w="624" w:type="dxa"/>
          </w:tcPr>
          <w:p w14:paraId="5476AC4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0.89</w:t>
            </w:r>
          </w:p>
        </w:tc>
        <w:tc>
          <w:tcPr>
            <w:tcW w:w="2865" w:type="dxa"/>
          </w:tcPr>
          <w:p w14:paraId="67BB2DC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26FEB0DB"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F2AA693" w14:textId="77777777" w:rsidR="007510C8" w:rsidRPr="007510C8" w:rsidRDefault="007510C8" w:rsidP="0066086A">
            <w:pPr>
              <w:spacing w:after="160" w:line="259" w:lineRule="auto"/>
              <w:rPr>
                <w:color w:val="000000" w:themeColor="text1"/>
              </w:rPr>
            </w:pPr>
          </w:p>
        </w:tc>
        <w:tc>
          <w:tcPr>
            <w:tcW w:w="1701" w:type="dxa"/>
          </w:tcPr>
          <w:p w14:paraId="0245340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33EA26E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38E3E38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Roughly</w:t>
            </w:r>
            <w:proofErr w:type="spellEnd"/>
            <w:r w:rsidRPr="007510C8">
              <w:rPr>
                <w:b/>
                <w:color w:val="000000" w:themeColor="text1"/>
                <w:sz w:val="14"/>
              </w:rPr>
              <w:t xml:space="preserve"> </w:t>
            </w:r>
            <w:proofErr w:type="spellStart"/>
            <w:r w:rsidRPr="007510C8">
              <w:rPr>
                <w:b/>
                <w:color w:val="000000" w:themeColor="text1"/>
                <w:sz w:val="14"/>
              </w:rPr>
              <w:t>correct</w:t>
            </w:r>
            <w:proofErr w:type="spellEnd"/>
          </w:p>
        </w:tc>
        <w:tc>
          <w:tcPr>
            <w:tcW w:w="567" w:type="dxa"/>
          </w:tcPr>
          <w:p w14:paraId="199DBBC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33A223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0.64</w:t>
            </w:r>
          </w:p>
        </w:tc>
        <w:tc>
          <w:tcPr>
            <w:tcW w:w="624" w:type="dxa"/>
          </w:tcPr>
          <w:p w14:paraId="783FEFD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0.78</w:t>
            </w:r>
          </w:p>
        </w:tc>
        <w:tc>
          <w:tcPr>
            <w:tcW w:w="2865" w:type="dxa"/>
          </w:tcPr>
          <w:p w14:paraId="47E13D6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~10%; </w:t>
            </w:r>
            <w:proofErr w:type="spellStart"/>
            <w:r w:rsidRPr="007510C8">
              <w:rPr>
                <w:color w:val="000000" w:themeColor="text1"/>
                <w:sz w:val="14"/>
              </w:rPr>
              <w:t>malformed</w:t>
            </w:r>
            <w:proofErr w:type="spellEnd"/>
            <w:r w:rsidRPr="007510C8">
              <w:rPr>
                <w:color w:val="000000" w:themeColor="text1"/>
                <w:sz w:val="14"/>
              </w:rPr>
              <w:t xml:space="preserve"> </w:t>
            </w:r>
            <w:proofErr w:type="spellStart"/>
            <w:r w:rsidRPr="007510C8">
              <w:rPr>
                <w:color w:val="000000" w:themeColor="text1"/>
                <w:sz w:val="14"/>
              </w:rPr>
              <w:t>pseudo-Cypher</w:t>
            </w:r>
            <w:proofErr w:type="spellEnd"/>
          </w:p>
        </w:tc>
      </w:tr>
      <w:tr w:rsidR="007510C8" w:rsidRPr="007510C8" w14:paraId="4A872074"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vMerge w:val="restart"/>
          </w:tcPr>
          <w:p w14:paraId="13D379C2"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S3 — Rotterdam port IED smuggling</w:t>
            </w:r>
          </w:p>
          <w:p w14:paraId="32F2C3CC" w14:textId="77777777" w:rsidR="007510C8" w:rsidRPr="007510C8" w:rsidRDefault="007510C8" w:rsidP="0066086A">
            <w:pPr>
              <w:spacing w:line="259" w:lineRule="auto"/>
              <w:jc w:val="both"/>
              <w:rPr>
                <w:color w:val="000000" w:themeColor="text1"/>
                <w:lang w:val="en-US"/>
              </w:rPr>
            </w:pPr>
            <w:r w:rsidRPr="007510C8">
              <w:rPr>
                <w:color w:val="000000" w:themeColor="text1"/>
                <w:sz w:val="14"/>
                <w:lang w:val="en-US"/>
              </w:rPr>
              <w:t>(15 pts; trap: reject "let containers proceed")</w:t>
            </w:r>
          </w:p>
        </w:tc>
        <w:tc>
          <w:tcPr>
            <w:tcW w:w="1701" w:type="dxa"/>
          </w:tcPr>
          <w:p w14:paraId="264E250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1EF0498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03427A4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285A617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E590FD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0.93</w:t>
            </w:r>
          </w:p>
        </w:tc>
        <w:tc>
          <w:tcPr>
            <w:tcW w:w="624" w:type="dxa"/>
          </w:tcPr>
          <w:p w14:paraId="29C2334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0.97</w:t>
            </w:r>
          </w:p>
        </w:tc>
        <w:tc>
          <w:tcPr>
            <w:tcW w:w="2865" w:type="dxa"/>
          </w:tcPr>
          <w:p w14:paraId="1A36FCA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4B4CA97B"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CF4EC2A" w14:textId="77777777" w:rsidR="007510C8" w:rsidRPr="007510C8" w:rsidRDefault="007510C8" w:rsidP="0066086A">
            <w:pPr>
              <w:spacing w:after="160" w:line="259" w:lineRule="auto"/>
              <w:rPr>
                <w:color w:val="000000" w:themeColor="text1"/>
              </w:rPr>
            </w:pPr>
          </w:p>
        </w:tc>
        <w:tc>
          <w:tcPr>
            <w:tcW w:w="1701" w:type="dxa"/>
          </w:tcPr>
          <w:p w14:paraId="1B14E1E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0B2BEC5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2F164B4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05539B5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737A642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3961951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6FA2957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structured</w:t>
            </w:r>
            <w:proofErr w:type="spellEnd"/>
            <w:r w:rsidRPr="007510C8">
              <w:rPr>
                <w:color w:val="000000" w:themeColor="text1"/>
                <w:sz w:val="14"/>
              </w:rPr>
              <w:t xml:space="preserve"> </w:t>
            </w:r>
            <w:proofErr w:type="spellStart"/>
            <w:r w:rsidRPr="007510C8">
              <w:rPr>
                <w:color w:val="000000" w:themeColor="text1"/>
                <w:sz w:val="14"/>
              </w:rPr>
              <w:t>TEXT</w:t>
            </w:r>
            <w:proofErr w:type="spellEnd"/>
            <w:r w:rsidRPr="007510C8">
              <w:rPr>
                <w:color w:val="000000" w:themeColor="text1"/>
                <w:sz w:val="14"/>
              </w:rPr>
              <w:t xml:space="preserve"> </w:t>
            </w:r>
            <w:proofErr w:type="spellStart"/>
            <w:r w:rsidRPr="007510C8">
              <w:rPr>
                <w:color w:val="000000" w:themeColor="text1"/>
                <w:sz w:val="14"/>
              </w:rPr>
              <w:t>DSS</w:t>
            </w:r>
            <w:proofErr w:type="spellEnd"/>
          </w:p>
        </w:tc>
      </w:tr>
      <w:tr w:rsidR="007510C8" w:rsidRPr="007510C8" w14:paraId="6B4444A0"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70EB6D0" w14:textId="77777777" w:rsidR="007510C8" w:rsidRPr="007510C8" w:rsidRDefault="007510C8" w:rsidP="0066086A">
            <w:pPr>
              <w:spacing w:after="160" w:line="259" w:lineRule="auto"/>
              <w:rPr>
                <w:color w:val="000000" w:themeColor="text1"/>
              </w:rPr>
            </w:pPr>
          </w:p>
        </w:tc>
        <w:tc>
          <w:tcPr>
            <w:tcW w:w="1701" w:type="dxa"/>
          </w:tcPr>
          <w:p w14:paraId="6A882F5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058C038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6770285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54C934D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5FD6A7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0.90</w:t>
            </w:r>
          </w:p>
        </w:tc>
        <w:tc>
          <w:tcPr>
            <w:tcW w:w="624" w:type="dxa"/>
          </w:tcPr>
          <w:p w14:paraId="25E9ED7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0.95</w:t>
            </w:r>
          </w:p>
        </w:tc>
        <w:tc>
          <w:tcPr>
            <w:tcW w:w="2865" w:type="dxa"/>
          </w:tcPr>
          <w:p w14:paraId="1A4885D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4EBD1CC7"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509AA0F" w14:textId="77777777" w:rsidR="007510C8" w:rsidRPr="007510C8" w:rsidRDefault="007510C8" w:rsidP="0066086A">
            <w:pPr>
              <w:spacing w:after="160" w:line="259" w:lineRule="auto"/>
              <w:rPr>
                <w:color w:val="000000" w:themeColor="text1"/>
              </w:rPr>
            </w:pPr>
          </w:p>
        </w:tc>
        <w:tc>
          <w:tcPr>
            <w:tcW w:w="1701" w:type="dxa"/>
          </w:tcPr>
          <w:p w14:paraId="4ECDC58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4720DD0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52CD67A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2D0F793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5AB231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0.93</w:t>
            </w:r>
          </w:p>
        </w:tc>
        <w:tc>
          <w:tcPr>
            <w:tcW w:w="624" w:type="dxa"/>
          </w:tcPr>
          <w:p w14:paraId="516E85A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0.97</w:t>
            </w:r>
          </w:p>
        </w:tc>
        <w:tc>
          <w:tcPr>
            <w:tcW w:w="2865" w:type="dxa"/>
          </w:tcPr>
          <w:p w14:paraId="1809E5A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~96% </w:t>
            </w:r>
            <w:proofErr w:type="spellStart"/>
            <w:r w:rsidRPr="007510C8">
              <w:rPr>
                <w:color w:val="000000" w:themeColor="text1"/>
                <w:sz w:val="14"/>
              </w:rPr>
              <w:t>executable</w:t>
            </w:r>
            <w:proofErr w:type="spellEnd"/>
            <w:r w:rsidRPr="007510C8">
              <w:rPr>
                <w:color w:val="000000" w:themeColor="text1"/>
                <w:sz w:val="14"/>
              </w:rPr>
              <w:t xml:space="preserve"> </w:t>
            </w:r>
            <w:proofErr w:type="spellStart"/>
            <w:r w:rsidRPr="007510C8">
              <w:rPr>
                <w:color w:val="000000" w:themeColor="text1"/>
                <w:sz w:val="14"/>
              </w:rPr>
              <w:t>Cypher</w:t>
            </w:r>
            <w:proofErr w:type="spellEnd"/>
          </w:p>
        </w:tc>
      </w:tr>
      <w:tr w:rsidR="007510C8" w:rsidRPr="007510C8" w14:paraId="420424F1"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4805CC98" w14:textId="77777777" w:rsidR="007510C8" w:rsidRPr="007510C8" w:rsidRDefault="007510C8" w:rsidP="0066086A">
            <w:pPr>
              <w:spacing w:after="160" w:line="259" w:lineRule="auto"/>
              <w:rPr>
                <w:color w:val="000000" w:themeColor="text1"/>
              </w:rPr>
            </w:pPr>
          </w:p>
        </w:tc>
        <w:tc>
          <w:tcPr>
            <w:tcW w:w="1701" w:type="dxa"/>
          </w:tcPr>
          <w:p w14:paraId="2186B5F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47FEA66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0F42C50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lighter</w:t>
            </w:r>
            <w:proofErr w:type="spellEnd"/>
            <w:r w:rsidRPr="007510C8">
              <w:rPr>
                <w:b/>
                <w:color w:val="000000" w:themeColor="text1"/>
                <w:sz w:val="14"/>
              </w:rPr>
              <w:t>)</w:t>
            </w:r>
          </w:p>
        </w:tc>
        <w:tc>
          <w:tcPr>
            <w:tcW w:w="567" w:type="dxa"/>
          </w:tcPr>
          <w:p w14:paraId="0F8DE1A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115C4E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0.67</w:t>
            </w:r>
          </w:p>
        </w:tc>
        <w:tc>
          <w:tcPr>
            <w:tcW w:w="624" w:type="dxa"/>
          </w:tcPr>
          <w:p w14:paraId="4B2F2BC7"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0.80</w:t>
            </w:r>
          </w:p>
        </w:tc>
        <w:tc>
          <w:tcPr>
            <w:tcW w:w="2865" w:type="dxa"/>
          </w:tcPr>
          <w:p w14:paraId="6BAF600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1D7DFFC1"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40A0C24" w14:textId="77777777" w:rsidR="007510C8" w:rsidRPr="007510C8" w:rsidRDefault="007510C8" w:rsidP="0066086A">
            <w:pPr>
              <w:spacing w:after="160" w:line="259" w:lineRule="auto"/>
              <w:rPr>
                <w:color w:val="000000" w:themeColor="text1"/>
              </w:rPr>
            </w:pPr>
          </w:p>
        </w:tc>
        <w:tc>
          <w:tcPr>
            <w:tcW w:w="1701" w:type="dxa"/>
          </w:tcPr>
          <w:p w14:paraId="00808BB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5E7C754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67ACB69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b/>
                <w:color w:val="000000" w:themeColor="text1"/>
                <w:sz w:val="14"/>
                <w:lang w:val="en-US"/>
              </w:rPr>
              <w:t>NON-ANSWER (solver-prompt template)</w:t>
            </w:r>
          </w:p>
        </w:tc>
        <w:tc>
          <w:tcPr>
            <w:tcW w:w="567" w:type="dxa"/>
          </w:tcPr>
          <w:p w14:paraId="67E54C7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62B459D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0.70</w:t>
            </w:r>
          </w:p>
        </w:tc>
        <w:tc>
          <w:tcPr>
            <w:tcW w:w="624" w:type="dxa"/>
          </w:tcPr>
          <w:p w14:paraId="3BE82FD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0.82</w:t>
            </w:r>
          </w:p>
        </w:tc>
        <w:tc>
          <w:tcPr>
            <w:tcW w:w="2865" w:type="dxa"/>
          </w:tcPr>
          <w:p w14:paraId="557FA8D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~5%; NL template, not a build script</w:t>
            </w:r>
          </w:p>
        </w:tc>
      </w:tr>
      <w:tr w:rsidR="007510C8" w:rsidRPr="007510C8" w14:paraId="6ACC65EC"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5C93DF3" w14:textId="77777777" w:rsidR="007510C8" w:rsidRPr="007510C8" w:rsidRDefault="007510C8" w:rsidP="0066086A">
            <w:pPr>
              <w:spacing w:after="160" w:line="259" w:lineRule="auto"/>
              <w:rPr>
                <w:color w:val="000000" w:themeColor="text1"/>
                <w:lang w:val="en-US"/>
              </w:rPr>
            </w:pPr>
          </w:p>
        </w:tc>
        <w:tc>
          <w:tcPr>
            <w:tcW w:w="1701" w:type="dxa"/>
          </w:tcPr>
          <w:p w14:paraId="145A348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639EAB3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591B13F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Roughly</w:t>
            </w:r>
            <w:proofErr w:type="spellEnd"/>
            <w:r w:rsidRPr="007510C8">
              <w:rPr>
                <w:b/>
                <w:color w:val="000000" w:themeColor="text1"/>
                <w:sz w:val="14"/>
              </w:rPr>
              <w:t xml:space="preserve"> </w:t>
            </w: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indirect</w:t>
            </w:r>
            <w:proofErr w:type="spellEnd"/>
            <w:r w:rsidRPr="007510C8">
              <w:rPr>
                <w:b/>
                <w:color w:val="000000" w:themeColor="text1"/>
                <w:sz w:val="14"/>
              </w:rPr>
              <w:t>)</w:t>
            </w:r>
          </w:p>
        </w:tc>
        <w:tc>
          <w:tcPr>
            <w:tcW w:w="567" w:type="dxa"/>
          </w:tcPr>
          <w:p w14:paraId="7EDA441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16734A9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0.70</w:t>
            </w:r>
          </w:p>
        </w:tc>
        <w:tc>
          <w:tcPr>
            <w:tcW w:w="624" w:type="dxa"/>
          </w:tcPr>
          <w:p w14:paraId="6001AF6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0.82</w:t>
            </w:r>
          </w:p>
        </w:tc>
        <w:tc>
          <w:tcPr>
            <w:tcW w:w="2865" w:type="dxa"/>
          </w:tcPr>
          <w:p w14:paraId="3BB35B9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3F09FD58"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E6EFAEE" w14:textId="77777777" w:rsidR="007510C8" w:rsidRPr="007510C8" w:rsidRDefault="007510C8" w:rsidP="0066086A">
            <w:pPr>
              <w:spacing w:after="160" w:line="259" w:lineRule="auto"/>
              <w:rPr>
                <w:color w:val="000000" w:themeColor="text1"/>
              </w:rPr>
            </w:pPr>
          </w:p>
        </w:tc>
        <w:tc>
          <w:tcPr>
            <w:tcW w:w="1701" w:type="dxa"/>
          </w:tcPr>
          <w:p w14:paraId="429D616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2AAE068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713C602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KG-helped</w:t>
            </w:r>
            <w:proofErr w:type="spellEnd"/>
            <w:r w:rsidRPr="007510C8">
              <w:rPr>
                <w:b/>
                <w:color w:val="000000" w:themeColor="text1"/>
                <w:sz w:val="14"/>
              </w:rPr>
              <w:t>, +0.18)</w:t>
            </w:r>
          </w:p>
        </w:tc>
        <w:tc>
          <w:tcPr>
            <w:tcW w:w="567" w:type="dxa"/>
          </w:tcPr>
          <w:p w14:paraId="3441711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D9D412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24DA147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5D4F1CA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~35%; malformed but right edge names</w:t>
            </w:r>
          </w:p>
        </w:tc>
      </w:tr>
      <w:tr w:rsidR="007510C8" w:rsidRPr="007510C8" w14:paraId="45D21DEB"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vMerge w:val="restart"/>
          </w:tcPr>
          <w:p w14:paraId="7D48DCED"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S4 — Finland–Russia AI surveillance failure (15 pts; activate manual contingency, use prior models)</w:t>
            </w:r>
          </w:p>
        </w:tc>
        <w:tc>
          <w:tcPr>
            <w:tcW w:w="1701" w:type="dxa"/>
          </w:tcPr>
          <w:p w14:paraId="6F5066A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7A7E3C5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57DD368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5C810AE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D8BBBB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0.90</w:t>
            </w:r>
          </w:p>
        </w:tc>
        <w:tc>
          <w:tcPr>
            <w:tcW w:w="624" w:type="dxa"/>
          </w:tcPr>
          <w:p w14:paraId="54AD7B7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0.95</w:t>
            </w:r>
          </w:p>
        </w:tc>
        <w:tc>
          <w:tcPr>
            <w:tcW w:w="2865" w:type="dxa"/>
          </w:tcPr>
          <w:p w14:paraId="1E65E36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7B89390E"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28D293FE" w14:textId="77777777" w:rsidR="007510C8" w:rsidRPr="007510C8" w:rsidRDefault="007510C8" w:rsidP="0066086A">
            <w:pPr>
              <w:spacing w:after="160" w:line="259" w:lineRule="auto"/>
              <w:rPr>
                <w:color w:val="000000" w:themeColor="text1"/>
              </w:rPr>
            </w:pPr>
          </w:p>
        </w:tc>
        <w:tc>
          <w:tcPr>
            <w:tcW w:w="1701" w:type="dxa"/>
          </w:tcPr>
          <w:p w14:paraId="3184460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3A7F2A5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3B886DD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7BEA1B2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F20AFC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0403AAC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1BBB4D1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structured</w:t>
            </w:r>
            <w:proofErr w:type="spellEnd"/>
            <w:r w:rsidRPr="007510C8">
              <w:rPr>
                <w:color w:val="000000" w:themeColor="text1"/>
                <w:sz w:val="14"/>
              </w:rPr>
              <w:t xml:space="preserve"> </w:t>
            </w:r>
            <w:proofErr w:type="spellStart"/>
            <w:r w:rsidRPr="007510C8">
              <w:rPr>
                <w:color w:val="000000" w:themeColor="text1"/>
                <w:sz w:val="14"/>
              </w:rPr>
              <w:t>TEXT</w:t>
            </w:r>
            <w:proofErr w:type="spellEnd"/>
            <w:r w:rsidRPr="007510C8">
              <w:rPr>
                <w:color w:val="000000" w:themeColor="text1"/>
                <w:sz w:val="14"/>
              </w:rPr>
              <w:t xml:space="preserve"> </w:t>
            </w:r>
            <w:proofErr w:type="spellStart"/>
            <w:r w:rsidRPr="007510C8">
              <w:rPr>
                <w:color w:val="000000" w:themeColor="text1"/>
                <w:sz w:val="14"/>
              </w:rPr>
              <w:t>DSS</w:t>
            </w:r>
            <w:proofErr w:type="spellEnd"/>
          </w:p>
        </w:tc>
      </w:tr>
      <w:tr w:rsidR="007510C8" w:rsidRPr="007510C8" w14:paraId="3F0FD2F7"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A5EB5C9" w14:textId="77777777" w:rsidR="007510C8" w:rsidRPr="007510C8" w:rsidRDefault="007510C8" w:rsidP="0066086A">
            <w:pPr>
              <w:spacing w:after="160" w:line="259" w:lineRule="auto"/>
              <w:rPr>
                <w:color w:val="000000" w:themeColor="text1"/>
              </w:rPr>
            </w:pPr>
          </w:p>
        </w:tc>
        <w:tc>
          <w:tcPr>
            <w:tcW w:w="1701" w:type="dxa"/>
          </w:tcPr>
          <w:p w14:paraId="7E70C8D7"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47D5E4B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73B4A0B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7387657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C4BD11C"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0.87</w:t>
            </w:r>
          </w:p>
        </w:tc>
        <w:tc>
          <w:tcPr>
            <w:tcW w:w="624" w:type="dxa"/>
          </w:tcPr>
          <w:p w14:paraId="73A1DB0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0.93</w:t>
            </w:r>
          </w:p>
        </w:tc>
        <w:tc>
          <w:tcPr>
            <w:tcW w:w="2865" w:type="dxa"/>
          </w:tcPr>
          <w:p w14:paraId="235CED7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0F3DD6B8"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D1D1F8D" w14:textId="77777777" w:rsidR="007510C8" w:rsidRPr="007510C8" w:rsidRDefault="007510C8" w:rsidP="0066086A">
            <w:pPr>
              <w:spacing w:after="160" w:line="259" w:lineRule="auto"/>
              <w:rPr>
                <w:color w:val="000000" w:themeColor="text1"/>
              </w:rPr>
            </w:pPr>
          </w:p>
        </w:tc>
        <w:tc>
          <w:tcPr>
            <w:tcW w:w="1701" w:type="dxa"/>
          </w:tcPr>
          <w:p w14:paraId="41504B8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406F263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03198BC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0613566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EE6D82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0.97</w:t>
            </w:r>
          </w:p>
        </w:tc>
        <w:tc>
          <w:tcPr>
            <w:tcW w:w="624" w:type="dxa"/>
          </w:tcPr>
          <w:p w14:paraId="69004BF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4B6F7DE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~96% Cypher; weighted-prior + reserve insight</w:t>
            </w:r>
          </w:p>
        </w:tc>
      </w:tr>
      <w:tr w:rsidR="007510C8" w:rsidRPr="007510C8" w14:paraId="03913BB4"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263157A" w14:textId="77777777" w:rsidR="007510C8" w:rsidRPr="007510C8" w:rsidRDefault="007510C8" w:rsidP="0066086A">
            <w:pPr>
              <w:spacing w:after="160" w:line="259" w:lineRule="auto"/>
              <w:rPr>
                <w:color w:val="000000" w:themeColor="text1"/>
                <w:lang w:val="en-US"/>
              </w:rPr>
            </w:pPr>
          </w:p>
        </w:tc>
        <w:tc>
          <w:tcPr>
            <w:tcW w:w="1701" w:type="dxa"/>
          </w:tcPr>
          <w:p w14:paraId="3E3BD1D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17EE343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28561FA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light</w:t>
            </w:r>
            <w:proofErr w:type="spellEnd"/>
            <w:r w:rsidRPr="007510C8">
              <w:rPr>
                <w:b/>
                <w:color w:val="000000" w:themeColor="text1"/>
                <w:sz w:val="14"/>
              </w:rPr>
              <w:t>)</w:t>
            </w:r>
          </w:p>
        </w:tc>
        <w:tc>
          <w:tcPr>
            <w:tcW w:w="567" w:type="dxa"/>
          </w:tcPr>
          <w:p w14:paraId="0B087B2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5F69067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0.53</w:t>
            </w:r>
          </w:p>
        </w:tc>
        <w:tc>
          <w:tcPr>
            <w:tcW w:w="624" w:type="dxa"/>
          </w:tcPr>
          <w:p w14:paraId="5B2AF79F"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0.70</w:t>
            </w:r>
          </w:p>
        </w:tc>
        <w:tc>
          <w:tcPr>
            <w:tcW w:w="2865" w:type="dxa"/>
          </w:tcPr>
          <w:p w14:paraId="1A6A8587"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0071743F"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75AC0995" w14:textId="77777777" w:rsidR="007510C8" w:rsidRPr="007510C8" w:rsidRDefault="007510C8" w:rsidP="0066086A">
            <w:pPr>
              <w:spacing w:after="160" w:line="259" w:lineRule="auto"/>
              <w:rPr>
                <w:color w:val="000000" w:themeColor="text1"/>
              </w:rPr>
            </w:pPr>
          </w:p>
        </w:tc>
        <w:tc>
          <w:tcPr>
            <w:tcW w:w="1701" w:type="dxa"/>
          </w:tcPr>
          <w:p w14:paraId="63F884E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500E66D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538CC57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b/>
                <w:color w:val="000000" w:themeColor="text1"/>
                <w:sz w:val="14"/>
                <w:lang w:val="en-US"/>
              </w:rPr>
              <w:t>NON-ANSWER (solver-prompt template)</w:t>
            </w:r>
          </w:p>
        </w:tc>
        <w:tc>
          <w:tcPr>
            <w:tcW w:w="567" w:type="dxa"/>
          </w:tcPr>
          <w:p w14:paraId="5A801AE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7F95045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0.70</w:t>
            </w:r>
          </w:p>
        </w:tc>
        <w:tc>
          <w:tcPr>
            <w:tcW w:w="624" w:type="dxa"/>
          </w:tcPr>
          <w:p w14:paraId="12D4FB3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0.82</w:t>
            </w:r>
          </w:p>
        </w:tc>
        <w:tc>
          <w:tcPr>
            <w:tcW w:w="2865" w:type="dxa"/>
          </w:tcPr>
          <w:p w14:paraId="0FB7277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~5%; </w:t>
            </w:r>
            <w:proofErr w:type="spellStart"/>
            <w:r w:rsidRPr="007510C8">
              <w:rPr>
                <w:color w:val="000000" w:themeColor="text1"/>
                <w:sz w:val="14"/>
              </w:rPr>
              <w:t>NL</w:t>
            </w:r>
            <w:proofErr w:type="spellEnd"/>
            <w:r w:rsidRPr="007510C8">
              <w:rPr>
                <w:color w:val="000000" w:themeColor="text1"/>
                <w:sz w:val="14"/>
              </w:rPr>
              <w:t xml:space="preserve"> </w:t>
            </w:r>
            <w:proofErr w:type="spellStart"/>
            <w:r w:rsidRPr="007510C8">
              <w:rPr>
                <w:color w:val="000000" w:themeColor="text1"/>
                <w:sz w:val="14"/>
              </w:rPr>
              <w:t>template</w:t>
            </w:r>
            <w:proofErr w:type="spellEnd"/>
            <w:r w:rsidRPr="007510C8">
              <w:rPr>
                <w:color w:val="000000" w:themeColor="text1"/>
                <w:sz w:val="14"/>
              </w:rPr>
              <w:t xml:space="preserve"> + </w:t>
            </w:r>
            <w:proofErr w:type="spellStart"/>
            <w:r w:rsidRPr="007510C8">
              <w:rPr>
                <w:color w:val="000000" w:themeColor="text1"/>
                <w:sz w:val="14"/>
              </w:rPr>
              <w:t>broken</w:t>
            </w:r>
            <w:proofErr w:type="spellEnd"/>
            <w:r w:rsidRPr="007510C8">
              <w:rPr>
                <w:color w:val="000000" w:themeColor="text1"/>
                <w:sz w:val="14"/>
              </w:rPr>
              <w:t xml:space="preserve"> </w:t>
            </w:r>
            <w:proofErr w:type="spellStart"/>
            <w:r w:rsidRPr="007510C8">
              <w:rPr>
                <w:color w:val="000000" w:themeColor="text1"/>
                <w:sz w:val="14"/>
              </w:rPr>
              <w:t>queries</w:t>
            </w:r>
            <w:proofErr w:type="spellEnd"/>
          </w:p>
        </w:tc>
      </w:tr>
      <w:tr w:rsidR="007510C8" w:rsidRPr="007510C8" w14:paraId="02C85E8C"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1B8545F8" w14:textId="77777777" w:rsidR="007510C8" w:rsidRPr="007510C8" w:rsidRDefault="007510C8" w:rsidP="0066086A">
            <w:pPr>
              <w:spacing w:after="160" w:line="259" w:lineRule="auto"/>
              <w:rPr>
                <w:color w:val="000000" w:themeColor="text1"/>
              </w:rPr>
            </w:pPr>
          </w:p>
        </w:tc>
        <w:tc>
          <w:tcPr>
            <w:tcW w:w="1701" w:type="dxa"/>
          </w:tcPr>
          <w:p w14:paraId="62D9ED9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5D7CD5E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1926831E"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sparse</w:t>
            </w:r>
            <w:proofErr w:type="spellEnd"/>
            <w:r w:rsidRPr="007510C8">
              <w:rPr>
                <w:b/>
                <w:color w:val="000000" w:themeColor="text1"/>
                <w:sz w:val="14"/>
              </w:rPr>
              <w:t>)</w:t>
            </w:r>
          </w:p>
        </w:tc>
        <w:tc>
          <w:tcPr>
            <w:tcW w:w="567" w:type="dxa"/>
          </w:tcPr>
          <w:p w14:paraId="7580CFF7"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69B72E2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0.53</w:t>
            </w:r>
          </w:p>
        </w:tc>
        <w:tc>
          <w:tcPr>
            <w:tcW w:w="624" w:type="dxa"/>
          </w:tcPr>
          <w:p w14:paraId="3372EFA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0.70</w:t>
            </w:r>
          </w:p>
        </w:tc>
        <w:tc>
          <w:tcPr>
            <w:tcW w:w="2865" w:type="dxa"/>
          </w:tcPr>
          <w:p w14:paraId="5B5FBC5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1412A130"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BDFE2A5" w14:textId="77777777" w:rsidR="007510C8" w:rsidRPr="007510C8" w:rsidRDefault="007510C8" w:rsidP="0066086A">
            <w:pPr>
              <w:spacing w:after="160" w:line="259" w:lineRule="auto"/>
              <w:rPr>
                <w:color w:val="000000" w:themeColor="text1"/>
              </w:rPr>
            </w:pPr>
          </w:p>
        </w:tc>
        <w:tc>
          <w:tcPr>
            <w:tcW w:w="1701" w:type="dxa"/>
          </w:tcPr>
          <w:p w14:paraId="3706C03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1908DA8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03B3E04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b/>
                <w:color w:val="000000" w:themeColor="text1"/>
                <w:sz w:val="14"/>
                <w:lang w:val="en-US"/>
              </w:rPr>
              <w:t>WRONG (no Decision node selected)</w:t>
            </w:r>
          </w:p>
        </w:tc>
        <w:tc>
          <w:tcPr>
            <w:tcW w:w="567" w:type="dxa"/>
          </w:tcPr>
          <w:p w14:paraId="26B0EED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6CC6CA0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0.67</w:t>
            </w:r>
          </w:p>
        </w:tc>
        <w:tc>
          <w:tcPr>
            <w:tcW w:w="624" w:type="dxa"/>
          </w:tcPr>
          <w:p w14:paraId="2140486E"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0.80</w:t>
            </w:r>
          </w:p>
        </w:tc>
        <w:tc>
          <w:tcPr>
            <w:tcW w:w="2865" w:type="dxa"/>
          </w:tcPr>
          <w:p w14:paraId="3A276320"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 xml:space="preserve">~10%; </w:t>
            </w:r>
            <w:proofErr w:type="spellStart"/>
            <w:r w:rsidRPr="007510C8">
              <w:rPr>
                <w:color w:val="000000" w:themeColor="text1"/>
                <w:sz w:val="14"/>
              </w:rPr>
              <w:t>malformed</w:t>
            </w:r>
            <w:proofErr w:type="spellEnd"/>
            <w:r w:rsidRPr="007510C8">
              <w:rPr>
                <w:color w:val="000000" w:themeColor="text1"/>
                <w:sz w:val="14"/>
              </w:rPr>
              <w:t xml:space="preserve">, </w:t>
            </w: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Decision</w:t>
            </w:r>
            <w:proofErr w:type="spellEnd"/>
            <w:r w:rsidRPr="007510C8">
              <w:rPr>
                <w:color w:val="000000" w:themeColor="text1"/>
                <w:sz w:val="14"/>
              </w:rPr>
              <w:t xml:space="preserve"> </w:t>
            </w:r>
            <w:proofErr w:type="spellStart"/>
            <w:r w:rsidRPr="007510C8">
              <w:rPr>
                <w:color w:val="000000" w:themeColor="text1"/>
                <w:sz w:val="14"/>
              </w:rPr>
              <w:t>node</w:t>
            </w:r>
            <w:proofErr w:type="spellEnd"/>
          </w:p>
        </w:tc>
      </w:tr>
      <w:tr w:rsidR="007510C8" w:rsidRPr="007510C8" w14:paraId="2EFED4BA"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060" w:type="dxa"/>
            <w:vMerge w:val="restart"/>
          </w:tcPr>
          <w:p w14:paraId="29BE6AC2"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S5 — Evros mass refugee influx</w:t>
            </w:r>
          </w:p>
          <w:p w14:paraId="0912506C"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(earthquake)</w:t>
            </w:r>
          </w:p>
          <w:p w14:paraId="1EA3FEB3" w14:textId="77777777" w:rsidR="007510C8" w:rsidRPr="007510C8" w:rsidRDefault="007510C8" w:rsidP="0066086A">
            <w:pPr>
              <w:spacing w:line="259" w:lineRule="auto"/>
              <w:rPr>
                <w:color w:val="000000" w:themeColor="text1"/>
                <w:lang w:val="en-US"/>
              </w:rPr>
            </w:pPr>
            <w:r w:rsidRPr="007510C8">
              <w:rPr>
                <w:color w:val="000000" w:themeColor="text1"/>
                <w:sz w:val="14"/>
                <w:lang w:val="en-US"/>
              </w:rPr>
              <w:t>(18 pts; trap: reject security-only / closure)</w:t>
            </w:r>
          </w:p>
        </w:tc>
        <w:tc>
          <w:tcPr>
            <w:tcW w:w="1701" w:type="dxa"/>
          </w:tcPr>
          <w:p w14:paraId="146EED1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7E8AAA4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28B3499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011B4A54"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0EFF208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0.94</w:t>
            </w:r>
          </w:p>
        </w:tc>
        <w:tc>
          <w:tcPr>
            <w:tcW w:w="624" w:type="dxa"/>
          </w:tcPr>
          <w:p w14:paraId="6C8FB4B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0.97</w:t>
            </w:r>
          </w:p>
        </w:tc>
        <w:tc>
          <w:tcPr>
            <w:tcW w:w="2865" w:type="dxa"/>
          </w:tcPr>
          <w:p w14:paraId="60155F8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36A0C9F6"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133A1C4" w14:textId="77777777" w:rsidR="007510C8" w:rsidRPr="007510C8" w:rsidRDefault="007510C8" w:rsidP="0066086A">
            <w:pPr>
              <w:spacing w:after="160" w:line="259" w:lineRule="auto"/>
              <w:rPr>
                <w:color w:val="000000" w:themeColor="text1"/>
              </w:rPr>
            </w:pPr>
          </w:p>
        </w:tc>
        <w:tc>
          <w:tcPr>
            <w:tcW w:w="1701" w:type="dxa"/>
          </w:tcPr>
          <w:p w14:paraId="34D1868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GPT</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652327A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10B5675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1A49FD7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238CE8E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624" w:type="dxa"/>
          </w:tcPr>
          <w:p w14:paraId="6FCF2A9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2865" w:type="dxa"/>
          </w:tcPr>
          <w:p w14:paraId="79A128A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structured TEXT DSS; 18/18, utility-scored 4 COA</w:t>
            </w:r>
          </w:p>
        </w:tc>
      </w:tr>
      <w:tr w:rsidR="007510C8" w:rsidRPr="007510C8" w14:paraId="35AB33DA"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5170A6A0" w14:textId="77777777" w:rsidR="007510C8" w:rsidRPr="007510C8" w:rsidRDefault="007510C8" w:rsidP="0066086A">
            <w:pPr>
              <w:spacing w:after="160" w:line="259" w:lineRule="auto"/>
              <w:rPr>
                <w:color w:val="000000" w:themeColor="text1"/>
                <w:lang w:val="en-US"/>
              </w:rPr>
            </w:pPr>
          </w:p>
        </w:tc>
        <w:tc>
          <w:tcPr>
            <w:tcW w:w="1701" w:type="dxa"/>
          </w:tcPr>
          <w:p w14:paraId="69B5342B"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679F52F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663F163D"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1D44FEB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7AEBD90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0.83</w:t>
            </w:r>
          </w:p>
        </w:tc>
        <w:tc>
          <w:tcPr>
            <w:tcW w:w="624" w:type="dxa"/>
          </w:tcPr>
          <w:p w14:paraId="44F14CF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0.91</w:t>
            </w:r>
          </w:p>
        </w:tc>
        <w:tc>
          <w:tcPr>
            <w:tcW w:w="2865" w:type="dxa"/>
          </w:tcPr>
          <w:p w14:paraId="78216EF9"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1535B1DF"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3F11388" w14:textId="77777777" w:rsidR="007510C8" w:rsidRPr="007510C8" w:rsidRDefault="007510C8" w:rsidP="0066086A">
            <w:pPr>
              <w:spacing w:after="160" w:line="259" w:lineRule="auto"/>
              <w:rPr>
                <w:color w:val="000000" w:themeColor="text1"/>
              </w:rPr>
            </w:pPr>
          </w:p>
        </w:tc>
        <w:tc>
          <w:tcPr>
            <w:tcW w:w="1701" w:type="dxa"/>
          </w:tcPr>
          <w:p w14:paraId="5286FA0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color w:val="000000" w:themeColor="text1"/>
                <w:sz w:val="14"/>
              </w:rPr>
              <w:t>Claude</w:t>
            </w:r>
            <w:proofErr w:type="spellEnd"/>
            <w:r w:rsidRPr="007510C8">
              <w:rPr>
                <w:color w:val="000000" w:themeColor="text1"/>
                <w:sz w:val="14"/>
              </w:rPr>
              <w:t xml:space="preserve"> (</w:t>
            </w:r>
            <w:proofErr w:type="spellStart"/>
            <w:r w:rsidRPr="007510C8">
              <w:rPr>
                <w:color w:val="000000" w:themeColor="text1"/>
                <w:sz w:val="14"/>
              </w:rPr>
              <w:t>large</w:t>
            </w:r>
            <w:proofErr w:type="spellEnd"/>
            <w:r w:rsidRPr="007510C8">
              <w:rPr>
                <w:color w:val="000000" w:themeColor="text1"/>
                <w:sz w:val="14"/>
              </w:rPr>
              <w:t>)</w:t>
            </w:r>
          </w:p>
        </w:tc>
        <w:tc>
          <w:tcPr>
            <w:tcW w:w="624" w:type="dxa"/>
          </w:tcPr>
          <w:p w14:paraId="1F32020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5C83D40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p>
        </w:tc>
        <w:tc>
          <w:tcPr>
            <w:tcW w:w="567" w:type="dxa"/>
          </w:tcPr>
          <w:p w14:paraId="486AE1F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76AD7FB"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0.97</w:t>
            </w:r>
          </w:p>
        </w:tc>
        <w:tc>
          <w:tcPr>
            <w:tcW w:w="624" w:type="dxa"/>
          </w:tcPr>
          <w:p w14:paraId="68EC9491"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0.98</w:t>
            </w:r>
          </w:p>
        </w:tc>
        <w:tc>
          <w:tcPr>
            <w:tcW w:w="2865" w:type="dxa"/>
          </w:tcPr>
          <w:p w14:paraId="570C7D7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~96% Cypher; non-refoulement = hard constraint</w:t>
            </w:r>
          </w:p>
        </w:tc>
      </w:tr>
      <w:tr w:rsidR="007510C8" w:rsidRPr="007510C8" w14:paraId="30FB4D02"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47F56C9C" w14:textId="77777777" w:rsidR="007510C8" w:rsidRPr="007510C8" w:rsidRDefault="007510C8" w:rsidP="0066086A">
            <w:pPr>
              <w:spacing w:after="160" w:line="259" w:lineRule="auto"/>
              <w:rPr>
                <w:color w:val="000000" w:themeColor="text1"/>
                <w:lang w:val="en-US"/>
              </w:rPr>
            </w:pPr>
          </w:p>
        </w:tc>
        <w:tc>
          <w:tcPr>
            <w:tcW w:w="1701" w:type="dxa"/>
          </w:tcPr>
          <w:p w14:paraId="2D548A2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1F446F6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1F71B01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light</w:t>
            </w:r>
            <w:proofErr w:type="spellEnd"/>
            <w:r w:rsidRPr="007510C8">
              <w:rPr>
                <w:b/>
                <w:color w:val="000000" w:themeColor="text1"/>
                <w:sz w:val="14"/>
              </w:rPr>
              <w:t>/</w:t>
            </w:r>
            <w:proofErr w:type="spellStart"/>
            <w:r w:rsidRPr="007510C8">
              <w:rPr>
                <w:b/>
                <w:color w:val="000000" w:themeColor="text1"/>
                <w:sz w:val="14"/>
              </w:rPr>
              <w:t>surveillance-framed</w:t>
            </w:r>
            <w:proofErr w:type="spellEnd"/>
            <w:r w:rsidRPr="007510C8">
              <w:rPr>
                <w:b/>
                <w:color w:val="000000" w:themeColor="text1"/>
                <w:sz w:val="14"/>
              </w:rPr>
              <w:t>)</w:t>
            </w:r>
          </w:p>
        </w:tc>
        <w:tc>
          <w:tcPr>
            <w:tcW w:w="567" w:type="dxa"/>
          </w:tcPr>
          <w:p w14:paraId="677CF94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40742F53"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0.56</w:t>
            </w:r>
          </w:p>
        </w:tc>
        <w:tc>
          <w:tcPr>
            <w:tcW w:w="624" w:type="dxa"/>
          </w:tcPr>
          <w:p w14:paraId="444859C5"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0.71</w:t>
            </w:r>
          </w:p>
        </w:tc>
        <w:tc>
          <w:tcPr>
            <w:tcW w:w="2865" w:type="dxa"/>
          </w:tcPr>
          <w:p w14:paraId="26A8B382"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7A6EB549"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33C603D8" w14:textId="77777777" w:rsidR="007510C8" w:rsidRPr="007510C8" w:rsidRDefault="007510C8" w:rsidP="0066086A">
            <w:pPr>
              <w:spacing w:after="160" w:line="259" w:lineRule="auto"/>
              <w:rPr>
                <w:color w:val="000000" w:themeColor="text1"/>
              </w:rPr>
            </w:pPr>
          </w:p>
        </w:tc>
        <w:tc>
          <w:tcPr>
            <w:tcW w:w="1701" w:type="dxa"/>
          </w:tcPr>
          <w:p w14:paraId="4E8E3F33"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Llama-3-8B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421B572D"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2DEC366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b/>
                <w:color w:val="000000" w:themeColor="text1"/>
                <w:sz w:val="14"/>
                <w:lang w:val="en-US"/>
              </w:rPr>
              <w:t>Self-inconsistent (named security COA)</w:t>
            </w:r>
          </w:p>
        </w:tc>
        <w:tc>
          <w:tcPr>
            <w:tcW w:w="567" w:type="dxa"/>
          </w:tcPr>
          <w:p w14:paraId="59F0248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6CB6F6DC"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0.53</w:t>
            </w:r>
          </w:p>
        </w:tc>
        <w:tc>
          <w:tcPr>
            <w:tcW w:w="624" w:type="dxa"/>
          </w:tcPr>
          <w:p w14:paraId="42293442"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0.69</w:t>
            </w:r>
          </w:p>
        </w:tc>
        <w:tc>
          <w:tcPr>
            <w:tcW w:w="2865" w:type="dxa"/>
          </w:tcPr>
          <w:p w14:paraId="41C695D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~8%; solver template; reception left unselected</w:t>
            </w:r>
          </w:p>
        </w:tc>
      </w:tr>
      <w:tr w:rsidR="007510C8" w:rsidRPr="007510C8" w14:paraId="28C51880" w14:textId="77777777" w:rsidTr="007510C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042DB878" w14:textId="77777777" w:rsidR="007510C8" w:rsidRPr="007510C8" w:rsidRDefault="007510C8" w:rsidP="0066086A">
            <w:pPr>
              <w:spacing w:after="160" w:line="259" w:lineRule="auto"/>
              <w:rPr>
                <w:color w:val="000000" w:themeColor="text1"/>
                <w:lang w:val="en-US"/>
              </w:rPr>
            </w:pPr>
          </w:p>
        </w:tc>
        <w:tc>
          <w:tcPr>
            <w:tcW w:w="1701" w:type="dxa"/>
          </w:tcPr>
          <w:p w14:paraId="690A8C5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54B5C628"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color w:val="000000" w:themeColor="text1"/>
                <w:sz w:val="14"/>
              </w:rPr>
              <w:t>no</w:t>
            </w:r>
            <w:proofErr w:type="spellEnd"/>
            <w:r w:rsidRPr="007510C8">
              <w:rPr>
                <w:color w:val="000000" w:themeColor="text1"/>
                <w:sz w:val="14"/>
              </w:rPr>
              <w:t xml:space="preserve"> </w:t>
            </w:r>
            <w:proofErr w:type="spellStart"/>
            <w:r w:rsidRPr="007510C8">
              <w:rPr>
                <w:color w:val="000000" w:themeColor="text1"/>
                <w:sz w:val="14"/>
              </w:rPr>
              <w:t>KG</w:t>
            </w:r>
            <w:proofErr w:type="spellEnd"/>
          </w:p>
        </w:tc>
        <w:tc>
          <w:tcPr>
            <w:tcW w:w="3742" w:type="dxa"/>
          </w:tcPr>
          <w:p w14:paraId="5C7FD85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balanced</w:t>
            </w:r>
            <w:proofErr w:type="spellEnd"/>
            <w:r w:rsidRPr="007510C8">
              <w:rPr>
                <w:b/>
                <w:color w:val="000000" w:themeColor="text1"/>
                <w:sz w:val="14"/>
              </w:rPr>
              <w:t>)</w:t>
            </w:r>
          </w:p>
        </w:tc>
        <w:tc>
          <w:tcPr>
            <w:tcW w:w="567" w:type="dxa"/>
          </w:tcPr>
          <w:p w14:paraId="2F9BDD26"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097FB63A"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0.75</w:t>
            </w:r>
          </w:p>
        </w:tc>
        <w:tc>
          <w:tcPr>
            <w:tcW w:w="624" w:type="dxa"/>
          </w:tcPr>
          <w:p w14:paraId="037E8420"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0.86</w:t>
            </w:r>
          </w:p>
        </w:tc>
        <w:tc>
          <w:tcPr>
            <w:tcW w:w="2865" w:type="dxa"/>
          </w:tcPr>
          <w:p w14:paraId="279F63D1" w14:textId="77777777" w:rsidR="007510C8" w:rsidRPr="007510C8" w:rsidRDefault="007510C8" w:rsidP="0066086A">
            <w:pPr>
              <w:spacing w:line="259"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510C8">
              <w:rPr>
                <w:color w:val="000000" w:themeColor="text1"/>
                <w:sz w:val="14"/>
              </w:rPr>
              <w:t>—</w:t>
            </w:r>
          </w:p>
        </w:tc>
      </w:tr>
      <w:tr w:rsidR="007510C8" w:rsidRPr="007510C8" w14:paraId="27D04140" w14:textId="77777777" w:rsidTr="007510C8">
        <w:trPr>
          <w:trHeight w:val="208"/>
        </w:trPr>
        <w:tc>
          <w:tcPr>
            <w:cnfStyle w:val="001000000000" w:firstRow="0" w:lastRow="0" w:firstColumn="1" w:lastColumn="0" w:oddVBand="0" w:evenVBand="0" w:oddHBand="0" w:evenHBand="0" w:firstRowFirstColumn="0" w:firstRowLastColumn="0" w:lastRowFirstColumn="0" w:lastRowLastColumn="0"/>
            <w:tcW w:w="0" w:type="auto"/>
            <w:vMerge/>
          </w:tcPr>
          <w:p w14:paraId="2C49BC98" w14:textId="77777777" w:rsidR="007510C8" w:rsidRPr="007510C8" w:rsidRDefault="007510C8" w:rsidP="0066086A">
            <w:pPr>
              <w:spacing w:after="160" w:line="259" w:lineRule="auto"/>
              <w:rPr>
                <w:color w:val="000000" w:themeColor="text1"/>
              </w:rPr>
            </w:pPr>
          </w:p>
        </w:tc>
        <w:tc>
          <w:tcPr>
            <w:tcW w:w="1701" w:type="dxa"/>
          </w:tcPr>
          <w:p w14:paraId="23D4E1BF"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Mistral-7B (</w:t>
            </w:r>
            <w:proofErr w:type="spellStart"/>
            <w:r w:rsidRPr="007510C8">
              <w:rPr>
                <w:color w:val="000000" w:themeColor="text1"/>
                <w:sz w:val="14"/>
              </w:rPr>
              <w:t>small</w:t>
            </w:r>
            <w:proofErr w:type="spellEnd"/>
            <w:r w:rsidRPr="007510C8">
              <w:rPr>
                <w:color w:val="000000" w:themeColor="text1"/>
                <w:sz w:val="14"/>
              </w:rPr>
              <w:t>)</w:t>
            </w:r>
          </w:p>
        </w:tc>
        <w:tc>
          <w:tcPr>
            <w:tcW w:w="624" w:type="dxa"/>
          </w:tcPr>
          <w:p w14:paraId="38E51DA6"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w:t>
            </w:r>
            <w:proofErr w:type="spellStart"/>
            <w:r w:rsidRPr="007510C8">
              <w:rPr>
                <w:color w:val="000000" w:themeColor="text1"/>
                <w:sz w:val="14"/>
              </w:rPr>
              <w:t>KG</w:t>
            </w:r>
            <w:proofErr w:type="spellEnd"/>
          </w:p>
        </w:tc>
        <w:tc>
          <w:tcPr>
            <w:tcW w:w="3742" w:type="dxa"/>
          </w:tcPr>
          <w:p w14:paraId="48AF4B29"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7510C8">
              <w:rPr>
                <w:b/>
                <w:color w:val="000000" w:themeColor="text1"/>
                <w:sz w:val="14"/>
              </w:rPr>
              <w:t>Correct</w:t>
            </w:r>
            <w:proofErr w:type="spellEnd"/>
            <w:r w:rsidRPr="007510C8">
              <w:rPr>
                <w:b/>
                <w:color w:val="000000" w:themeColor="text1"/>
                <w:sz w:val="14"/>
              </w:rPr>
              <w:t xml:space="preserve"> (</w:t>
            </w:r>
            <w:proofErr w:type="spellStart"/>
            <w:r w:rsidRPr="007510C8">
              <w:rPr>
                <w:b/>
                <w:color w:val="000000" w:themeColor="text1"/>
                <w:sz w:val="14"/>
              </w:rPr>
              <w:t>content</w:t>
            </w:r>
            <w:proofErr w:type="spellEnd"/>
            <w:r w:rsidRPr="007510C8">
              <w:rPr>
                <w:b/>
                <w:color w:val="000000" w:themeColor="text1"/>
                <w:sz w:val="14"/>
              </w:rPr>
              <w:t xml:space="preserve"> </w:t>
            </w:r>
            <w:proofErr w:type="spellStart"/>
            <w:r w:rsidRPr="007510C8">
              <w:rPr>
                <w:b/>
                <w:color w:val="000000" w:themeColor="text1"/>
                <w:sz w:val="14"/>
              </w:rPr>
              <w:t>stripped</w:t>
            </w:r>
            <w:proofErr w:type="spellEnd"/>
            <w:r w:rsidRPr="007510C8">
              <w:rPr>
                <w:b/>
                <w:color w:val="000000" w:themeColor="text1"/>
                <w:sz w:val="14"/>
              </w:rPr>
              <w:t xml:space="preserve">, </w:t>
            </w:r>
            <w:r w:rsidRPr="007510C8">
              <w:rPr>
                <w:rFonts w:ascii="Segoe UI Symbol" w:eastAsia="Segoe UI Symbol" w:hAnsi="Segoe UI Symbol" w:cs="Segoe UI Symbol"/>
                <w:color w:val="000000" w:themeColor="text1"/>
                <w:sz w:val="14"/>
              </w:rPr>
              <w:t>−</w:t>
            </w:r>
            <w:r w:rsidRPr="007510C8">
              <w:rPr>
                <w:b/>
                <w:color w:val="000000" w:themeColor="text1"/>
                <w:sz w:val="14"/>
              </w:rPr>
              <w:t>0.19)</w:t>
            </w:r>
          </w:p>
        </w:tc>
        <w:tc>
          <w:tcPr>
            <w:tcW w:w="567" w:type="dxa"/>
          </w:tcPr>
          <w:p w14:paraId="07E34647"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1.00</w:t>
            </w:r>
          </w:p>
        </w:tc>
        <w:tc>
          <w:tcPr>
            <w:tcW w:w="567" w:type="dxa"/>
          </w:tcPr>
          <w:p w14:paraId="350BD83A"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0.50</w:t>
            </w:r>
          </w:p>
        </w:tc>
        <w:tc>
          <w:tcPr>
            <w:tcW w:w="624" w:type="dxa"/>
          </w:tcPr>
          <w:p w14:paraId="2272F905"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510C8">
              <w:rPr>
                <w:color w:val="000000" w:themeColor="text1"/>
                <w:sz w:val="14"/>
              </w:rPr>
              <w:t>0.67</w:t>
            </w:r>
          </w:p>
        </w:tc>
        <w:tc>
          <w:tcPr>
            <w:tcW w:w="2865" w:type="dxa"/>
          </w:tcPr>
          <w:p w14:paraId="2FC80764" w14:textId="77777777" w:rsidR="007510C8" w:rsidRPr="007510C8" w:rsidRDefault="007510C8" w:rsidP="0066086A">
            <w:pPr>
              <w:spacing w:line="259" w:lineRule="aut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510C8">
              <w:rPr>
                <w:color w:val="000000" w:themeColor="text1"/>
                <w:sz w:val="14"/>
                <w:lang w:val="en-US"/>
              </w:rPr>
              <w:t>~10%; reversed edge dirs; right COA</w:t>
            </w:r>
          </w:p>
        </w:tc>
      </w:tr>
    </w:tbl>
    <w:p w14:paraId="2BF02BA6" w14:textId="77777777" w:rsidR="007510C8" w:rsidRPr="00DC16BC" w:rsidRDefault="007510C8" w:rsidP="00A872CF">
      <w:pPr>
        <w:spacing w:after="140"/>
        <w:jc w:val="both"/>
        <w:rPr>
          <w:lang w:val="en-US"/>
        </w:rPr>
      </w:pPr>
    </w:p>
    <w:sectPr w:rsidR="007510C8" w:rsidRPr="00DC16BC" w:rsidSect="00A872CF">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48D97D" w14:textId="77777777" w:rsidR="00306E64" w:rsidRDefault="00306E64">
      <w:r>
        <w:separator/>
      </w:r>
    </w:p>
  </w:endnote>
  <w:endnote w:type="continuationSeparator" w:id="0">
    <w:p w14:paraId="19C54818" w14:textId="77777777" w:rsidR="00306E64" w:rsidRDefault="00306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D8D54" w14:textId="49047ECA" w:rsidR="007048E7" w:rsidRDefault="007048E7">
    <w:pPr>
      <w:jc w:val="center"/>
      <w:rPr>
        <w:color w:val="808080"/>
        <w:sz w:val="16"/>
        <w:szCs w:val="16"/>
        <w:lang w:val="en-US"/>
      </w:rPr>
    </w:pPr>
  </w:p>
  <w:p w14:paraId="067C5DAE" w14:textId="77777777" w:rsidR="002E2B23" w:rsidRDefault="002E2B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67C1C" w14:textId="77777777" w:rsidR="00306E64" w:rsidRDefault="00306E64">
      <w:r>
        <w:separator/>
      </w:r>
    </w:p>
  </w:footnote>
  <w:footnote w:type="continuationSeparator" w:id="0">
    <w:p w14:paraId="6CB74866" w14:textId="77777777" w:rsidR="00306E64" w:rsidRDefault="00306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D34A1"/>
    <w:multiLevelType w:val="hybridMultilevel"/>
    <w:tmpl w:val="935A4CC8"/>
    <w:lvl w:ilvl="0" w:tplc="23525596">
      <w:start w:val="1"/>
      <w:numFmt w:val="bullet"/>
      <w:lvlText w:val="•"/>
      <w:lvlJc w:val="left"/>
      <w:pPr>
        <w:ind w:left="540" w:hanging="280"/>
      </w:pPr>
    </w:lvl>
    <w:lvl w:ilvl="1" w:tplc="CE261932">
      <w:numFmt w:val="decimal"/>
      <w:lvlText w:val=""/>
      <w:lvlJc w:val="left"/>
    </w:lvl>
    <w:lvl w:ilvl="2" w:tplc="0BF8AA86">
      <w:numFmt w:val="decimal"/>
      <w:lvlText w:val=""/>
      <w:lvlJc w:val="left"/>
    </w:lvl>
    <w:lvl w:ilvl="3" w:tplc="89142BD6">
      <w:numFmt w:val="decimal"/>
      <w:lvlText w:val=""/>
      <w:lvlJc w:val="left"/>
    </w:lvl>
    <w:lvl w:ilvl="4" w:tplc="2D00C186">
      <w:numFmt w:val="decimal"/>
      <w:lvlText w:val=""/>
      <w:lvlJc w:val="left"/>
    </w:lvl>
    <w:lvl w:ilvl="5" w:tplc="A46E9696">
      <w:numFmt w:val="decimal"/>
      <w:lvlText w:val=""/>
      <w:lvlJc w:val="left"/>
    </w:lvl>
    <w:lvl w:ilvl="6" w:tplc="99F86764">
      <w:numFmt w:val="decimal"/>
      <w:lvlText w:val=""/>
      <w:lvlJc w:val="left"/>
    </w:lvl>
    <w:lvl w:ilvl="7" w:tplc="FA94AA62">
      <w:numFmt w:val="decimal"/>
      <w:lvlText w:val=""/>
      <w:lvlJc w:val="left"/>
    </w:lvl>
    <w:lvl w:ilvl="8" w:tplc="F08CB5BA">
      <w:numFmt w:val="decimal"/>
      <w:lvlText w:val=""/>
      <w:lvlJc w:val="left"/>
    </w:lvl>
  </w:abstractNum>
  <w:abstractNum w:abstractNumId="1" w15:restartNumberingAfterBreak="0">
    <w:nsid w:val="69A35E00"/>
    <w:multiLevelType w:val="hybridMultilevel"/>
    <w:tmpl w:val="04EE56A6"/>
    <w:lvl w:ilvl="0" w:tplc="A4D2BC38">
      <w:start w:val="1"/>
      <w:numFmt w:val="bullet"/>
      <w:lvlText w:val="●"/>
      <w:lvlJc w:val="left"/>
      <w:pPr>
        <w:ind w:left="720" w:hanging="360"/>
      </w:pPr>
    </w:lvl>
    <w:lvl w:ilvl="1" w:tplc="36689B36">
      <w:start w:val="1"/>
      <w:numFmt w:val="bullet"/>
      <w:lvlText w:val="○"/>
      <w:lvlJc w:val="left"/>
      <w:pPr>
        <w:ind w:left="1440" w:hanging="360"/>
      </w:pPr>
    </w:lvl>
    <w:lvl w:ilvl="2" w:tplc="14DCA9B2">
      <w:start w:val="1"/>
      <w:numFmt w:val="bullet"/>
      <w:lvlText w:val="■"/>
      <w:lvlJc w:val="left"/>
      <w:pPr>
        <w:ind w:left="2160" w:hanging="360"/>
      </w:pPr>
    </w:lvl>
    <w:lvl w:ilvl="3" w:tplc="B1966088">
      <w:start w:val="1"/>
      <w:numFmt w:val="bullet"/>
      <w:lvlText w:val="●"/>
      <w:lvlJc w:val="left"/>
      <w:pPr>
        <w:ind w:left="2880" w:hanging="360"/>
      </w:pPr>
    </w:lvl>
    <w:lvl w:ilvl="4" w:tplc="BCFA5C4C">
      <w:start w:val="1"/>
      <w:numFmt w:val="bullet"/>
      <w:lvlText w:val="○"/>
      <w:lvlJc w:val="left"/>
      <w:pPr>
        <w:ind w:left="3600" w:hanging="360"/>
      </w:pPr>
    </w:lvl>
    <w:lvl w:ilvl="5" w:tplc="3B907242">
      <w:start w:val="1"/>
      <w:numFmt w:val="bullet"/>
      <w:lvlText w:val="■"/>
      <w:lvlJc w:val="left"/>
      <w:pPr>
        <w:ind w:left="4320" w:hanging="360"/>
      </w:pPr>
    </w:lvl>
    <w:lvl w:ilvl="6" w:tplc="B7BC1F4A">
      <w:start w:val="1"/>
      <w:numFmt w:val="bullet"/>
      <w:lvlText w:val="●"/>
      <w:lvlJc w:val="left"/>
      <w:pPr>
        <w:ind w:left="5040" w:hanging="360"/>
      </w:pPr>
    </w:lvl>
    <w:lvl w:ilvl="7" w:tplc="A136FEF0">
      <w:start w:val="1"/>
      <w:numFmt w:val="bullet"/>
      <w:lvlText w:val="●"/>
      <w:lvlJc w:val="left"/>
      <w:pPr>
        <w:ind w:left="5760" w:hanging="360"/>
      </w:pPr>
    </w:lvl>
    <w:lvl w:ilvl="8" w:tplc="F90841DA">
      <w:start w:val="1"/>
      <w:numFmt w:val="bullet"/>
      <w:lvlText w:val="●"/>
      <w:lvlJc w:val="left"/>
      <w:pPr>
        <w:ind w:left="6480" w:hanging="360"/>
      </w:pPr>
    </w:lvl>
  </w:abstractNum>
  <w:num w:numId="1" w16cid:durableId="959796267">
    <w:abstractNumId w:val="1"/>
    <w:lvlOverride w:ilvl="0">
      <w:startOverride w:val="1"/>
    </w:lvlOverride>
  </w:num>
  <w:num w:numId="2" w16cid:durableId="15241252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8E7"/>
    <w:rsid w:val="000F1C45"/>
    <w:rsid w:val="00133618"/>
    <w:rsid w:val="0020113E"/>
    <w:rsid w:val="002D43A1"/>
    <w:rsid w:val="002E2B23"/>
    <w:rsid w:val="00306E64"/>
    <w:rsid w:val="00310592"/>
    <w:rsid w:val="003D7DAF"/>
    <w:rsid w:val="004061A0"/>
    <w:rsid w:val="00444EDD"/>
    <w:rsid w:val="006173A5"/>
    <w:rsid w:val="006A520E"/>
    <w:rsid w:val="007048E7"/>
    <w:rsid w:val="007510C8"/>
    <w:rsid w:val="00953395"/>
    <w:rsid w:val="00A872CF"/>
    <w:rsid w:val="00D10D23"/>
    <w:rsid w:val="00DC16BC"/>
    <w:rsid w:val="00DF41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4BC3"/>
  <w15:docId w15:val="{FE64F6E0-CE0E-ED41-8DB3-722DD919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40"/>
      <w:outlineLvl w:val="0"/>
    </w:pPr>
    <w:rPr>
      <w:b/>
      <w:bCs/>
      <w:color w:val="1F4E79"/>
      <w:sz w:val="28"/>
      <w:szCs w:val="28"/>
    </w:rPr>
  </w:style>
  <w:style w:type="paragraph" w:styleId="2">
    <w:name w:val="heading 2"/>
    <w:uiPriority w:val="9"/>
    <w:unhideWhenUsed/>
    <w:qFormat/>
    <w:pPr>
      <w:spacing w:before="200" w:after="100"/>
      <w:outlineLvl w:val="1"/>
    </w:pPr>
    <w:rPr>
      <w:b/>
      <w:bCs/>
      <w:color w:val="2E549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paragraph" w:styleId="a9">
    <w:name w:val="header"/>
    <w:basedOn w:val="a"/>
    <w:link w:val="Char1"/>
    <w:uiPriority w:val="99"/>
    <w:unhideWhenUsed/>
    <w:rsid w:val="002E2B23"/>
    <w:pPr>
      <w:tabs>
        <w:tab w:val="center" w:pos="4153"/>
        <w:tab w:val="right" w:pos="8306"/>
      </w:tabs>
    </w:pPr>
  </w:style>
  <w:style w:type="character" w:customStyle="1" w:styleId="Char1">
    <w:name w:val="Κεφαλίδα Char"/>
    <w:basedOn w:val="a0"/>
    <w:link w:val="a9"/>
    <w:uiPriority w:val="99"/>
    <w:rsid w:val="002E2B23"/>
  </w:style>
  <w:style w:type="paragraph" w:styleId="aa">
    <w:name w:val="footer"/>
    <w:basedOn w:val="a"/>
    <w:link w:val="Char2"/>
    <w:uiPriority w:val="99"/>
    <w:unhideWhenUsed/>
    <w:rsid w:val="002E2B23"/>
    <w:pPr>
      <w:tabs>
        <w:tab w:val="center" w:pos="4153"/>
        <w:tab w:val="right" w:pos="8306"/>
      </w:tabs>
    </w:pPr>
  </w:style>
  <w:style w:type="character" w:customStyle="1" w:styleId="Char2">
    <w:name w:val="Υποσέλιδο Char"/>
    <w:basedOn w:val="a0"/>
    <w:link w:val="aa"/>
    <w:uiPriority w:val="99"/>
    <w:rsid w:val="002E2B23"/>
  </w:style>
  <w:style w:type="table" w:styleId="20">
    <w:name w:val="Plain Table 2"/>
    <w:basedOn w:val="a1"/>
    <w:uiPriority w:val="42"/>
    <w:rsid w:val="002E2B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b">
    <w:name w:val="Unresolved Mention"/>
    <w:basedOn w:val="a0"/>
    <w:uiPriority w:val="99"/>
    <w:semiHidden/>
    <w:unhideWhenUsed/>
    <w:rsid w:val="000F1C45"/>
    <w:rPr>
      <w:color w:val="605E5C"/>
      <w:shd w:val="clear" w:color="auto" w:fill="E1DFDD"/>
    </w:rPr>
  </w:style>
  <w:style w:type="paragraph" w:styleId="Web">
    <w:name w:val="Normal (Web)"/>
    <w:basedOn w:val="a"/>
    <w:uiPriority w:val="99"/>
    <w:unhideWhenUsed/>
    <w:rsid w:val="00A872CF"/>
    <w:pPr>
      <w:spacing w:before="100" w:beforeAutospacing="1" w:after="100" w:afterAutospacing="1"/>
    </w:pPr>
    <w:rPr>
      <w:rFonts w:ascii="Times New Roman" w:eastAsia="Times New Roman" w:hAnsi="Times New Roman" w:cs="Times New Roman"/>
      <w:sz w:val="24"/>
      <w:szCs w:val="24"/>
    </w:rPr>
  </w:style>
  <w:style w:type="character" w:styleId="ac">
    <w:name w:val="Strong"/>
    <w:basedOn w:val="a0"/>
    <w:uiPriority w:val="22"/>
    <w:qFormat/>
    <w:rsid w:val="00A872CF"/>
    <w:rPr>
      <w:b/>
      <w:bCs/>
    </w:rPr>
  </w:style>
  <w:style w:type="character" w:styleId="ad">
    <w:name w:val="Emphasis"/>
    <w:basedOn w:val="a0"/>
    <w:uiPriority w:val="20"/>
    <w:qFormat/>
    <w:rsid w:val="00A872CF"/>
    <w:rPr>
      <w:i/>
      <w:iCs/>
    </w:rPr>
  </w:style>
  <w:style w:type="table" w:customStyle="1" w:styleId="TableGrid">
    <w:name w:val="TableGrid"/>
    <w:rsid w:val="00A872C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ae">
    <w:name w:val="Table Grid"/>
    <w:basedOn w:val="a1"/>
    <w:uiPriority w:val="39"/>
    <w:rsid w:val="007510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7510C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3">
    <w:name w:val="Grid Table 4 Accent 3"/>
    <w:basedOn w:val="a1"/>
    <w:uiPriority w:val="49"/>
    <w:rsid w:val="007510C8"/>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2">
    <w:name w:val="Grid Table 4 Accent 2"/>
    <w:basedOn w:val="a1"/>
    <w:uiPriority w:val="49"/>
    <w:rsid w:val="007510C8"/>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imitrisdoumanas19/KG-powered-Ge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3179</Words>
  <Characters>17550</Characters>
  <Application>Microsoft Office Word</Application>
  <DocSecurity>0</DocSecurity>
  <Lines>1462</Lines>
  <Paragraphs>1295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Dimitris Doumanas</cp:lastModifiedBy>
  <cp:revision>2</cp:revision>
  <dcterms:created xsi:type="dcterms:W3CDTF">2026-06-21T04:34:00Z</dcterms:created>
  <dcterms:modified xsi:type="dcterms:W3CDTF">2026-06-21T04:34:00Z</dcterms:modified>
</cp:coreProperties>
</file>